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6" w:rsidRDefault="00CB4C47" w:rsidP="00CB4C47">
      <w:pPr>
        <w:spacing w:line="360" w:lineRule="auto"/>
        <w:jc w:val="center"/>
        <w:rPr>
          <w:u w:val="single"/>
        </w:rPr>
      </w:pPr>
      <w:r>
        <w:rPr>
          <w:u w:val="single"/>
        </w:rPr>
        <w:t>INTRODUÇÃO À OCEANOGRAFIA E LIMNOLOGIA</w:t>
      </w:r>
    </w:p>
    <w:p w:rsidR="00CB4C47" w:rsidRDefault="00CB4C47" w:rsidP="00CB4C47">
      <w:pPr>
        <w:spacing w:line="360" w:lineRule="auto"/>
        <w:jc w:val="center"/>
        <w:rPr>
          <w:u w:val="single"/>
        </w:rPr>
      </w:pPr>
    </w:p>
    <w:p w:rsidR="00CB4C47" w:rsidRDefault="00CB4C47" w:rsidP="00CB4C47">
      <w:pPr>
        <w:spacing w:line="360" w:lineRule="auto"/>
        <w:jc w:val="both"/>
      </w:pPr>
      <w:r>
        <w:rPr>
          <w:u w:val="single"/>
        </w:rPr>
        <w:t>UNIDADE V</w:t>
      </w:r>
      <w:r w:rsidRPr="00CB4C47">
        <w:t>: OCEANOGRAFIA BIOLÓGICA</w:t>
      </w:r>
    </w:p>
    <w:p w:rsidR="00CB4C47" w:rsidRDefault="00CB4C47" w:rsidP="00CB4C47">
      <w:pPr>
        <w:spacing w:line="360" w:lineRule="auto"/>
        <w:jc w:val="both"/>
      </w:pPr>
    </w:p>
    <w:p w:rsidR="00DE7BCA" w:rsidRDefault="00CB4C47" w:rsidP="00CB4C47">
      <w:pPr>
        <w:spacing w:line="360" w:lineRule="auto"/>
        <w:jc w:val="both"/>
      </w:pPr>
      <w:r>
        <w:rPr>
          <w:u w:val="single"/>
        </w:rPr>
        <w:t>Esquema da Aula</w:t>
      </w:r>
      <w:r w:rsidR="00DE7BCA">
        <w:t xml:space="preserve">: </w:t>
      </w:r>
    </w:p>
    <w:p w:rsidR="00DE7BCA" w:rsidRPr="00DE7BCA" w:rsidRDefault="00DE7BCA" w:rsidP="00CB4C47">
      <w:pPr>
        <w:spacing w:line="360" w:lineRule="auto"/>
        <w:jc w:val="both"/>
      </w:pPr>
      <w:proofErr w:type="gramStart"/>
      <w:r>
        <w:t>A)</w:t>
      </w:r>
      <w:proofErr w:type="gramEnd"/>
      <w:r>
        <w:t>Material principal:</w:t>
      </w:r>
    </w:p>
    <w:p w:rsidR="00CB4C47" w:rsidRDefault="00CB4C47" w:rsidP="00CB4C4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Apresentação: Biologia Marinha;</w:t>
      </w:r>
    </w:p>
    <w:p w:rsidR="00DE7BCA" w:rsidRDefault="00DE7BCA" w:rsidP="00DE7BC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Texto: Tipos de hábitats e organismos associados;</w:t>
      </w:r>
    </w:p>
    <w:p w:rsidR="00DE7BCA" w:rsidRDefault="00DE7BCA" w:rsidP="00DE7BCA">
      <w:pPr>
        <w:spacing w:line="360" w:lineRule="auto"/>
        <w:jc w:val="both"/>
      </w:pPr>
      <w:proofErr w:type="gramStart"/>
      <w:r>
        <w:t>B)</w:t>
      </w:r>
      <w:proofErr w:type="gramEnd"/>
      <w:r>
        <w:t>Material Acessório:</w:t>
      </w:r>
    </w:p>
    <w:p w:rsidR="00DE7BCA" w:rsidRPr="009A3F34" w:rsidRDefault="00DE7BCA" w:rsidP="00DE7BCA">
      <w:pPr>
        <w:pStyle w:val="NormalWeb"/>
        <w:rPr>
          <w:rStyle w:val="Forte"/>
          <w:rFonts w:eastAsiaTheme="majorEastAsia"/>
          <w:b w:val="0"/>
        </w:rPr>
      </w:pPr>
      <w:r>
        <w:t xml:space="preserve">Texto 2: </w:t>
      </w:r>
      <w:r w:rsidRPr="00411F40">
        <w:rPr>
          <w:rStyle w:val="Forte"/>
          <w:rFonts w:eastAsiaTheme="majorEastAsia"/>
        </w:rPr>
        <w:t>Adaptações dos organismos de sangue frio ao ambiente marinho antártic</w:t>
      </w:r>
      <w:r>
        <w:rPr>
          <w:rStyle w:val="Forte"/>
          <w:rFonts w:eastAsiaTheme="majorEastAsia"/>
        </w:rPr>
        <w:t xml:space="preserve">o - </w:t>
      </w:r>
      <w:r w:rsidRPr="009A3F34">
        <w:rPr>
          <w:rStyle w:val="Forte"/>
          <w:rFonts w:eastAsiaTheme="majorEastAsia"/>
          <w:b w:val="0"/>
        </w:rPr>
        <w:t>O Continente Antártico e a vida terrestre;</w:t>
      </w:r>
    </w:p>
    <w:p w:rsidR="00DE7BCA" w:rsidRPr="009A3F34" w:rsidRDefault="00DE7BCA" w:rsidP="00DE7BCA">
      <w:pPr>
        <w:pStyle w:val="NormalWeb"/>
      </w:pPr>
      <w:r>
        <w:t xml:space="preserve">Texto 3: </w:t>
      </w:r>
      <w:r w:rsidRPr="000B5839">
        <w:rPr>
          <w:b/>
        </w:rPr>
        <w:t>A luz indispensável para os organismos do fitoplâncton</w:t>
      </w:r>
      <w:r w:rsidRPr="009A3F34">
        <w:t>;</w:t>
      </w:r>
    </w:p>
    <w:p w:rsidR="00DE7BCA" w:rsidRPr="009A3F34" w:rsidRDefault="00DE7BCA" w:rsidP="00DE7BCA">
      <w:pPr>
        <w:spacing w:line="360" w:lineRule="auto"/>
        <w:jc w:val="both"/>
      </w:pPr>
      <w:r>
        <w:t xml:space="preserve">Texto 4: </w:t>
      </w:r>
      <w:r w:rsidRPr="00EA10D0">
        <w:rPr>
          <w:b/>
        </w:rPr>
        <w:t>Regiões ecológicas do Oceano Antártico</w:t>
      </w:r>
      <w:r w:rsidRPr="009A3F34">
        <w:t>;</w:t>
      </w:r>
    </w:p>
    <w:p w:rsidR="00DE7BCA" w:rsidRDefault="00DE7BCA" w:rsidP="00DE7BCA">
      <w:pPr>
        <w:spacing w:line="360" w:lineRule="auto"/>
        <w:jc w:val="both"/>
      </w:pPr>
      <w:r w:rsidRPr="00DE7BCA">
        <w:t>Texto 5</w:t>
      </w:r>
      <w:r>
        <w:rPr>
          <w:b/>
        </w:rPr>
        <w:t xml:space="preserve">: Biologia Marinha – </w:t>
      </w:r>
      <w:r w:rsidRPr="00DE7BCA">
        <w:t>Ecologia planctônica</w:t>
      </w:r>
      <w:r w:rsidR="009A3F34">
        <w:t>;</w:t>
      </w:r>
    </w:p>
    <w:p w:rsidR="009A3F34" w:rsidRDefault="009A3F34" w:rsidP="00DE7BCA">
      <w:pPr>
        <w:spacing w:line="360" w:lineRule="auto"/>
        <w:jc w:val="both"/>
      </w:pPr>
      <w:r>
        <w:t xml:space="preserve">Texto 6: </w:t>
      </w:r>
      <w:r>
        <w:rPr>
          <w:b/>
        </w:rPr>
        <w:t>Introdução à Oceanografia Química</w:t>
      </w:r>
      <w:r>
        <w:t xml:space="preserve"> – Fatores Abióticos Limitantes;</w:t>
      </w:r>
    </w:p>
    <w:p w:rsidR="009A3F34" w:rsidRDefault="009A3F34" w:rsidP="00DE7BCA">
      <w:pPr>
        <w:spacing w:line="360" w:lineRule="auto"/>
        <w:jc w:val="both"/>
      </w:pPr>
      <w:r>
        <w:t xml:space="preserve">Texto 7: </w:t>
      </w:r>
      <w:r w:rsidRPr="00AB0D8A">
        <w:rPr>
          <w:b/>
        </w:rPr>
        <w:t>Metodologia para Avaliação Experimental da Atividade da Fauna Bentônica</w:t>
      </w:r>
      <w:r>
        <w:t>;</w:t>
      </w:r>
    </w:p>
    <w:p w:rsidR="009A3F34" w:rsidRPr="009A3F34" w:rsidRDefault="009A3F34" w:rsidP="00DE7BCA">
      <w:pPr>
        <w:spacing w:line="360" w:lineRule="auto"/>
        <w:jc w:val="both"/>
      </w:pPr>
    </w:p>
    <w:sectPr w:rsidR="009A3F34" w:rsidRPr="009A3F34" w:rsidSect="00FA0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9C"/>
    <w:multiLevelType w:val="hybridMultilevel"/>
    <w:tmpl w:val="9BA6B9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F2938"/>
    <w:multiLevelType w:val="hybridMultilevel"/>
    <w:tmpl w:val="06F4FC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4C47"/>
    <w:rsid w:val="00003845"/>
    <w:rsid w:val="00014E1D"/>
    <w:rsid w:val="00181CF8"/>
    <w:rsid w:val="00217791"/>
    <w:rsid w:val="00247665"/>
    <w:rsid w:val="002715EB"/>
    <w:rsid w:val="002F2CF5"/>
    <w:rsid w:val="003F2722"/>
    <w:rsid w:val="003F52CD"/>
    <w:rsid w:val="00411606"/>
    <w:rsid w:val="00466307"/>
    <w:rsid w:val="004B5A99"/>
    <w:rsid w:val="004C6E92"/>
    <w:rsid w:val="004F7654"/>
    <w:rsid w:val="005A56FD"/>
    <w:rsid w:val="005B57D0"/>
    <w:rsid w:val="00615F63"/>
    <w:rsid w:val="0064546A"/>
    <w:rsid w:val="00685D7C"/>
    <w:rsid w:val="006F364D"/>
    <w:rsid w:val="0082032F"/>
    <w:rsid w:val="008660F8"/>
    <w:rsid w:val="008A252C"/>
    <w:rsid w:val="00920BB0"/>
    <w:rsid w:val="00991351"/>
    <w:rsid w:val="009A3F34"/>
    <w:rsid w:val="00AA2B98"/>
    <w:rsid w:val="00AB0D8A"/>
    <w:rsid w:val="00AC7E94"/>
    <w:rsid w:val="00AD6C83"/>
    <w:rsid w:val="00AE48B2"/>
    <w:rsid w:val="00B46CD2"/>
    <w:rsid w:val="00B65E7B"/>
    <w:rsid w:val="00C37FE9"/>
    <w:rsid w:val="00C87626"/>
    <w:rsid w:val="00CB4C47"/>
    <w:rsid w:val="00CE2F17"/>
    <w:rsid w:val="00D94EE3"/>
    <w:rsid w:val="00DB5B76"/>
    <w:rsid w:val="00DE7BCA"/>
    <w:rsid w:val="00E215BA"/>
    <w:rsid w:val="00F10BE1"/>
    <w:rsid w:val="00F90848"/>
    <w:rsid w:val="00FA0CC6"/>
    <w:rsid w:val="00FF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7C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685D7C"/>
    <w:pPr>
      <w:keepNext/>
      <w:spacing w:line="480" w:lineRule="auto"/>
      <w:jc w:val="center"/>
      <w:outlineLvl w:val="0"/>
    </w:pPr>
    <w:rPr>
      <w:rFonts w:eastAsiaTheme="majorEastAsia" w:cstheme="majorBidi"/>
      <w:b/>
      <w:bCs/>
      <w:iCs/>
    </w:rPr>
  </w:style>
  <w:style w:type="paragraph" w:styleId="Ttulo2">
    <w:name w:val="heading 2"/>
    <w:basedOn w:val="Normal"/>
    <w:next w:val="Normal"/>
    <w:link w:val="Ttulo2Char"/>
    <w:qFormat/>
    <w:rsid w:val="00685D7C"/>
    <w:pPr>
      <w:keepNext/>
      <w:spacing w:line="480" w:lineRule="auto"/>
      <w:jc w:val="center"/>
      <w:outlineLvl w:val="1"/>
    </w:pPr>
    <w:rPr>
      <w:rFonts w:eastAsiaTheme="majorEastAsia" w:cstheme="majorBidi"/>
      <w:cap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685D7C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link w:val="Ttulo4Char"/>
    <w:autoRedefine/>
    <w:qFormat/>
    <w:rsid w:val="00685D7C"/>
    <w:pPr>
      <w:jc w:val="both"/>
      <w:outlineLvl w:val="3"/>
    </w:pPr>
    <w:rPr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D7C"/>
    <w:pPr>
      <w:keepNext/>
      <w:keepLines/>
      <w:jc w:val="both"/>
      <w:outlineLvl w:val="4"/>
    </w:pPr>
    <w:rPr>
      <w:rFonts w:eastAsiaTheme="majorEastAsia" w:cstheme="majorBidi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5D7C"/>
    <w:rPr>
      <w:rFonts w:eastAsiaTheme="majorEastAsia" w:cstheme="majorBidi"/>
      <w:caps/>
      <w:sz w:val="24"/>
      <w:szCs w:val="28"/>
    </w:rPr>
  </w:style>
  <w:style w:type="character" w:customStyle="1" w:styleId="Ttulo1Char">
    <w:name w:val="Título 1 Char"/>
    <w:basedOn w:val="Fontepargpadro"/>
    <w:link w:val="Ttulo1"/>
    <w:rsid w:val="00685D7C"/>
    <w:rPr>
      <w:rFonts w:eastAsiaTheme="majorEastAsia" w:cstheme="majorBidi"/>
      <w:b/>
      <w:bCs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685D7C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685D7C"/>
    <w:rPr>
      <w:bCs/>
      <w:sz w:val="24"/>
      <w:szCs w:val="24"/>
    </w:rPr>
  </w:style>
  <w:style w:type="paragraph" w:styleId="Ttulo">
    <w:name w:val="Title"/>
    <w:basedOn w:val="Normal"/>
    <w:link w:val="TtuloChar"/>
    <w:qFormat/>
    <w:rsid w:val="00D94EE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D94EE3"/>
    <w:rPr>
      <w:sz w:val="32"/>
      <w:szCs w:val="24"/>
    </w:rPr>
  </w:style>
  <w:style w:type="paragraph" w:styleId="Subttulo">
    <w:name w:val="Subtitle"/>
    <w:basedOn w:val="Normal"/>
    <w:link w:val="SubttuloChar"/>
    <w:qFormat/>
    <w:rsid w:val="00D94EE3"/>
    <w:pPr>
      <w:spacing w:line="480" w:lineRule="auto"/>
      <w:jc w:val="center"/>
    </w:pPr>
    <w:rPr>
      <w:sz w:val="32"/>
    </w:rPr>
  </w:style>
  <w:style w:type="character" w:customStyle="1" w:styleId="SubttuloChar">
    <w:name w:val="Subtítulo Char"/>
    <w:basedOn w:val="Fontepargpadro"/>
    <w:link w:val="Subttulo"/>
    <w:rsid w:val="00D94EE3"/>
    <w:rPr>
      <w:sz w:val="32"/>
      <w:szCs w:val="24"/>
    </w:rPr>
  </w:style>
  <w:style w:type="character" w:styleId="Forte">
    <w:name w:val="Strong"/>
    <w:basedOn w:val="Fontepargpadro"/>
    <w:uiPriority w:val="22"/>
    <w:qFormat/>
    <w:rsid w:val="00D94EE3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D7C"/>
    <w:rPr>
      <w:rFonts w:eastAsiaTheme="majorEastAsia" w:cstheme="majorBidi"/>
      <w:i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4C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BCA"/>
    <w:pPr>
      <w:spacing w:before="100" w:beforeAutospacing="1" w:after="100" w:afterAutospacing="1"/>
    </w:pPr>
  </w:style>
  <w:style w:type="paragraph" w:customStyle="1" w:styleId="style25">
    <w:name w:val="style25"/>
    <w:basedOn w:val="Normal"/>
    <w:rsid w:val="00DE7B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Souto Santiago</dc:creator>
  <cp:lastModifiedBy>Alexandre Souto Santiago</cp:lastModifiedBy>
  <cp:revision>1</cp:revision>
  <dcterms:created xsi:type="dcterms:W3CDTF">2012-10-15T21:39:00Z</dcterms:created>
  <dcterms:modified xsi:type="dcterms:W3CDTF">2012-10-15T22:04:00Z</dcterms:modified>
</cp:coreProperties>
</file>