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171B66" w:rsidRDefault="006E7961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Atividades Acadêmicas Cientificas</w:t>
            </w:r>
            <w:proofErr w:type="gramEnd"/>
            <w:r w:rsidR="00171B66">
              <w:rPr>
                <w:rFonts w:ascii="Arial" w:hAnsi="Arial" w:cs="Arial"/>
                <w:b/>
                <w:sz w:val="22"/>
                <w:szCs w:val="22"/>
              </w:rPr>
              <w:t xml:space="preserve"> e culturais – ACC</w:t>
            </w:r>
          </w:p>
          <w:p w:rsidR="00216621" w:rsidRPr="00216621" w:rsidRDefault="00171B66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1B66">
              <w:rPr>
                <w:rFonts w:ascii="Arial" w:hAnsi="Arial" w:cs="Arial"/>
                <w:b/>
              </w:rPr>
              <w:t>LA0608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171B66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Pr="00171B66" w:rsidRDefault="00171B66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1B66">
              <w:rPr>
                <w:rFonts w:ascii="Arial" w:hAnsi="Arial" w:cs="Arial"/>
                <w:sz w:val="22"/>
                <w:szCs w:val="22"/>
              </w:rPr>
              <w:t>Atividades Acadêmicas Cientificas</w:t>
            </w:r>
            <w:proofErr w:type="gramEnd"/>
            <w:r w:rsidRPr="00171B66">
              <w:rPr>
                <w:rFonts w:ascii="Arial" w:hAnsi="Arial" w:cs="Arial"/>
                <w:sz w:val="22"/>
                <w:szCs w:val="22"/>
              </w:rPr>
              <w:t xml:space="preserve"> e culturais</w:t>
            </w:r>
            <w:r>
              <w:rPr>
                <w:rFonts w:ascii="Arial" w:hAnsi="Arial" w:cs="Arial"/>
                <w:sz w:val="22"/>
                <w:szCs w:val="22"/>
              </w:rPr>
              <w:t xml:space="preserve"> são</w:t>
            </w:r>
            <w:r w:rsidR="006E7961">
              <w:rPr>
                <w:rFonts w:ascii="Arial" w:hAnsi="Arial" w:cs="Arial"/>
                <w:sz w:val="22"/>
                <w:szCs w:val="22"/>
              </w:rPr>
              <w:t xml:space="preserve"> um conjunto de aprendizagens ocorridas de maneira a proporcionar autonomia intelectual ao aluno e com finalidade de complementação a sua formação universitária e devem ser realizadas em instituições diversas de caráter educativo, cultural, artístico, acadêmico e cientifico.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71B66"/>
    <w:rsid w:val="001D1B30"/>
    <w:rsid w:val="00216621"/>
    <w:rsid w:val="00250CB1"/>
    <w:rsid w:val="002B0226"/>
    <w:rsid w:val="00337559"/>
    <w:rsid w:val="005A424E"/>
    <w:rsid w:val="00670833"/>
    <w:rsid w:val="006E7961"/>
    <w:rsid w:val="0073120D"/>
    <w:rsid w:val="007F2DD7"/>
    <w:rsid w:val="008031CD"/>
    <w:rsid w:val="009B1505"/>
    <w:rsid w:val="00B057C2"/>
    <w:rsid w:val="00B10C1F"/>
    <w:rsid w:val="00B613DB"/>
    <w:rsid w:val="00C41EB5"/>
    <w:rsid w:val="00C61752"/>
    <w:rsid w:val="00D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2020-01-21T17:36:00Z</cp:lastPrinted>
  <dcterms:created xsi:type="dcterms:W3CDTF">2020-01-21T17:37:00Z</dcterms:created>
  <dcterms:modified xsi:type="dcterms:W3CDTF">2020-01-21T17:37:00Z</dcterms:modified>
</cp:coreProperties>
</file>