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20" w:after="120" w:lineRule="auto" w:line="240"/>
        <w:ind w:left="120" w:right="120"/>
        <w:jc w:val="center"/>
        <w:rPr>
          <w:rFonts w:ascii="Times New Roman" w:cs="Times New Roman" w:eastAsia="Calibri" w:hAnsi="Times New Roman"/>
          <w:b/>
          <w:color w:val="ff0000"/>
        </w:rPr>
      </w:pPr>
      <w:r>
        <w:rPr>
          <w:rFonts w:ascii="Times New Roman" w:cs="Times New Roman" w:eastAsia="Calibri" w:hAnsi="Times New Roman"/>
          <w:b/>
        </w:rPr>
        <w:t>PLANO DE TRABALHO D</w:t>
      </w:r>
      <w:r>
        <w:rPr>
          <w:rFonts w:ascii="Times New Roman" w:cs="Times New Roman" w:eastAsia="Calibri" w:hAnsi="Times New Roman"/>
          <w:b/>
          <w:lang w:val="en-US"/>
        </w:rPr>
        <w:t>OS ALUNOS DA ACE</w:t>
      </w:r>
    </w:p>
    <w:p>
      <w:pPr>
        <w:pStyle w:val="style0"/>
        <w:spacing w:before="120" w:after="120" w:lineRule="auto" w:line="240"/>
        <w:ind w:left="120" w:right="120"/>
        <w:jc w:val="center"/>
        <w:rPr>
          <w:rFonts w:ascii="Times New Roman" w:cs="Times New Roman" w:eastAsia="Calibri" w:hAnsi="Times New Roman"/>
          <w:b/>
        </w:rPr>
      </w:pPr>
    </w:p>
    <w:p>
      <w:pPr>
        <w:pStyle w:val="style0"/>
        <w:numPr>
          <w:ilvl w:val="0"/>
          <w:numId w:val="1"/>
        </w:numPr>
        <w:spacing w:before="120" w:after="120" w:lineRule="auto" w:line="240"/>
        <w:ind w:right="120"/>
        <w:rPr>
          <w:rFonts w:ascii="Times New Roman" w:cs="Times New Roman" w:eastAsia="Calibri" w:hAnsi="Times New Roman"/>
          <w:b/>
        </w:rPr>
      </w:pPr>
      <w:r>
        <w:rPr>
          <w:rFonts w:ascii="Times New Roman" w:cs="Times New Roman" w:eastAsia="Calibri" w:hAnsi="Times New Roman"/>
          <w:b/>
        </w:rPr>
        <w:t xml:space="preserve">IDENTIFICAÇÃO DA UNIDADE: </w:t>
      </w:r>
    </w:p>
    <w:tbl>
      <w:tblPr>
        <w:tblStyle w:val="style4098"/>
        <w:tblW w:w="9637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282"/>
        <w:gridCol w:w="4355"/>
      </w:tblGrid>
      <w:tr>
        <w:trPr>
          <w:trHeight w:val="800" w:hRule="atLeast"/>
        </w:trPr>
        <w:tc>
          <w:tcPr>
            <w:tcW w:w="96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  <w:b/>
              </w:rPr>
            </w:pPr>
            <w:r>
              <w:rPr>
                <w:rFonts w:ascii="Times New Roman" w:cs="Times New Roman" w:eastAsia="Calibri" w:hAnsi="Times New Roman"/>
                <w:b/>
              </w:rPr>
              <w:t xml:space="preserve">Nome da Unidade Organizacional </w:t>
            </w:r>
          </w:p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</w:rPr>
            </w:pPr>
          </w:p>
        </w:tc>
      </w:tr>
      <w:tr>
        <w:tblPrEx/>
        <w:trPr>
          <w:trHeight w:val="800" w:hRule="atLeast"/>
        </w:trPr>
        <w:tc>
          <w:tcPr>
            <w:tcW w:w="96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  <w:b/>
              </w:rPr>
            </w:pPr>
            <w:r>
              <w:rPr>
                <w:rFonts w:ascii="Times New Roman" w:cs="Times New Roman" w:eastAsia="Calibri" w:hAnsi="Times New Roman"/>
                <w:b/>
              </w:rPr>
              <w:t xml:space="preserve">Nome do </w:t>
            </w:r>
            <w:r>
              <w:rPr>
                <w:rFonts w:ascii="Times New Roman" w:cs="Times New Roman" w:eastAsia="Calibri" w:hAnsi="Times New Roman"/>
                <w:b/>
                <w:lang w:val="en-US"/>
              </w:rPr>
              <w:t xml:space="preserve">Coordenador </w:t>
            </w:r>
          </w:p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</w:rPr>
            </w:pPr>
          </w:p>
        </w:tc>
      </w:tr>
      <w:tr>
        <w:tblPrEx/>
        <w:trPr>
          <w:trHeight w:val="800" w:hRule="atLeast"/>
        </w:trPr>
        <w:tc>
          <w:tcPr>
            <w:tcW w:w="52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  <w:b/>
              </w:rPr>
            </w:pPr>
            <w:r>
              <w:rPr>
                <w:rFonts w:ascii="Times New Roman" w:cs="Times New Roman" w:eastAsia="Calibri" w:hAnsi="Times New Roman"/>
                <w:b/>
              </w:rPr>
              <w:t>Cargo / Função</w:t>
            </w:r>
          </w:p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</w:rPr>
            </w:pPr>
          </w:p>
        </w:tc>
        <w:tc>
          <w:tcPr>
            <w:tcW w:w="4355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  <w:b/>
              </w:rPr>
            </w:pPr>
            <w:r>
              <w:rPr>
                <w:rFonts w:ascii="Times New Roman" w:cs="Times New Roman" w:eastAsia="Calibri" w:hAnsi="Times New Roman"/>
                <w:b/>
              </w:rPr>
              <w:t>SIAPE</w:t>
            </w:r>
          </w:p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</w:rPr>
            </w:pPr>
          </w:p>
        </w:tc>
      </w:tr>
      <w:tr>
        <w:tblPrEx/>
        <w:trPr>
          <w:trHeight w:val="800" w:hRule="atLeast"/>
        </w:trPr>
        <w:tc>
          <w:tcPr>
            <w:tcW w:w="96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  <w:b/>
              </w:rPr>
            </w:pPr>
            <w:r>
              <w:rPr>
                <w:rFonts w:ascii="Times New Roman" w:cs="Times New Roman" w:eastAsia="Calibri" w:hAnsi="Times New Roman"/>
                <w:b/>
              </w:rPr>
              <w:t>E-mail institucional</w:t>
            </w:r>
          </w:p>
          <w:p>
            <w:pPr>
              <w:pStyle w:val="style0"/>
              <w:spacing w:lineRule="auto" w:line="240"/>
              <w:ind w:left="60" w:right="60"/>
              <w:jc w:val="both"/>
              <w:rPr>
                <w:rFonts w:ascii="Times New Roman" w:cs="Times New Roman" w:eastAsia="Calibri" w:hAnsi="Times New Roman"/>
              </w:rPr>
            </w:pPr>
          </w:p>
        </w:tc>
      </w:tr>
    </w:tbl>
    <w:p>
      <w:pPr>
        <w:pStyle w:val="style0"/>
        <w:spacing w:before="200" w:after="120" w:lineRule="auto" w:line="240"/>
        <w:ind w:right="120"/>
        <w:jc w:val="both"/>
        <w:rPr>
          <w:rFonts w:ascii="Times New Roman" w:cs="Times New Roman" w:eastAsia="Calibri" w:hAnsi="Times New Roman"/>
          <w:b/>
        </w:rPr>
      </w:pPr>
    </w:p>
    <w:p>
      <w:pPr>
        <w:pStyle w:val="style0"/>
        <w:numPr>
          <w:ilvl w:val="0"/>
          <w:numId w:val="1"/>
        </w:numPr>
        <w:spacing w:before="200" w:after="120" w:lineRule="auto" w:line="240"/>
        <w:ind w:right="120"/>
        <w:jc w:val="both"/>
        <w:rPr>
          <w:rFonts w:ascii="Times New Roman" w:cs="Times New Roman" w:eastAsia="Calibri" w:hAnsi="Times New Roman"/>
          <w:color w:val="ff0000"/>
        </w:rPr>
      </w:pPr>
      <w:r>
        <w:rPr>
          <w:rFonts w:ascii="Times New Roman" w:cs="Times New Roman" w:eastAsia="Calibri" w:hAnsi="Times New Roman"/>
          <w:b/>
        </w:rPr>
        <w:t>IDENTIFICAÇÃO DAS ATIVIDADES QUE SERÃO DESENVOLVIDAS N</w:t>
      </w:r>
      <w:r>
        <w:rPr>
          <w:rFonts w:ascii="Times New Roman" w:cs="Times New Roman" w:eastAsia="Calibri" w:hAnsi="Times New Roman"/>
          <w:b/>
          <w:lang w:val="en-US"/>
        </w:rPr>
        <w:t>A EXECUÇÃO DO ACE</w:t>
      </w:r>
      <w:r>
        <w:rPr>
          <w:rFonts w:ascii="Times New Roman" w:cs="Times New Roman" w:eastAsia="Calibri" w:hAnsi="Times New Roman"/>
          <w:color w:val="ff0000"/>
        </w:rPr>
        <w:t>.</w:t>
      </w:r>
    </w:p>
    <w:p>
      <w:pPr>
        <w:pStyle w:val="style0"/>
        <w:spacing w:before="120" w:after="200" w:lineRule="auto" w:line="240"/>
        <w:ind w:right="120"/>
        <w:jc w:val="both"/>
        <w:rPr>
          <w:rFonts w:ascii="Times New Roman" w:cs="Times New Roman" w:eastAsia="Calibri" w:hAnsi="Times New Roman"/>
        </w:rPr>
      </w:pPr>
    </w:p>
    <w:p>
      <w:pPr>
        <w:pStyle w:val="style0"/>
        <w:spacing w:before="120" w:after="200" w:lineRule="auto" w:line="240"/>
        <w:ind w:left="120" w:right="120"/>
        <w:jc w:val="both"/>
        <w:rPr>
          <w:rFonts w:ascii="Times New Roman" w:cs="Times New Roman" w:eastAsia="Calibri" w:hAnsi="Times New Roman"/>
        </w:rPr>
      </w:pPr>
    </w:p>
    <w:p>
      <w:pPr>
        <w:pStyle w:val="style0"/>
        <w:spacing w:before="120" w:after="200" w:lineRule="auto" w:line="240"/>
        <w:ind w:left="120" w:right="120"/>
        <w:jc w:val="both"/>
        <w:rPr>
          <w:rFonts w:ascii="Times New Roman" w:cs="Times New Roman" w:eastAsia="Calibri" w:hAnsi="Times New Roman"/>
        </w:rPr>
      </w:pPr>
    </w:p>
    <w:p>
      <w:pPr>
        <w:pStyle w:val="style0"/>
        <w:spacing w:before="120" w:after="200" w:lineRule="auto" w:line="240"/>
        <w:ind w:left="120" w:right="120"/>
        <w:jc w:val="both"/>
        <w:rPr>
          <w:rFonts w:ascii="Times New Roman" w:cs="Times New Roman" w:eastAsia="Calibri" w:hAnsi="Times New Roman"/>
        </w:rPr>
      </w:pPr>
    </w:p>
    <w:p>
      <w:pPr>
        <w:pStyle w:val="style0"/>
        <w:spacing w:before="120" w:after="200" w:lineRule="auto" w:line="240"/>
        <w:ind w:left="120" w:right="120"/>
        <w:jc w:val="both"/>
        <w:rPr>
          <w:rFonts w:ascii="Times New Roman" w:cs="Times New Roman" w:eastAsia="Calibri" w:hAnsi="Times New Roman"/>
        </w:rPr>
      </w:pPr>
    </w:p>
    <w:p>
      <w:pPr>
        <w:pStyle w:val="style0"/>
        <w:spacing w:before="120" w:after="200" w:lineRule="auto" w:line="240"/>
        <w:ind w:left="120" w:right="120"/>
        <w:jc w:val="both"/>
        <w:rPr>
          <w:rFonts w:ascii="Times New Roman" w:cs="Times New Roman" w:eastAsia="Calibri" w:hAnsi="Times New Roman"/>
        </w:rPr>
      </w:pPr>
    </w:p>
    <w:p>
      <w:pPr>
        <w:pStyle w:val="style0"/>
        <w:spacing w:before="120" w:after="200" w:lineRule="auto" w:line="240"/>
        <w:ind w:left="120" w:right="120"/>
        <w:jc w:val="both"/>
        <w:rPr>
          <w:rFonts w:ascii="Times New Roman" w:cs="Times New Roman" w:eastAsia="Calibri" w:hAnsi="Times New Roman"/>
        </w:rPr>
      </w:pPr>
    </w:p>
    <w:p>
      <w:pPr>
        <w:pStyle w:val="style0"/>
        <w:spacing w:before="120" w:after="200" w:lineRule="auto" w:line="240"/>
        <w:ind w:left="120" w:right="120"/>
        <w:jc w:val="both"/>
        <w:rPr>
          <w:rFonts w:ascii="Times New Roman" w:cs="Times New Roman" w:eastAsia="Calibri" w:hAnsi="Times New Roman"/>
        </w:rPr>
        <w:sectPr>
          <w:headerReference w:type="default" r:id="rId2"/>
          <w:footerReference w:type="default" r:id="rId3"/>
          <w:pgSz w:w="11909" w:h="16834" w:orient="portrait"/>
          <w:pgMar w:top="1133" w:right="1133" w:bottom="1133" w:left="1133" w:header="720" w:footer="720" w:gutter="0"/>
          <w:pgNumType w:start="1"/>
          <w:cols w:space="720"/>
        </w:sectPr>
      </w:pPr>
    </w:p>
    <w:p>
      <w:pPr>
        <w:pStyle w:val="style0"/>
        <w:spacing w:before="120" w:after="200" w:lineRule="auto" w:line="240"/>
        <w:ind w:left="120" w:right="120"/>
        <w:jc w:val="both"/>
        <w:rPr>
          <w:rFonts w:ascii="Times New Roman" w:cs="Times New Roman" w:eastAsia="Calibri" w:hAnsi="Times New Roman"/>
        </w:rPr>
      </w:pPr>
    </w:p>
    <w:p>
      <w:pPr>
        <w:pStyle w:val="style0"/>
        <w:spacing w:before="120" w:after="200" w:lineRule="auto" w:line="240"/>
        <w:ind w:left="120" w:right="120"/>
        <w:jc w:val="center"/>
        <w:rPr>
          <w:rFonts w:ascii="Times New Roman" w:cs="Times New Roman" w:eastAsia="Calibri" w:hAnsi="Times New Roman"/>
          <w:b/>
        </w:rPr>
      </w:pPr>
      <w:r>
        <w:rPr>
          <w:rFonts w:ascii="Times New Roman" w:cs="Times New Roman" w:eastAsia="Calibri" w:hAnsi="Times New Roman"/>
          <w:color w:val="ff0000"/>
        </w:rPr>
        <w:t xml:space="preserve">MODELO DE APRESENTAÇÃO DO PLANO DE TRABALHO </w:t>
      </w:r>
      <w:r>
        <w:rPr>
          <w:rFonts w:ascii="Times New Roman" w:cs="Times New Roman" w:eastAsia="Calibri" w:hAnsi="Times New Roman"/>
          <w:b/>
          <w:lang w:val="en-US"/>
        </w:rPr>
        <w:t xml:space="preserve"> </w:t>
      </w:r>
    </w:p>
    <w:p>
      <w:pPr>
        <w:pStyle w:val="style0"/>
        <w:spacing w:before="200" w:lineRule="auto" w:line="240"/>
        <w:ind w:left="720" w:right="60"/>
        <w:rPr>
          <w:rFonts w:ascii="Times New Roman" w:cs="Times New Roman" w:eastAsia="Calibri" w:hAnsi="Times New Roman"/>
          <w:b/>
        </w:rPr>
      </w:pPr>
    </w:p>
    <w:p>
      <w:pPr>
        <w:pStyle w:val="style0"/>
        <w:rPr>
          <w:rFonts w:ascii="Times New Roman" w:cs="Times New Roman" w:eastAsia="Calibri" w:hAnsi="Times New Roman"/>
          <w:color w:val="ff0000"/>
        </w:rPr>
      </w:pPr>
    </w:p>
    <w:tbl>
      <w:tblPr>
        <w:tblW w:w="14181" w:type="dxa"/>
        <w:tblInd w:w="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9"/>
        <w:gridCol w:w="1559"/>
        <w:gridCol w:w="7513"/>
      </w:tblGrid>
      <w:tr>
        <w:trPr>
          <w:trHeight w:val="885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Atividade (descrição)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Entregas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esperadas </w:t>
            </w:r>
          </w:p>
        </w:tc>
      </w:tr>
      <w:tr>
        <w:tblPrEx/>
        <w:trPr>
          <w:trHeight w:val="510" w:hRule="atLeast"/>
        </w:trPr>
        <w:tc>
          <w:tcPr>
            <w:tcW w:w="5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10" w:hRule="atLeast"/>
        </w:trPr>
        <w:tc>
          <w:tcPr>
            <w:tcW w:w="5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10" w:hRule="atLeast"/>
        </w:trPr>
        <w:tc>
          <w:tcPr>
            <w:tcW w:w="5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10" w:hRule="atLeast"/>
        </w:trPr>
        <w:tc>
          <w:tcPr>
            <w:tcW w:w="5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255" w:hRule="atLeast"/>
        </w:trPr>
        <w:tc>
          <w:tcPr>
            <w:tcW w:w="51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style0"/>
        <w:spacing w:lineRule="auto" w:line="240"/>
        <w:rPr>
          <w:rFonts w:ascii="Times New Roman" w:cs="Times New Roman" w:eastAsia="Calibri" w:hAnsi="Times New Roman"/>
          <w:b/>
        </w:rPr>
      </w:pPr>
    </w:p>
    <w:sectPr>
      <w:pgSz w:w="11909" w:h="16834" w:orient="portrait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  <w:r>
      <w:rPr>
        <w:noProof/>
      </w:rPr>
      <w:drawing>
        <wp:inline distL="0" distT="0" distB="0" distR="0">
          <wp:extent cx="924591" cy="747713"/>
          <wp:effectExtent l="0" t="0" r="0" b="0"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924591" cy="747713"/>
                  </a:xfrm>
                  <a:prstGeom prst="rect"/>
                  <a:ln cmpd="sng" cap="flat" w="9525">
                    <a:solidFill>
                      <a:srgbClr val="000000"/>
                    </a:solidFill>
                    <a:prstDash val="solid"/>
                    <a:round/>
                    <a:headEnd len="med" w="med" type="none"/>
                    <a:tailEnd len="med" w="med" type="none"/>
                  </a:ln>
                </pic:spPr>
              </pic:pic>
            </a:graphicData>
          </a:graphic>
        </wp:inline>
      </w:drawing>
    </w:r>
  </w:p>
  <w:p>
    <w:pPr>
      <w:pStyle w:val="style0"/>
      <w:spacing w:after="200"/>
      <w:jc w:val="center"/>
      <w:rPr>
        <w:color w:val="f3f3f3"/>
      </w:rPr>
    </w:pPr>
    <w:r>
      <w:rPr/>
      <w:pict>
        <v:rect id="4098" fillcolor="#a0a0a0" stroked="f" style="margin-left:0.0pt;margin-top:0.0pt;width:0.0pt;height:1.5pt;mso-wrap-distance-left:0.0pt;mso-wrap-distance-right:0.0pt;visibility:visible;" o:hr="t" o:hralign="center" o:hrstd="t">
          <v:stroke on="f"/>
          <v:fill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3F058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98601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9C12CF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pt-BR" w:bidi="ar-SA" w:eastAsia="pt-BR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0"/>
    <w:next w:val="styl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0"/>
    <w:next w:val="styl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0"/>
    <w:next w:val="styl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0"/>
    <w:next w:val="style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yle4098">
    <w:basedOn w:val="style4097"/>
    <w:next w:val="style4098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099">
    <w:basedOn w:val="style4097"/>
    <w:next w:val="style4099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0">
    <w:basedOn w:val="style4097"/>
    <w:next w:val="style4100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1">
    <w:basedOn w:val="style4097"/>
    <w:next w:val="style4101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2">
    <w:basedOn w:val="style4097"/>
    <w:next w:val="style4102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3"/>
    <w:uiPriority w:val="99"/>
    <w:pPr>
      <w:spacing w:lineRule="auto" w:line="240"/>
    </w:pPr>
    <w:rPr>
      <w:rFonts w:ascii="Segoe UI" w:cs="Segoe UI" w:hAnsi="Segoe UI"/>
      <w:sz w:val="18"/>
      <w:szCs w:val="18"/>
    </w:rPr>
  </w:style>
  <w:style w:type="character" w:customStyle="1" w:styleId="style4103">
    <w:name w:val="Texto de balão Char"/>
    <w:basedOn w:val="style65"/>
    <w:next w:val="style4103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45</Words>
  <Pages>7</Pages>
  <Characters>271</Characters>
  <Application>WPS Office</Application>
  <DocSecurity>0</DocSecurity>
  <Paragraphs>61</Paragraphs>
  <ScaleCrop>false</ScaleCrop>
  <LinksUpToDate>false</LinksUpToDate>
  <CharactersWithSpaces>310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2023-03-15T15:31:00Z</dcterms:created>
  <dc:creator>Luiz Otávio</dc:creator>
  <lastModifiedBy>SM-A556E</lastModifiedBy>
  <lastPrinted>2023-01-17T00:47:00Z</lastPrinted>
  <dcterms:modified xsi:type="dcterms:W3CDTF">2024-11-27T20:47:23Z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677818280f544284aaa19dd04011dc1b</vt:lpwstr>
  </property>
</Properties>
</file>