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276"/>
        <w:ind w:left="2" w:right="122"/>
        <w:jc w:val="center"/>
        <w:rPr>
          <w:b/>
          <w:bCs/>
        </w:rPr>
      </w:pPr>
    </w:p>
    <w:p>
      <w:pPr>
        <w:pStyle w:val="style66"/>
        <w:spacing w:before="276"/>
        <w:ind w:left="2" w:right="122"/>
        <w:jc w:val="center"/>
        <w:rPr>
          <w:b/>
          <w:bCs/>
        </w:rPr>
      </w:pPr>
      <w:r>
        <w:rPr>
          <w:b/>
          <w:bCs/>
        </w:rPr>
        <w:t>MODELO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NORTEADOR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ELABORAÇÃO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DO PROJETO DE ACE</w:t>
      </w:r>
    </w:p>
    <w:p>
      <w:pPr>
        <w:pStyle w:val="style66"/>
        <w:spacing w:before="276"/>
        <w:ind w:left="2" w:right="122"/>
        <w:jc w:val="center"/>
        <w:rPr>
          <w:b/>
          <w:bCs/>
        </w:rPr>
      </w:pPr>
    </w:p>
    <w:p>
      <w:pPr>
        <w:pStyle w:val="style179"/>
        <w:numPr>
          <w:ilvl w:val="0"/>
          <w:numId w:val="1"/>
        </w:numPr>
        <w:tabs>
          <w:tab w:val="left" w:leader="none" w:pos="517"/>
        </w:tabs>
        <w:spacing w:before="276"/>
        <w:ind w:left="201" w:right="333" w:firstLine="0"/>
        <w:jc w:val="both"/>
        <w:contextualSpacing w:val="false"/>
        <w:rPr>
          <w:sz w:val="24"/>
        </w:rPr>
      </w:pPr>
      <w:r>
        <w:rPr>
          <w:b/>
          <w:bCs/>
          <w:sz w:val="24"/>
        </w:rPr>
        <w:t>Identificação da Equipe do Projeto</w:t>
      </w:r>
      <w:r>
        <w:rPr>
          <w:sz w:val="24"/>
        </w:rPr>
        <w:t>: Coordenador e professores participantes</w:t>
      </w:r>
    </w:p>
    <w:p>
      <w:pPr>
        <w:pStyle w:val="style179"/>
        <w:numPr>
          <w:ilvl w:val="0"/>
          <w:numId w:val="1"/>
        </w:numPr>
        <w:tabs>
          <w:tab w:val="left" w:leader="none" w:pos="517"/>
        </w:tabs>
        <w:spacing w:before="276"/>
        <w:ind w:left="201" w:right="333" w:firstLine="0"/>
        <w:jc w:val="both"/>
        <w:contextualSpacing w:val="false"/>
        <w:rPr>
          <w:sz w:val="24"/>
        </w:rPr>
      </w:pPr>
      <w:r>
        <w:rPr>
          <w:b/>
          <w:bCs/>
          <w:sz w:val="24"/>
        </w:rPr>
        <w:t xml:space="preserve">Componentes Curriculares envolvidos: </w:t>
      </w:r>
      <w:r>
        <w:rPr>
          <w:sz w:val="24"/>
        </w:rPr>
        <w:t xml:space="preserve">referência aos </w:t>
      </w:r>
      <w:r>
        <w:rPr>
          <w:sz w:val="24"/>
        </w:rPr>
        <w:t>Componentes Curriculares envolvidos</w:t>
      </w:r>
      <w:r>
        <w:rPr>
          <w:sz w:val="24"/>
        </w:rPr>
        <w:t>;</w:t>
      </w:r>
    </w:p>
    <w:p>
      <w:pPr>
        <w:pStyle w:val="style179"/>
        <w:numPr>
          <w:ilvl w:val="0"/>
          <w:numId w:val="1"/>
        </w:numPr>
        <w:tabs>
          <w:tab w:val="left" w:leader="none" w:pos="517"/>
        </w:tabs>
        <w:spacing w:before="276"/>
        <w:ind w:left="201" w:right="333" w:firstLine="0"/>
        <w:jc w:val="both"/>
        <w:contextualSpacing w:val="false"/>
        <w:rPr>
          <w:sz w:val="24"/>
        </w:rPr>
      </w:pPr>
      <w:r>
        <w:rPr>
          <w:b/>
          <w:sz w:val="24"/>
        </w:rPr>
        <w:t xml:space="preserve">Título da proposta: </w:t>
      </w:r>
      <w:r>
        <w:rPr>
          <w:sz w:val="24"/>
        </w:rPr>
        <w:t>Precisa ser objetivo, conciso e caracterizar a ação como extensão universitária;</w:t>
      </w:r>
    </w:p>
    <w:p>
      <w:pPr>
        <w:pStyle w:val="style179"/>
        <w:numPr>
          <w:ilvl w:val="0"/>
          <w:numId w:val="1"/>
        </w:numPr>
        <w:tabs>
          <w:tab w:val="left" w:leader="none" w:pos="480"/>
        </w:tabs>
        <w:spacing w:before="276"/>
        <w:ind w:left="480" w:hanging="279"/>
        <w:jc w:val="both"/>
        <w:contextualSpacing w:val="false"/>
        <w:rPr>
          <w:sz w:val="24"/>
        </w:rPr>
      </w:pPr>
      <w:r>
        <w:rPr>
          <w:b/>
          <w:sz w:val="24"/>
        </w:rPr>
        <w:t>Descrição da Atividade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indicar:</w:t>
      </w:r>
    </w:p>
    <w:p>
      <w:pPr>
        <w:pStyle w:val="style66"/>
        <w:jc w:val="both"/>
        <w:rPr/>
      </w:pPr>
    </w:p>
    <w:p>
      <w:pPr>
        <w:pStyle w:val="style179"/>
        <w:numPr>
          <w:ilvl w:val="1"/>
          <w:numId w:val="1"/>
        </w:numPr>
        <w:tabs>
          <w:tab w:val="left" w:leader="none" w:pos="482"/>
        </w:tabs>
        <w:ind w:left="201" w:right="336" w:firstLine="0"/>
        <w:jc w:val="both"/>
        <w:contextualSpacing w:val="false"/>
        <w:rPr>
          <w:sz w:val="24"/>
        </w:rPr>
      </w:pPr>
      <w:r>
        <w:rPr>
          <w:sz w:val="24"/>
        </w:rPr>
        <w:t>Breve 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 cenário</w:t>
      </w:r>
      <w:r>
        <w:rPr>
          <w:spacing w:val="-1"/>
          <w:sz w:val="24"/>
        </w:rPr>
        <w:t xml:space="preserve"> </w:t>
      </w:r>
      <w:r>
        <w:rPr>
          <w:sz w:val="24"/>
        </w:rPr>
        <w:t>que levou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 da</w:t>
      </w:r>
      <w:r>
        <w:rPr>
          <w:spacing w:val="-1"/>
          <w:sz w:val="24"/>
        </w:rPr>
        <w:t xml:space="preserve"> </w:t>
      </w:r>
      <w:r>
        <w:rPr>
          <w:sz w:val="24"/>
        </w:rPr>
        <w:t>ação, destacando os elementos da sociedade (comunidade, discentes desta e de outras instituições, empresas, sociedade civil, ONGs, movimentos sociais, órgãos governamentais, IES...) que levaram à proposição;</w:t>
      </w:r>
    </w:p>
    <w:p>
      <w:pPr>
        <w:pStyle w:val="style179"/>
        <w:numPr>
          <w:ilvl w:val="1"/>
          <w:numId w:val="1"/>
        </w:numPr>
        <w:tabs>
          <w:tab w:val="left" w:leader="none" w:pos="480"/>
        </w:tabs>
        <w:ind w:left="480" w:hanging="279"/>
        <w:jc w:val="both"/>
        <w:contextualSpacing w:val="false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objetivo</w:t>
      </w:r>
      <w:r>
        <w:rPr>
          <w:spacing w:val="-2"/>
          <w:sz w:val="24"/>
        </w:rPr>
        <w:t xml:space="preserve"> geral;</w:t>
      </w:r>
    </w:p>
    <w:p>
      <w:pPr>
        <w:pStyle w:val="style179"/>
        <w:numPr>
          <w:ilvl w:val="1"/>
          <w:numId w:val="1"/>
        </w:numPr>
        <w:tabs>
          <w:tab w:val="left" w:leader="none" w:pos="498"/>
        </w:tabs>
        <w:ind w:left="201" w:right="331" w:firstLine="0"/>
        <w:jc w:val="both"/>
        <w:contextualSpacing w:val="false"/>
        <w:rPr>
          <w:sz w:val="24"/>
        </w:rPr>
      </w:pPr>
      <w:r>
        <w:rPr>
          <w:sz w:val="24"/>
        </w:rPr>
        <w:t>Apresentar brevemente como pretende desenvolver a ação e como atuarão os membros da equipe de execução;</w:t>
      </w:r>
    </w:p>
    <w:p>
      <w:pPr>
        <w:pStyle w:val="style179"/>
        <w:numPr>
          <w:ilvl w:val="1"/>
          <w:numId w:val="1"/>
        </w:numPr>
        <w:tabs>
          <w:tab w:val="left" w:leader="none" w:pos="535"/>
        </w:tabs>
        <w:ind w:left="201" w:right="334" w:firstLine="0"/>
        <w:jc w:val="both"/>
        <w:contextualSpacing w:val="false"/>
        <w:rPr>
          <w:sz w:val="24"/>
        </w:rPr>
      </w:pPr>
      <w:r>
        <w:rPr>
          <w:sz w:val="24"/>
        </w:rPr>
        <w:t>Informar a quem se destina (público-alvo) a ação, a quantidade de pessoas alcançada e onde o projeto ou programa acontecerá.</w:t>
      </w:r>
    </w:p>
    <w:p>
      <w:pPr>
        <w:pStyle w:val="style66"/>
        <w:jc w:val="both"/>
        <w:rPr/>
      </w:pPr>
    </w:p>
    <w:p>
      <w:pPr>
        <w:pStyle w:val="style179"/>
        <w:numPr>
          <w:ilvl w:val="0"/>
          <w:numId w:val="1"/>
        </w:numPr>
        <w:tabs>
          <w:tab w:val="left" w:leader="none" w:pos="493"/>
        </w:tabs>
        <w:ind w:left="201" w:right="329" w:firstLine="0"/>
        <w:jc w:val="both"/>
        <w:contextualSpacing w:val="false"/>
        <w:rPr>
          <w:sz w:val="24"/>
        </w:rPr>
      </w:pPr>
      <w:r>
        <w:rPr>
          <w:b/>
          <w:sz w:val="24"/>
        </w:rPr>
        <w:t xml:space="preserve">Objetivo Geral: </w:t>
      </w:r>
      <w:r>
        <w:rPr>
          <w:sz w:val="24"/>
        </w:rPr>
        <w:t>Identificar, de forma ampla e direta, o resultado pretendido com</w:t>
      </w:r>
      <w:r>
        <w:rPr>
          <w:spacing w:val="40"/>
          <w:sz w:val="24"/>
        </w:rPr>
        <w:t xml:space="preserve"> </w:t>
      </w:r>
      <w:r>
        <w:rPr>
          <w:sz w:val="24"/>
        </w:rPr>
        <w:t>a execução do programa ou projeto.</w:t>
      </w:r>
    </w:p>
    <w:p>
      <w:pPr>
        <w:pStyle w:val="style66"/>
        <w:jc w:val="both"/>
        <w:rPr/>
      </w:pPr>
    </w:p>
    <w:p>
      <w:pPr>
        <w:pStyle w:val="style179"/>
        <w:numPr>
          <w:ilvl w:val="0"/>
          <w:numId w:val="1"/>
        </w:numPr>
        <w:tabs>
          <w:tab w:val="left" w:leader="none" w:pos="525"/>
        </w:tabs>
        <w:ind w:left="201" w:right="332" w:firstLine="0"/>
        <w:jc w:val="both"/>
        <w:contextualSpacing w:val="false"/>
        <w:rPr>
          <w:sz w:val="24"/>
        </w:rPr>
      </w:pPr>
      <w:r>
        <w:rPr>
          <w:b/>
          <w:sz w:val="24"/>
        </w:rPr>
        <w:t xml:space="preserve">Objetivos Específicos: </w:t>
      </w:r>
      <w:r>
        <w:rPr>
          <w:sz w:val="24"/>
        </w:rPr>
        <w:t>Indicar e ter relação com as ações necessárias para concretizar o objetivo geral. Cada objetivo específico precisa estar ligado a uma ação a ser descrita na metodologia e a ser apresentada no cronograma de atividades. Devem ser verificáveis e passíveis de monitoramento.</w:t>
      </w:r>
    </w:p>
    <w:p>
      <w:pPr>
        <w:pStyle w:val="style66"/>
        <w:jc w:val="both"/>
        <w:rPr/>
      </w:pPr>
    </w:p>
    <w:p>
      <w:pPr>
        <w:pStyle w:val="style66"/>
        <w:ind w:left="201"/>
        <w:jc w:val="both"/>
        <w:rPr/>
      </w:pPr>
      <w:r>
        <w:t>Em</w:t>
      </w:r>
      <w:r>
        <w:rPr>
          <w:spacing w:val="40"/>
        </w:rPr>
        <w:t xml:space="preserve"> </w:t>
      </w:r>
      <w:r>
        <w:t>PROGRAMAS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EXTENSÃO</w:t>
      </w:r>
      <w:r>
        <w:rPr>
          <w:spacing w:val="40"/>
        </w:rPr>
        <w:t xml:space="preserve"> </w:t>
      </w:r>
      <w:r>
        <w:t>também</w:t>
      </w:r>
      <w:r>
        <w:rPr>
          <w:spacing w:val="40"/>
        </w:rPr>
        <w:t xml:space="preserve"> </w:t>
      </w:r>
      <w:r>
        <w:t>comporão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objetivos</w:t>
      </w:r>
      <w:r>
        <w:rPr>
          <w:spacing w:val="40"/>
        </w:rPr>
        <w:t xml:space="preserve"> </w:t>
      </w:r>
      <w:r>
        <w:t>específicos dessa modalidade os objetivos gerais de cada PROJETO que os integra.</w:t>
      </w:r>
    </w:p>
    <w:p>
      <w:pPr>
        <w:pStyle w:val="style66"/>
        <w:jc w:val="both"/>
        <w:rPr/>
      </w:pPr>
    </w:p>
    <w:p>
      <w:pPr>
        <w:pStyle w:val="style179"/>
        <w:numPr>
          <w:ilvl w:val="0"/>
          <w:numId w:val="1"/>
        </w:numPr>
        <w:tabs>
          <w:tab w:val="left" w:leader="none" w:pos="519"/>
        </w:tabs>
        <w:ind w:left="201" w:right="330" w:firstLine="0"/>
        <w:jc w:val="both"/>
        <w:contextualSpacing w:val="false"/>
        <w:rPr>
          <w:sz w:val="24"/>
        </w:rPr>
      </w:pPr>
      <w:r>
        <w:rPr>
          <w:b/>
          <w:sz w:val="24"/>
        </w:rPr>
        <w:t xml:space="preserve">Justificativa: </w:t>
      </w:r>
      <w:r>
        <w:rPr>
          <w:sz w:val="24"/>
        </w:rPr>
        <w:t>Este é o espaço onde devem ser apresentadas as informações que caracterizam a ação a ser desenvolvida como extensão universitária e sua relação com as diretrizes da Extensão. Deve ser apresentado:</w:t>
      </w:r>
    </w:p>
    <w:p>
      <w:pPr>
        <w:pStyle w:val="style66"/>
        <w:jc w:val="both"/>
        <w:rPr/>
      </w:pPr>
    </w:p>
    <w:p>
      <w:pPr>
        <w:pStyle w:val="style179"/>
        <w:numPr>
          <w:ilvl w:val="1"/>
          <w:numId w:val="1"/>
        </w:numPr>
        <w:tabs>
          <w:tab w:val="left" w:leader="none" w:pos="588"/>
        </w:tabs>
        <w:ind w:left="201" w:right="330" w:firstLine="0"/>
        <w:jc w:val="both"/>
        <w:contextualSpacing w:val="false"/>
        <w:rPr>
          <w:sz w:val="24"/>
        </w:rPr>
      </w:pPr>
      <w:r>
        <w:rPr>
          <w:sz w:val="24"/>
          <w:u w:val="single"/>
        </w:rPr>
        <w:t>Impacto e transformação social:</w:t>
      </w:r>
      <w:r>
        <w:rPr>
          <w:sz w:val="24"/>
        </w:rPr>
        <w:t xml:space="preserve"> Quais foram as questões da sociedade (comunidades,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ensino,</w:t>
      </w:r>
      <w:r>
        <w:rPr>
          <w:spacing w:val="-2"/>
          <w:sz w:val="24"/>
        </w:rPr>
        <w:t xml:space="preserve"> </w:t>
      </w:r>
      <w:r>
        <w:rPr>
          <w:sz w:val="24"/>
        </w:rPr>
        <w:t>empresas, políticas públicas, situações de</w:t>
      </w:r>
      <w:r>
        <w:rPr>
          <w:spacing w:val="-2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maior)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demandaram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ação</w:t>
      </w:r>
      <w:r>
        <w:rPr>
          <w:spacing w:val="-4"/>
          <w:sz w:val="24"/>
        </w:rPr>
        <w:t xml:space="preserve"> </w:t>
      </w:r>
      <w:r>
        <w:rPr>
          <w:sz w:val="24"/>
        </w:rPr>
        <w:t>contribuirá para solucionar essas questões;</w:t>
      </w:r>
    </w:p>
    <w:p>
      <w:pPr>
        <w:pStyle w:val="style179"/>
        <w:numPr>
          <w:ilvl w:val="1"/>
          <w:numId w:val="1"/>
        </w:numPr>
        <w:tabs>
          <w:tab w:val="left" w:leader="none" w:pos="552"/>
        </w:tabs>
        <w:ind w:left="201" w:right="337" w:firstLine="0"/>
        <w:jc w:val="both"/>
        <w:contextualSpacing w:val="false"/>
        <w:rPr>
          <w:sz w:val="24"/>
        </w:rPr>
      </w:pPr>
      <w:r>
        <w:rPr>
          <w:sz w:val="24"/>
          <w:u w:val="single"/>
        </w:rPr>
        <w:t>Interação Dialógica:</w:t>
      </w:r>
      <w:r>
        <w:rPr>
          <w:sz w:val="24"/>
        </w:rPr>
        <w:t xml:space="preserve"> Como se pretende estabelecer o diálogo e a troca de saberes entre a comunidade interna e externa (momentos, ações);</w:t>
      </w:r>
    </w:p>
    <w:p>
      <w:pPr>
        <w:pStyle w:val="style179"/>
        <w:numPr>
          <w:ilvl w:val="1"/>
          <w:numId w:val="1"/>
        </w:numPr>
        <w:tabs>
          <w:tab w:val="left" w:leader="none" w:pos="580"/>
        </w:tabs>
        <w:ind w:left="201" w:right="323" w:firstLine="0"/>
        <w:jc w:val="both"/>
        <w:contextualSpacing w:val="false"/>
        <w:rPr>
          <w:sz w:val="24"/>
        </w:rPr>
      </w:pPr>
      <w:r>
        <w:rPr>
          <w:sz w:val="24"/>
          <w:u w:val="single"/>
        </w:rPr>
        <w:t>Impacto na formação do estudante:</w:t>
      </w:r>
      <w:r>
        <w:rPr>
          <w:sz w:val="24"/>
        </w:rPr>
        <w:t xml:space="preserve"> O que os discentes de graduação, </w:t>
      </w:r>
      <w:r>
        <w:rPr>
          <w:sz w:val="24"/>
        </w:rPr>
        <w:t>especialmente os da equipe de execução, tem a aprender sobre sua área de atuação, e de que foma a atividade de extensão se vincula com o Projeto Pedagógico do Curso;</w:t>
      </w:r>
    </w:p>
    <w:p>
      <w:pPr>
        <w:pStyle w:val="style179"/>
        <w:numPr>
          <w:ilvl w:val="1"/>
          <w:numId w:val="1"/>
        </w:numPr>
        <w:tabs>
          <w:tab w:val="left" w:leader="none" w:pos="510"/>
        </w:tabs>
        <w:spacing w:before="1"/>
        <w:ind w:left="201" w:right="321" w:firstLine="0"/>
        <w:jc w:val="both"/>
        <w:contextualSpacing w:val="false"/>
        <w:rPr>
          <w:sz w:val="24"/>
        </w:rPr>
      </w:pPr>
      <w:r>
        <w:rPr>
          <w:sz w:val="24"/>
          <w:u w:val="single"/>
        </w:rPr>
        <w:t>Indissociabilidade entre Ensino-Pesquisa-Extensão:</w:t>
      </w:r>
      <w:r>
        <w:rPr>
          <w:sz w:val="24"/>
        </w:rPr>
        <w:t xml:space="preserve"> Apresentar como se dará a relação dialógica entre as disciplinas e aulas das áreas dos graduandos, as questões vindas da pesquisa e as questões vindas dos outros setores da</w:t>
      </w:r>
      <w:r>
        <w:rPr>
          <w:spacing w:val="40"/>
          <w:sz w:val="24"/>
        </w:rPr>
        <w:t xml:space="preserve"> </w:t>
      </w:r>
      <w:r>
        <w:rPr>
          <w:sz w:val="24"/>
        </w:rPr>
        <w:t>sociedade.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também,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Extensão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 a proposta;</w:t>
      </w:r>
    </w:p>
    <w:p>
      <w:pPr>
        <w:pStyle w:val="style179"/>
        <w:numPr>
          <w:ilvl w:val="1"/>
          <w:numId w:val="1"/>
        </w:numPr>
        <w:tabs>
          <w:tab w:val="left" w:leader="none" w:pos="556"/>
        </w:tabs>
        <w:spacing w:before="27"/>
        <w:ind w:left="201" w:right="321" w:firstLine="0"/>
        <w:jc w:val="both"/>
        <w:contextualSpacing w:val="false"/>
        <w:rPr/>
      </w:pPr>
      <w:r>
        <w:rPr>
          <w:sz w:val="24"/>
          <w:u w:val="single"/>
        </w:rPr>
        <w:t>Interdisciplinaridade e Interprofissionalidade:</w:t>
      </w:r>
      <w:r>
        <w:rPr>
          <w:sz w:val="24"/>
        </w:rPr>
        <w:t xml:space="preserve"> Apresentar, quando for o caso, como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1"/>
          <w:sz w:val="24"/>
        </w:rPr>
        <w:t xml:space="preserve"> </w:t>
      </w:r>
      <w:r>
        <w:rPr>
          <w:sz w:val="24"/>
        </w:rPr>
        <w:t>cursadas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graduandos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demais envolvidos na equipe de execução (discentes e servidores) dialogarão para o planejamento, organização, execução e/ou avaliação da proposta.</w:t>
      </w:r>
    </w:p>
    <w:p>
      <w:pPr>
        <w:pStyle w:val="style179"/>
        <w:tabs>
          <w:tab w:val="left" w:leader="none" w:pos="556"/>
        </w:tabs>
        <w:spacing w:before="27"/>
        <w:ind w:left="201" w:right="321"/>
        <w:jc w:val="both"/>
        <w:contextualSpacing w:val="false"/>
        <w:rPr/>
      </w:pPr>
    </w:p>
    <w:p>
      <w:pPr>
        <w:pStyle w:val="style179"/>
        <w:numPr>
          <w:ilvl w:val="0"/>
          <w:numId w:val="1"/>
        </w:numPr>
        <w:tabs>
          <w:tab w:val="left" w:leader="none" w:pos="480"/>
        </w:tabs>
        <w:spacing w:before="1"/>
        <w:ind w:left="201" w:right="328" w:firstLine="0"/>
        <w:jc w:val="both"/>
        <w:contextualSpacing w:val="false"/>
        <w:rPr>
          <w:b/>
          <w:sz w:val="24"/>
        </w:rPr>
      </w:pPr>
      <w:r>
        <w:rPr>
          <w:b/>
          <w:sz w:val="24"/>
          <w:lang w:val="en-US"/>
        </w:rPr>
        <w:t>Detalhamento das despesas: Descrição das rubricas a serem utilizadas no projeto.</w:t>
      </w:r>
    </w:p>
    <w:p>
      <w:pPr>
        <w:pStyle w:val="style0"/>
        <w:numPr>
          <w:ilvl w:val="0"/>
          <w:numId w:val="0"/>
        </w:numPr>
        <w:tabs>
          <w:tab w:val="left" w:leader="none" w:pos="480"/>
        </w:tabs>
        <w:spacing w:before="1"/>
        <w:ind w:right="328"/>
        <w:jc w:val="both"/>
        <w:contextualSpacing w:val="false"/>
        <w:rPr>
          <w:b/>
          <w:sz w:val="24"/>
        </w:rPr>
      </w:pPr>
    </w:p>
    <w:tbl>
      <w:tblPr>
        <w:tblStyle w:val="style154"/>
        <w:jc w:val="center"/>
        <w:tblLayout w:type="fixed"/>
        <w:tblLook w:val="01E0" w:firstRow="1" w:lastRow="1" w:firstColumn="1" w:lastColumn="1" w:noHBand="0" w:noVBand="0"/>
      </w:tblPr>
      <w:tblGrid>
        <w:gridCol w:w="1630"/>
        <w:gridCol w:w="1640"/>
        <w:gridCol w:w="1400"/>
      </w:tblGrid>
      <w:tr>
        <w:trPr>
          <w:cantSplit w:val="false"/>
          <w:trHeight w:val="226" w:hRule="atLeast"/>
          <w:tblHeader w:val="false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6"/>
              <w:jc w:val="center"/>
              <w:rPr>
                <w:b/>
                <w:sz w:val="24"/>
                <w:lang w:val="en-US"/>
              </w:rPr>
            </w:pPr>
          </w:p>
          <w:p>
            <w:pPr>
              <w:autoSpaceDE w:val="false"/>
              <w:autoSpaceDN w:val="false"/>
              <w:spacing w:lineRule="exact" w:line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ITENS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6"/>
              <w:ind w:left="13" w:right="1"/>
              <w:jc w:val="both"/>
              <w:rPr>
                <w:b/>
                <w:sz w:val="24"/>
                <w:lang w:val="en-US"/>
              </w:rPr>
            </w:pPr>
          </w:p>
          <w:p>
            <w:pPr>
              <w:autoSpaceDE w:val="false"/>
              <w:autoSpaceDN w:val="false"/>
              <w:spacing w:lineRule="exact" w:line="206"/>
              <w:ind w:left="13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DESCRI</w:t>
            </w:r>
            <w:r>
              <w:rPr>
                <w:b/>
                <w:sz w:val="24"/>
                <w:lang w:val="pt-BR"/>
              </w:rPr>
              <w:t xml:space="preserve">ÇÃO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6"/>
              <w:ind w:left="14" w:right="2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VALOR UNITÁRIO </w:t>
            </w:r>
          </w:p>
        </w:tc>
      </w:tr>
      <w:tr>
        <w:tblPrEx/>
        <w:trPr>
          <w:cantSplit w:val="false"/>
          <w:trHeight w:val="218" w:hRule="atLeast"/>
          <w:tblHeader w:val="false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auto" w:line="24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CONSUMO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auto" w:line="240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auto" w:line="240"/>
              <w:jc w:val="both"/>
              <w:rPr>
                <w:b/>
                <w:sz w:val="24"/>
              </w:rPr>
            </w:pPr>
          </w:p>
        </w:tc>
      </w:tr>
      <w:tr>
        <w:tblPrEx/>
        <w:trPr>
          <w:cantSplit w:val="false"/>
          <w:trHeight w:val="287" w:hRule="atLeast"/>
          <w:tblHeader w:val="false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auto" w:line="24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Objeto do gasto...</w:t>
            </w:r>
          </w:p>
          <w:p>
            <w:pPr>
              <w:autoSpaceDE w:val="false"/>
              <w:autoSpaceDN w:val="false"/>
              <w:spacing w:lineRule="auto" w:line="24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combustível...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auto" w:line="240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before="59" w:lineRule="exact" w:line="208"/>
              <w:ind w:left="14"/>
              <w:jc w:val="both"/>
              <w:rPr>
                <w:b/>
                <w:sz w:val="24"/>
              </w:rPr>
            </w:pPr>
          </w:p>
        </w:tc>
      </w:tr>
      <w:tr>
        <w:tblPrEx/>
        <w:trPr>
          <w:cantSplit w:val="false"/>
          <w:trHeight w:val="220" w:hRule="atLeast"/>
          <w:tblHeader w:val="false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0"/>
              <w:ind w:right="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PESSOA JURÍDICA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auto" w:line="240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0"/>
              <w:ind w:left="14" w:right="2"/>
              <w:jc w:val="both"/>
              <w:rPr>
                <w:b/>
                <w:sz w:val="24"/>
              </w:rPr>
            </w:pPr>
          </w:p>
        </w:tc>
      </w:tr>
      <w:tr>
        <w:tblPrEx/>
        <w:trPr>
          <w:cantSplit w:val="false"/>
          <w:trHeight w:val="220" w:hRule="atLeast"/>
          <w:tblHeader w:val="false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0"/>
              <w:ind w:right="3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Serviços Terceirizado de....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0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0"/>
              <w:ind w:left="14" w:right="2"/>
              <w:jc w:val="both"/>
              <w:rPr>
                <w:b/>
                <w:sz w:val="24"/>
              </w:rPr>
            </w:pPr>
          </w:p>
        </w:tc>
      </w:tr>
      <w:tr>
        <w:tblPrEx/>
        <w:trPr>
          <w:cantSplit w:val="false"/>
          <w:trHeight w:val="0" w:hRule="auto"/>
          <w:tblHeader w:val="false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1"/>
              <w:ind w:right="3"/>
              <w:jc w:val="both"/>
              <w:rPr>
                <w:b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1"/>
              <w:ind w:left="13" w:right="1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1"/>
              <w:ind w:left="14" w:right="2"/>
              <w:jc w:val="both"/>
              <w:rPr>
                <w:b/>
                <w:sz w:val="24"/>
              </w:rPr>
            </w:pPr>
          </w:p>
        </w:tc>
      </w:tr>
      <w:tr>
        <w:tblPrEx/>
        <w:trPr>
          <w:cantSplit w:val="false"/>
          <w:trHeight w:val="221" w:hRule="atLeast"/>
          <w:tblHeader w:val="false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1"/>
              <w:ind w:right="3"/>
              <w:jc w:val="both"/>
              <w:rPr>
                <w:b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1"/>
              <w:ind w:left="13" w:right="1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false"/>
              <w:autoSpaceDN w:val="false"/>
              <w:spacing w:lineRule="exact" w:line="201"/>
              <w:ind w:left="14" w:right="2"/>
              <w:jc w:val="both"/>
              <w:rPr>
                <w:b/>
                <w:sz w:val="24"/>
              </w:rPr>
            </w:pPr>
          </w:p>
        </w:tc>
      </w:tr>
    </w:tbl>
    <w:p>
      <w:pPr>
        <w:pStyle w:val="style0"/>
        <w:numPr>
          <w:ilvl w:val="0"/>
          <w:numId w:val="0"/>
        </w:numPr>
        <w:tabs>
          <w:tab w:val="left" w:leader="none" w:pos="480"/>
        </w:tabs>
        <w:spacing w:before="1"/>
        <w:ind w:right="328"/>
        <w:jc w:val="both"/>
        <w:contextualSpacing w:val="false"/>
        <w:rPr>
          <w:b/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480"/>
        </w:tabs>
        <w:spacing w:before="1"/>
        <w:ind w:left="201" w:right="328" w:firstLine="0"/>
        <w:jc w:val="both"/>
        <w:contextualSpacing w:val="false"/>
        <w:rPr>
          <w:sz w:val="24"/>
        </w:rPr>
      </w:pPr>
      <w:r>
        <w:rPr>
          <w:b/>
          <w:sz w:val="24"/>
        </w:rPr>
        <w:t>Autoa</w:t>
      </w:r>
      <w:r>
        <w:rPr>
          <w:b/>
          <w:sz w:val="24"/>
        </w:rPr>
        <w:t>valiação: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Refere-se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7"/>
          <w:sz w:val="24"/>
        </w:rPr>
        <w:t xml:space="preserve"> </w:t>
      </w:r>
      <w:r>
        <w:rPr>
          <w:sz w:val="24"/>
        </w:rPr>
        <w:t>processual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realização/alcance</w:t>
      </w:r>
      <w:r>
        <w:rPr>
          <w:spacing w:val="-5"/>
          <w:sz w:val="24"/>
        </w:rPr>
        <w:t xml:space="preserve"> </w:t>
      </w:r>
      <w:r>
        <w:rPr>
          <w:sz w:val="24"/>
        </w:rPr>
        <w:t>dos objetivos específicos. Diz respeito à ação.</w:t>
      </w:r>
    </w:p>
    <w:p>
      <w:pPr>
        <w:pStyle w:val="style66"/>
        <w:jc w:val="both"/>
        <w:rPr/>
      </w:pPr>
    </w:p>
    <w:p>
      <w:pPr>
        <w:pStyle w:val="style2"/>
        <w:numPr>
          <w:ilvl w:val="0"/>
          <w:numId w:val="1"/>
        </w:numPr>
        <w:tabs>
          <w:tab w:val="left" w:leader="none" w:pos="480"/>
        </w:tabs>
        <w:ind w:left="480" w:hanging="279"/>
        <w:jc w:val="both"/>
        <w:rPr>
          <w:rFonts w:ascii="Arial" w:cs="Arial" w:eastAsia="Arial" w:hAnsi="Arial"/>
          <w:b/>
          <w:color w:val="auto"/>
          <w:sz w:val="24"/>
          <w:szCs w:val="22"/>
        </w:rPr>
      </w:pPr>
      <w:r>
        <w:rPr>
          <w:rFonts w:ascii="Arial" w:cs="Arial" w:eastAsia="Arial" w:hAnsi="Arial"/>
          <w:b/>
          <w:color w:val="auto"/>
          <w:sz w:val="24"/>
          <w:szCs w:val="22"/>
        </w:rPr>
        <w:t>Cronograma de Atividades:</w:t>
      </w:r>
    </w:p>
    <w:p>
      <w:pPr>
        <w:pStyle w:val="style66"/>
        <w:jc w:val="both"/>
        <w:rPr>
          <w:b/>
        </w:rPr>
      </w:pPr>
    </w:p>
    <w:p>
      <w:pPr>
        <w:pStyle w:val="style66"/>
        <w:ind w:left="201" w:right="330"/>
        <w:jc w:val="both"/>
        <w:rPr>
          <w:sz w:val="20"/>
        </w:rPr>
      </w:pPr>
      <w:r>
        <w:t>É o local onde o proponente vai relacionar</w:t>
      </w:r>
      <w:r>
        <w:t xml:space="preserve"> a</w:t>
      </w:r>
      <w:r>
        <w:t xml:space="preserve"> </w:t>
      </w:r>
      <w:r>
        <w:t>programação detalhada que abranja o período de vigência do edital</w:t>
      </w:r>
    </w:p>
    <w:p>
      <w:pPr>
        <w:pStyle w:val="style66"/>
        <w:spacing w:before="93"/>
        <w:jc w:val="both"/>
        <w:rPr>
          <w:sz w:val="20"/>
        </w:rPr>
      </w:pPr>
    </w:p>
    <w:tbl>
      <w:tblPr>
        <w:tblStyle w:val="style4110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40"/>
        <w:gridCol w:w="1400"/>
        <w:gridCol w:w="2844"/>
        <w:gridCol w:w="1700"/>
      </w:tblGrid>
      <w:tr>
        <w:trPr>
          <w:trHeight w:val="290" w:hRule="atLeast"/>
        </w:trPr>
        <w:tc>
          <w:tcPr>
            <w:tcW w:w="7514" w:type="dxa"/>
            <w:gridSpan w:val="4"/>
            <w:tcBorders/>
          </w:tcPr>
          <w:p>
            <w:pPr>
              <w:pStyle w:val="style4112"/>
              <w:spacing w:before="60" w:lineRule="exact" w:line="21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EXEMPLO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CRONOGRAMA</w:t>
            </w:r>
          </w:p>
        </w:tc>
        <w:tc>
          <w:tcPr>
            <w:tcW w:w="1700" w:type="dxa"/>
            <w:tcBorders/>
          </w:tcPr>
          <w:p>
            <w:pPr>
              <w:pStyle w:val="style4112"/>
              <w:spacing w:before="60" w:lineRule="exact" w:line="210"/>
              <w:ind w:left="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PERÍODO</w:t>
            </w:r>
          </w:p>
        </w:tc>
      </w:tr>
      <w:tr>
        <w:tblPrEx/>
        <w:trPr>
          <w:trHeight w:val="233" w:hRule="atLeast"/>
        </w:trPr>
        <w:tc>
          <w:tcPr>
            <w:tcW w:w="1630" w:type="dxa"/>
            <w:tcBorders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style4112"/>
              <w:spacing w:lineRule="exact" w:line="213"/>
              <w:ind w:left="1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CH</w:t>
            </w:r>
          </w:p>
        </w:tc>
        <w:tc>
          <w:tcPr>
            <w:tcW w:w="2844" w:type="dxa"/>
            <w:tcBorders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style4112"/>
              <w:spacing w:lineRule="exact" w:line="213"/>
              <w:ind w:left="14" w:right="2"/>
              <w:jc w:val="both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</w:tr>
      <w:tr>
        <w:tblPrEx/>
        <w:trPr>
          <w:trHeight w:val="226" w:hRule="atLeast"/>
        </w:trPr>
        <w:tc>
          <w:tcPr>
            <w:tcW w:w="1630" w:type="dxa"/>
            <w:tcBorders>
              <w:top w:val="nil"/>
            </w:tcBorders>
          </w:tcPr>
          <w:p>
            <w:pPr>
              <w:pStyle w:val="style4112"/>
              <w:spacing w:lineRule="exact" w:line="206"/>
              <w:ind w:left="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ATIVIDADE(S)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style4112"/>
              <w:spacing w:lineRule="exact" w:line="206"/>
              <w:ind w:left="13" w:right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RESPONSÁVEL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style4112"/>
              <w:spacing w:lineRule="exact" w:line="206"/>
              <w:ind w:left="14" w:right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SEMANAL</w:t>
            </w:r>
          </w:p>
        </w:tc>
        <w:tc>
          <w:tcPr>
            <w:tcW w:w="2844" w:type="dxa"/>
            <w:tcBorders>
              <w:top w:val="nil"/>
            </w:tcBorders>
          </w:tcPr>
          <w:p>
            <w:pPr>
              <w:pStyle w:val="style4112"/>
              <w:spacing w:lineRule="exact" w:line="206"/>
              <w:ind w:left="73"/>
              <w:jc w:val="both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ATIVIDADE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112"/>
              <w:spacing w:lineRule="exact" w:line="206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</w:tc>
      </w:tr>
      <w:tr>
        <w:tblPrEx/>
        <w:trPr>
          <w:trHeight w:val="218" w:hRule="atLeast"/>
        </w:trPr>
        <w:tc>
          <w:tcPr>
            <w:tcW w:w="1630" w:type="dxa"/>
            <w:tcBorders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844" w:type="dxa"/>
            <w:vMerge w:val="restart"/>
            <w:tcBorders/>
          </w:tcPr>
          <w:p>
            <w:pPr>
              <w:pStyle w:val="style4112"/>
              <w:jc w:val="bot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112"/>
              <w:spacing w:lineRule="exact" w:line="199"/>
              <w:ind w:left="14"/>
              <w:jc w:val="both"/>
              <w:rPr>
                <w:sz w:val="20"/>
              </w:rPr>
            </w:pPr>
            <w:r>
              <w:rPr>
                <w:sz w:val="20"/>
              </w:rPr>
              <w:t>realização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</w:tc>
      </w:tr>
      <w:tr>
        <w:tblPrEx/>
        <w:trPr>
          <w:trHeight w:val="28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style4112"/>
              <w:spacing w:before="59" w:lineRule="exact" w:line="208"/>
              <w:ind w:left="1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Tempo</w:t>
            </w:r>
          </w:p>
        </w:tc>
        <w:tc>
          <w:tcPr>
            <w:tcW w:w="2844" w:type="dxa"/>
            <w:vMerge w:val="continue"/>
            <w:tcBorders>
              <w:top w:val="nil"/>
            </w:tcBorders>
          </w:tcPr>
          <w:p>
            <w:pPr>
              <w:pStyle w:val="style0"/>
              <w:jc w:val="both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112"/>
              <w:spacing w:lineRule="exact" w:line="222"/>
              <w:ind w:left="14" w:right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atividade</w:t>
            </w:r>
          </w:p>
        </w:tc>
      </w:tr>
      <w:tr>
        <w:tblPrEx/>
        <w:trPr>
          <w:trHeight w:val="220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style4112"/>
              <w:spacing w:lineRule="exact" w:line="200"/>
              <w:ind w:left="13" w:right="2"/>
              <w:jc w:val="both"/>
              <w:rPr>
                <w:sz w:val="20"/>
              </w:rPr>
            </w:pPr>
            <w:r>
              <w:rPr>
                <w:sz w:val="20"/>
              </w:rPr>
              <w:t>Indicar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etapa,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style4112"/>
              <w:spacing w:lineRule="exact" w:line="200"/>
              <w:ind w:left="14" w:right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dedicado</w:t>
            </w:r>
          </w:p>
        </w:tc>
        <w:tc>
          <w:tcPr>
            <w:tcW w:w="2844" w:type="dxa"/>
            <w:vMerge w:val="continue"/>
            <w:tcBorders>
              <w:top w:val="nil"/>
            </w:tcBorders>
          </w:tcPr>
          <w:p>
            <w:pPr>
              <w:pStyle w:val="style0"/>
              <w:jc w:val="both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220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style4112"/>
              <w:spacing w:lineRule="exact" w:line="200"/>
              <w:ind w:left="13" w:right="3"/>
              <w:jc w:val="both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>
            <w:pPr>
              <w:pStyle w:val="style4112"/>
              <w:spacing w:lineRule="exact" w:line="200"/>
              <w:ind w:left="13"/>
              <w:jc w:val="both"/>
              <w:rPr>
                <w:sz w:val="20"/>
              </w:rPr>
            </w:pPr>
            <w:r>
              <w:rPr>
                <w:sz w:val="20"/>
              </w:rPr>
              <w:t>Quem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irá</w:t>
            </w:r>
            <w:r>
              <w:rPr>
                <w:spacing w:val="-2"/>
                <w:sz w:val="20"/>
              </w:rPr>
              <w:t xml:space="preserve"> atuar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style4112"/>
              <w:spacing w:lineRule="exact" w:line="200"/>
              <w:ind w:left="14" w:right="2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844" w:type="dxa"/>
            <w:vMerge w:val="continue"/>
            <w:tcBorders>
              <w:top w:val="nil"/>
            </w:tcBorders>
          </w:tcPr>
          <w:p>
            <w:pPr>
              <w:pStyle w:val="style0"/>
              <w:jc w:val="both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221" w:hRule="atLeast"/>
        </w:trPr>
        <w:tc>
          <w:tcPr>
            <w:tcW w:w="1630" w:type="dxa"/>
            <w:tcBorders>
              <w:top w:val="nil"/>
            </w:tcBorders>
          </w:tcPr>
          <w:p>
            <w:pPr>
              <w:pStyle w:val="style4112"/>
              <w:spacing w:lineRule="exact" w:line="201"/>
              <w:ind w:left="13" w:right="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metodologia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style4112"/>
              <w:spacing w:lineRule="exact" w:line="201"/>
              <w:ind w:left="13" w:right="1"/>
              <w:jc w:val="both"/>
              <w:rPr>
                <w:sz w:val="20"/>
              </w:rPr>
            </w:pPr>
            <w:r>
              <w:rPr>
                <w:sz w:val="20"/>
              </w:rPr>
              <w:t>nessa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etapa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style4112"/>
              <w:spacing w:lineRule="exact" w:line="201"/>
              <w:ind w:left="14" w:right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atividade</w:t>
            </w:r>
          </w:p>
        </w:tc>
        <w:tc>
          <w:tcPr>
            <w:tcW w:w="2844" w:type="dxa"/>
            <w:vMerge w:val="continue"/>
            <w:tcBorders>
              <w:top w:val="nil"/>
            </w:tcBorders>
          </w:tcPr>
          <w:p>
            <w:pPr>
              <w:pStyle w:val="style0"/>
              <w:jc w:val="both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style4112"/>
              <w:jc w:val="both"/>
              <w:rPr>
                <w:rFonts w:ascii="Times New Roman"/>
                <w:sz w:val="14"/>
              </w:rPr>
            </w:pPr>
          </w:p>
        </w:tc>
      </w:tr>
    </w:tbl>
    <w:p>
      <w:pPr>
        <w:pStyle w:val="style0"/>
        <w:jc w:val="both"/>
        <w:rPr/>
      </w:pPr>
    </w:p>
    <w:sectPr>
      <w:headerReference w:type="default" r:id="rId2"/>
      <w:headerReference w:type="first" r:id="rId3"/>
      <w:pgSz w:w="11906" w:h="16838" w:orient="portrait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sz w:val="20"/>
        <w14:ligatures xmlns:w14="http://schemas.microsoft.com/office/word/2010/wordml" w14:val="standardContextual"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3492" cy="712470"/>
              <wp:effectExtent l="0" t="0" r="1270" b="0"/>
              <wp:wrapNone/>
              <wp:docPr id="4097" name="Agrupar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5923492" cy="712470"/>
                        <a:chOff x="0" y="0"/>
                        <a:chExt cx="5923492" cy="712470"/>
                      </a:xfrm>
                    </wpg:grpSpPr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76200"/>
                          <a:ext cx="511175" cy="636270"/>
                        </a:xfrm>
                        <a:prstGeom prst="rect"/>
                      </pic:spPr>
                    </pic:pic>
                    <wps:wsp>
                      <wps:cNvSpPr/>
                      <wps:spPr>
                        <a:xfrm rot="0">
                          <a:off x="1151467" y="0"/>
                          <a:ext cx="3569970" cy="609600"/>
                        </a:xfrm>
                        <a:prstGeom prst="rect"/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lineRule="auto" w:line="180"/>
                              <w:ind w:left="949" w:right="878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180"/>
                              <w:ind w:left="949" w:right="878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style0"/>
                              <w:spacing w:before="10" w:lineRule="auto" w:line="251"/>
                              <w:ind w:left="6" w:right="6" w:firstLine="76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FUNDAÇÃO UNIVERSIDADE FEDERAL DO AMAPÁ</w:t>
                            </w:r>
                          </w:p>
                          <w:p>
                            <w:pPr>
                              <w:pStyle w:val="style0"/>
                              <w:spacing w:before="10" w:lineRule="auto" w:line="251"/>
                              <w:ind w:left="6" w:right="6" w:firstLine="76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PRÓ-REITORIA DE ENSINO DE GRADUAÇÃO</w:t>
                            </w:r>
                          </w:p>
                          <w:p>
                            <w:pPr>
                              <w:pStyle w:val="style0"/>
                              <w:spacing w:before="10" w:lineRule="auto" w:line="251"/>
                              <w:ind w:left="6" w:right="6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DEPARTAMENTO DE CIÊNCIAS EXATAS E TECNOLÓGICAS</w:t>
                            </w:r>
                          </w:p>
                          <w:p>
                            <w:pPr>
                              <w:pStyle w:val="style0"/>
                              <w:ind w:left="11" w:right="9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lIns="0" rIns="0" tIns="0" bIns="0" wrap="square">
                        <a:prstTxWarp prst="textNoShape"/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2" cstate="print"/>
                        <a:srcRect l="0" t="0" r="0" b="0"/>
                        <a:stretch/>
                      </pic:blipFill>
                      <pic:spPr>
                        <a:xfrm rot="0">
                          <a:off x="5317067" y="50800"/>
                          <a:ext cx="606425" cy="601980"/>
                        </a:xfrm>
                        <a:prstGeom prst="rect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0.0pt;margin-top:-0.05pt;width:466.42pt;height:56.1pt;z-index:2;mso-position-horizontal-relative:text;mso-position-vertical-relative:text;mso-width-relative:page;mso-height-relative:page;mso-wrap-distance-left:0.0pt;mso-wrap-distance-right:0.0pt;visibility:visible;" coordsize="5923492,712470">
              <v:shape id="4098" type="#_x0000_t75" filled="f" stroked="f" style="position:absolute;left:0;top:76200;width:511175;height:636270;z-index:2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v:rect id="4099" filled="f" stroked="f" style="position:absolute;left:1151467;top:0;width:3569970;height:609600;z-index:3;mso-position-horizontal-relative:page;mso-position-vertical-relative:page;mso-width-relative:page;mso-height-relative:page;visibility:visible;">
                <v:fill/>
                <v:textbox inset="0.0pt,0.0pt,0.0pt,0.0pt">
                  <w:txbxContent>
                    <w:p>
                      <w:pPr>
                        <w:pStyle w:val="style0"/>
                        <w:spacing w:lineRule="auto" w:line="180"/>
                        <w:ind w:left="949" w:right="878"/>
                        <w:jc w:val="center"/>
                        <w:textDirection w:val="btLr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>
                      <w:pPr>
                        <w:pStyle w:val="style0"/>
                        <w:spacing w:lineRule="auto" w:line="180"/>
                        <w:ind w:left="949" w:right="878"/>
                        <w:jc w:val="center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MINISTÉRIO DA EDUCAÇÃO</w:t>
                      </w:r>
                    </w:p>
                    <w:p>
                      <w:pPr>
                        <w:pStyle w:val="style0"/>
                        <w:spacing w:before="10" w:lineRule="auto" w:line="251"/>
                        <w:ind w:left="6" w:right="6" w:firstLine="76"/>
                        <w:jc w:val="center"/>
                        <w:textDirection w:val="btL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FUNDAÇÃO UNIVERSIDADE FEDERAL DO AMAPÁ</w:t>
                      </w:r>
                    </w:p>
                    <w:p>
                      <w:pPr>
                        <w:pStyle w:val="style0"/>
                        <w:spacing w:before="10" w:lineRule="auto" w:line="251"/>
                        <w:ind w:left="6" w:right="6" w:firstLine="76"/>
                        <w:jc w:val="center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PRÓ-REITORIA DE ENSINO DE GRADUAÇÃO</w:t>
                      </w:r>
                    </w:p>
                    <w:p>
                      <w:pPr>
                        <w:pStyle w:val="style0"/>
                        <w:spacing w:before="10" w:lineRule="auto" w:line="251"/>
                        <w:ind w:left="6" w:right="6"/>
                        <w:jc w:val="center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DEPARTAMENTO DE CIÊNCIAS EXATAS E TECNOLÓGICAS</w:t>
                      </w:r>
                    </w:p>
                    <w:p>
                      <w:pPr>
                        <w:pStyle w:val="style0"/>
                        <w:ind w:left="11" w:right="9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  <v:shape id="4100" type="#_x0000_t75" filled="f" stroked="t" style="position:absolute;left:5317067;top:50800;width:606425;height:601980;z-index:4;mso-position-horizontal-relative:page;mso-position-vertical-relative:page;mso-width-relative:page;mso-height-relative:page;visibility:visible;">
                <v:imagedata r:id="rId2" embosscolor="white" o:title=""/>
                <v:fill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550C2D8"/>
    <w:lvl w:ilvl="0" w:tplc="71347118">
      <w:start w:val="1"/>
      <w:numFmt w:val="decimal"/>
      <w:lvlText w:val="%1)"/>
      <w:lvlJc w:val="left"/>
      <w:pPr>
        <w:ind w:left="202" w:hanging="318"/>
      </w:pPr>
      <w:rPr>
        <w:rFonts w:ascii="Arial" w:cs="Arial" w:eastAsia="Arial" w:hAnsi="Arial" w:hint="default"/>
        <w:b/>
        <w:bCs/>
        <w:i w:val="false"/>
        <w:iCs w:val="false"/>
        <w:spacing w:val="0"/>
        <w:w w:val="100"/>
        <w:sz w:val="24"/>
        <w:szCs w:val="24"/>
        <w:lang w:val="pt-PT" w:bidi="ar-SA" w:eastAsia="en-US"/>
      </w:rPr>
    </w:lvl>
    <w:lvl w:ilvl="1" w:tplc="2422914A">
      <w:start w:val="1"/>
      <w:numFmt w:val="lowerLetter"/>
      <w:lvlText w:val="%2)"/>
      <w:lvlJc w:val="left"/>
      <w:pPr>
        <w:ind w:left="202" w:hanging="314"/>
      </w:pPr>
      <w:rPr>
        <w:rFonts w:hint="default"/>
        <w:spacing w:val="0"/>
        <w:w w:val="100"/>
        <w:lang w:val="pt-PT" w:bidi="ar-SA" w:eastAsia="en-US"/>
      </w:rPr>
    </w:lvl>
    <w:lvl w:ilvl="2" w:tplc="3342CFAE">
      <w:start w:val="1"/>
      <w:numFmt w:val="bullet"/>
      <w:lvlText w:val="•"/>
      <w:lvlJc w:val="left"/>
      <w:pPr>
        <w:ind w:left="2064" w:hanging="314"/>
      </w:pPr>
      <w:rPr>
        <w:rFonts w:hint="default"/>
        <w:lang w:val="pt-PT" w:bidi="ar-SA" w:eastAsia="en-US"/>
      </w:rPr>
    </w:lvl>
    <w:lvl w:ilvl="3" w:tplc="CC4E7F32">
      <w:start w:val="1"/>
      <w:numFmt w:val="bullet"/>
      <w:lvlText w:val="•"/>
      <w:lvlJc w:val="left"/>
      <w:pPr>
        <w:ind w:left="2996" w:hanging="314"/>
      </w:pPr>
      <w:rPr>
        <w:rFonts w:hint="default"/>
        <w:lang w:val="pt-PT" w:bidi="ar-SA" w:eastAsia="en-US"/>
      </w:rPr>
    </w:lvl>
    <w:lvl w:ilvl="4" w:tplc="17BAB34C">
      <w:start w:val="1"/>
      <w:numFmt w:val="bullet"/>
      <w:lvlText w:val="•"/>
      <w:lvlJc w:val="left"/>
      <w:pPr>
        <w:ind w:left="3928" w:hanging="314"/>
      </w:pPr>
      <w:rPr>
        <w:rFonts w:hint="default"/>
        <w:lang w:val="pt-PT" w:bidi="ar-SA" w:eastAsia="en-US"/>
      </w:rPr>
    </w:lvl>
    <w:lvl w:ilvl="5" w:tplc="FAFAD89C">
      <w:start w:val="1"/>
      <w:numFmt w:val="bullet"/>
      <w:lvlText w:val="•"/>
      <w:lvlJc w:val="left"/>
      <w:pPr>
        <w:ind w:left="4860" w:hanging="314"/>
      </w:pPr>
      <w:rPr>
        <w:rFonts w:hint="default"/>
        <w:lang w:val="pt-PT" w:bidi="ar-SA" w:eastAsia="en-US"/>
      </w:rPr>
    </w:lvl>
    <w:lvl w:ilvl="6" w:tplc="7DA6E482">
      <w:start w:val="1"/>
      <w:numFmt w:val="bullet"/>
      <w:lvlText w:val="•"/>
      <w:lvlJc w:val="left"/>
      <w:pPr>
        <w:ind w:left="5792" w:hanging="314"/>
      </w:pPr>
      <w:rPr>
        <w:rFonts w:hint="default"/>
        <w:lang w:val="pt-PT" w:bidi="ar-SA" w:eastAsia="en-US"/>
      </w:rPr>
    </w:lvl>
    <w:lvl w:ilvl="7" w:tplc="F968D258">
      <w:start w:val="1"/>
      <w:numFmt w:val="bullet"/>
      <w:lvlText w:val="•"/>
      <w:lvlJc w:val="left"/>
      <w:pPr>
        <w:ind w:left="6724" w:hanging="314"/>
      </w:pPr>
      <w:rPr>
        <w:rFonts w:hint="default"/>
        <w:lang w:val="pt-PT" w:bidi="ar-SA" w:eastAsia="en-US"/>
      </w:rPr>
    </w:lvl>
    <w:lvl w:ilvl="8" w:tplc="06962094">
      <w:start w:val="1"/>
      <w:numFmt w:val="bullet"/>
      <w:lvlText w:val="•"/>
      <w:lvlJc w:val="left"/>
      <w:pPr>
        <w:ind w:left="7656" w:hanging="314"/>
      </w:pPr>
      <w:rPr>
        <w:rFonts w:hint="default"/>
        <w:lang w:val="pt-PT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Aptos" w:hAnsi="Aptos"/>
        <w:kern w:val="2"/>
        <w:sz w:val="24"/>
        <w:szCs w:val="24"/>
        <w:lang w:val="pt-BR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spacing w:after="0" w:lineRule="auto" w:line="240"/>
    </w:pPr>
    <w:rPr>
      <w:rFonts w:ascii="Arial" w:cs="Arial" w:eastAsia="Arial" w:hAnsi="Arial"/>
      <w:kern w:val="0"/>
      <w:sz w:val="22"/>
      <w:szCs w:val="22"/>
      <w:lang w:val="pt-PT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har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Título 2 Char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Título 3 Char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Título 4 Char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Título 5 Char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Título 6 Char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Título 7 Char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Título 8 Char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Título 9 Char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ítulo Char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ítulo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Citação Char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Citação Intensa Char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customStyle="1" w:styleId="style4110">
    <w:name w:val="Table Normal"/>
    <w:next w:val="style4110"/>
    <w:qFormat/>
    <w:uiPriority w:val="2"/>
    <w:pPr>
      <w:widowControl w:val="false"/>
      <w:autoSpaceDE w:val="false"/>
      <w:autoSpaceDN w:val="false"/>
      <w:spacing w:after="0" w:lineRule="auto" w:line="240"/>
    </w:pPr>
    <w:rPr>
      <w:kern w:val="0"/>
      <w:sz w:val="22"/>
      <w:szCs w:val="22"/>
      <w:lang w:val="en-US"/>
      <w14:ligatures xmlns:w14="http://schemas.microsoft.com/office/word/2010/wordml"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111"/>
    <w:qFormat/>
    <w:uiPriority w:val="1"/>
    <w:pPr/>
    <w:rPr>
      <w:sz w:val="24"/>
      <w:szCs w:val="24"/>
    </w:rPr>
  </w:style>
  <w:style w:type="character" w:customStyle="1" w:styleId="style4111">
    <w:name w:val="Corpo de texto Char"/>
    <w:basedOn w:val="style65"/>
    <w:next w:val="style4111"/>
    <w:link w:val="style66"/>
    <w:uiPriority w:val="1"/>
    <w:rPr>
      <w:rFonts w:ascii="Arial" w:cs="Arial" w:eastAsia="Arial" w:hAnsi="Arial"/>
      <w:kern w:val="0"/>
      <w:lang w:val="pt-PT"/>
      <w14:ligatures xmlns:w14="http://schemas.microsoft.com/office/word/2010/wordml" w14:val="none"/>
    </w:rPr>
  </w:style>
  <w:style w:type="paragraph" w:customStyle="1" w:styleId="style4112">
    <w:name w:val="Table Paragraph"/>
    <w:basedOn w:val="style0"/>
    <w:next w:val="style4112"/>
    <w:qFormat/>
    <w:uiPriority w:val="1"/>
    <w:pPr/>
  </w:style>
  <w:style w:type="paragraph" w:styleId="style31">
    <w:name w:val="header"/>
    <w:basedOn w:val="style0"/>
    <w:next w:val="style31"/>
    <w:link w:val="style4113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113">
    <w:name w:val="Cabeçalho Char"/>
    <w:basedOn w:val="style65"/>
    <w:next w:val="style4113"/>
    <w:link w:val="style31"/>
    <w:uiPriority w:val="99"/>
    <w:rPr>
      <w:rFonts w:ascii="Arial" w:cs="Arial" w:eastAsia="Arial" w:hAnsi="Arial"/>
      <w:kern w:val="0"/>
      <w:sz w:val="22"/>
      <w:szCs w:val="22"/>
      <w:lang w:val="pt-PT"/>
      <w14:ligatures xmlns:w14="http://schemas.microsoft.com/office/word/2010/wordml" w14:val="none"/>
    </w:rPr>
  </w:style>
  <w:style w:type="paragraph" w:styleId="style32">
    <w:name w:val="footer"/>
    <w:basedOn w:val="style0"/>
    <w:next w:val="style32"/>
    <w:link w:val="style4114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114">
    <w:name w:val="Rodapé Char"/>
    <w:basedOn w:val="style65"/>
    <w:next w:val="style4114"/>
    <w:link w:val="style32"/>
    <w:uiPriority w:val="99"/>
    <w:rPr>
      <w:rFonts w:ascii="Arial" w:cs="Arial" w:eastAsia="Arial" w:hAnsi="Arial"/>
      <w:kern w:val="0"/>
      <w:sz w:val="22"/>
      <w:szCs w:val="22"/>
      <w:lang w:val="pt-PT"/>
      <w14:ligatures xmlns:w14="http://schemas.microsoft.com/office/word/2010/wordml" w14:val="non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Words>533</Words>
  <Pages>2</Pages>
  <Characters>3184</Characters>
  <Application>WPS Office</Application>
  <DocSecurity>0</DocSecurity>
  <Paragraphs>124</Paragraphs>
  <ScaleCrop>false</ScaleCrop>
  <LinksUpToDate>false</LinksUpToDate>
  <CharactersWithSpaces>3666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2024-11-23T20:38:00Z</dcterms:created>
  <dc:creator>jennypher maia</dc:creator>
  <lastModifiedBy>SM-A556E</lastModifiedBy>
  <dcterms:modified xsi:type="dcterms:W3CDTF">2024-11-27T20:01:27Z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8ab512bdf96348e6a91c7d8e195d166b</vt:lpwstr>
  </property>
</Properties>
</file>