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PARA CONCESSÃO DE BOLSA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BOLSISTA</w:t>
      </w:r>
    </w:p>
    <w:tbl>
      <w:tblPr>
        <w:tblStyle w:val="Table1"/>
        <w:tblW w:w="1082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1"/>
        <w:gridCol w:w="316"/>
        <w:gridCol w:w="1372"/>
        <w:gridCol w:w="475"/>
        <w:gridCol w:w="423"/>
        <w:gridCol w:w="1211"/>
        <w:gridCol w:w="477"/>
        <w:gridCol w:w="106"/>
        <w:gridCol w:w="318"/>
        <w:gridCol w:w="308"/>
        <w:gridCol w:w="957"/>
        <w:gridCol w:w="584"/>
        <w:gridCol w:w="789"/>
        <w:gridCol w:w="2118"/>
        <w:tblGridChange w:id="0">
          <w:tblGrid>
            <w:gridCol w:w="1371"/>
            <w:gridCol w:w="316"/>
            <w:gridCol w:w="1372"/>
            <w:gridCol w:w="475"/>
            <w:gridCol w:w="423"/>
            <w:gridCol w:w="1211"/>
            <w:gridCol w:w="477"/>
            <w:gridCol w:w="106"/>
            <w:gridCol w:w="318"/>
            <w:gridCol w:w="308"/>
            <w:gridCol w:w="957"/>
            <w:gridCol w:w="584"/>
            <w:gridCol w:w="789"/>
            <w:gridCol w:w="2118"/>
          </w:tblGrid>
        </w:tblGridChange>
      </w:tblGrid>
      <w:tr>
        <w:trPr>
          <w:cantSplit w:val="1"/>
          <w:trHeight w:val="321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SITUAÇÃO FUNCIONAL: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SELECIONAR UMA DAS OPÇÕES COM UM “X”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DOCENTE    [   ] TÉC. ADM.    [  ] CONSULTOR TÉCNICO   [  ]   ALUNO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9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MATRÍCULA/ou CURRÍCULO LATTES: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MASC.        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FEM.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IDENTIDADE: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ÓRGÃO EMISSOR: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RESIDENCIAL: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Completo, com CEP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TITULAÇÃO: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9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2" w:hRule="atLeast"/>
          <w:tblHeader w:val="0"/>
        </w:trPr>
        <w:tc>
          <w:tcPr>
            <w:gridSpan w:val="1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BANCO PARA DEPÓSITO: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NÚMERO DA AGÊNCIA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Nº. C. CORRENTE: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DADOS SOBRE 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1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TÍTULO DO PROJETO OU DO PLANO DE TRABALHO:</w:t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Treinamento de pessoal para atendimento de pessoas com Transtorno do Espectro Autista (TEA)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1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 DO BOLSISTA: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COLABORADOR - MONITOR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BOLSA: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 ] ENSINO  [ ] PESQUISA  [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x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] EXTENSÃO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 ] DESENVOLVIMENTO INSTITUCIONAL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DE BOLSA: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20h/semanal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 BOLSA: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10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03/11/2025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DA BOLSA (R$)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hanging="71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" w:right="0" w:hanging="7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R$ 1.000,00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COORDENADOR DO PROJETO OU ORIENTADOR: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0" w:line="24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RONALDO MANASSÉS RODRIGUES CAMPOS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COORDENADOR OU ORIENTADOR: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1"/>
        <w:tabs>
          <w:tab w:val="right" w:leader="none" w:pos="10200"/>
        </w:tabs>
        <w:jc w:val="center"/>
        <w:rPr>
          <w:rFonts w:ascii="Arial" w:cs="Arial" w:eastAsia="Arial" w:hAnsi="Arial"/>
          <w:b w:val="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TERMO DE OUTORGA E ACEITAÇÃO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 Superintendência da FUNDAÇÃO DE APOIO À EDUCAÇÃO E AO DESENVOLVIMENTO TECNOLÓGICO DO RIO GRANDE DO NORTE – FUNCERN, aqui designada simplesmente OUTORGANTE, usando das atribuições que lhe confere o artigo 4º do seu Estatuto e em conformidade com a legislação vigente e com a Resolução nº. 003/2000 do Conselho Curador da FUNCERN, concede ao OUTORGADO uma bolsa especificada neste termo, mediante as condições seguintes: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1. A Bolsa de que trata este termo destina-se a subsidiar o OUTORGADO para desenvolver atividades de ensino, pesquisa, extensão e desenvolvimento institucional, com o objetivo de promover a difusão ou transferência de conhecimentos científicos e tecnológicos.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2. O OUTORGADO obriga-se a apresentar à OUTORGANTE, em períodos parciais a serem definidos e/ou ao final da duração da bolsa, relatório de suas atividades como previstas no Projeto apresentado.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3. Sempre que, em virtude da bolsa concedida, houver resultado técnico ou científico divulgáveis, deverá seu autor fazer, na divulgação, referência expressa à OUTORGANTE, fornecendo-lhe um exemplar da obra publicada.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4. O presente Termo não corresponde a qualquer espécie de relação de emprego entre o OUTORGADO e a OUTORGANTE, vez que não configura contrato de trabalho nem objetiva pagamento de salário.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5. A interrupção das atividades constantes do Projeto será motivo de suspensão automática da bolsa a partir da ocorrência do evento.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6. O OUTORGADO declara aceitar a bolsa que neste ato lhe é concedida, comprometendo-se a cumprir o disposto neste instrumento, em todos os seus termos e condições.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Natal/RN,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?? de outubro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52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TÂNIA COSTA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Superintendente temporário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Outorgante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Digitar nome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bolsista e acima inserir assinatura eletrônica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gov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52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Outorgado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tabs>
          <w:tab w:val="left" w:leader="none" w:pos="3420"/>
        </w:tabs>
        <w:rPr>
          <w:rFonts w:ascii="Century Gothic" w:cs="Century Gothic" w:eastAsia="Century Gothic" w:hAnsi="Century Gothic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52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-470533</wp:posOffset>
          </wp:positionH>
          <wp:positionV relativeFrom="paragraph">
            <wp:posOffset>-1205229</wp:posOffset>
          </wp:positionV>
          <wp:extent cx="7560000" cy="1372606"/>
          <wp:effectExtent b="0" l="0" r="0" t="0"/>
          <wp:wrapNone/>
          <wp:docPr descr="Interface gráfica do usuário, Texto, Aplicativo&#10;&#10;Descrição gerada automaticamente" id="1744389479" name="image1.png"/>
          <a:graphic>
            <a:graphicData uri="http://schemas.openxmlformats.org/drawingml/2006/picture">
              <pic:pic>
                <pic:nvPicPr>
                  <pic:cNvPr descr="Interface gráfica do usuário, Texto, Aplicativ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37260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0000" cy="1257926"/>
          <wp:effectExtent b="0" l="0" r="0" t="0"/>
          <wp:wrapNone/>
          <wp:docPr id="174438948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2579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right" w:leader="none" w:pos="10200"/>
      </w:tabs>
      <w:spacing w:after="0" w:line="240" w:lineRule="auto"/>
    </w:pPr>
    <w:rPr>
      <w:rFonts w:ascii="Poppins" w:cs="Poppins" w:eastAsia="Poppins" w:hAnsi="Poppin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625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6258"/>
  </w:style>
  <w:style w:type="paragraph" w:styleId="Rodap">
    <w:name w:val="footer"/>
    <w:basedOn w:val="Normal"/>
    <w:link w:val="RodapChar"/>
    <w:uiPriority w:val="99"/>
    <w:unhideWhenUsed w:val="1"/>
    <w:rsid w:val="00E6625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6258"/>
  </w:style>
  <w:style w:type="character" w:styleId="Ttulo1Char" w:customStyle="1">
    <w:name w:val="Título 1 Char"/>
    <w:basedOn w:val="Fontepargpadro"/>
    <w:link w:val="Ttulo1"/>
    <w:rsid w:val="00EB2C19"/>
    <w:rPr>
      <w:rFonts w:ascii="Futura Lt BT" w:cs="Times New Roman" w:eastAsia="Times New Roman" w:hAnsi="Futura Lt BT"/>
      <w:b w:val="1"/>
      <w:bCs w:val="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B2C19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EB2C19"/>
    <w:rPr>
      <w:rFonts w:ascii="Times New Roman" w:cs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EB2C1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B2C19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ygArtWY4bbgFBcdPMh7+ZCr4A==">CgMxLjA4AHIhMTlSTnlsNW45dGdrMmFra0dTY0RGenZqalRGa2NnTTRl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2024-05-06T14:04:00Z</dcterms:created>
  <dc:creator>RUAMA ALBUQUERQUE DE ANDRADE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0x0101009CB3251481974A4EA535C349F5008A40</vt:lpwstr>
  </property>
  <property fmtid="{D5CDD505-2E9C-101B-9397-08002B2CF9AE}" pid="3" name="MediaServiceImageTags">
    <vt:lpwstr/>
  </property>
</Properties>
</file>