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77" w:rsidRPr="00A738E2" w:rsidRDefault="005B2377" w:rsidP="005B2377">
      <w:pPr>
        <w:jc w:val="center"/>
      </w:pPr>
    </w:p>
    <w:p w:rsidR="005B2377" w:rsidRPr="00A738E2" w:rsidRDefault="005B2377" w:rsidP="005B2377">
      <w:pPr>
        <w:jc w:val="center"/>
      </w:pPr>
    </w:p>
    <w:p w:rsidR="005B2377" w:rsidRPr="00A738E2" w:rsidRDefault="005B2377" w:rsidP="005B2377">
      <w:pPr>
        <w:jc w:val="center"/>
      </w:pPr>
    </w:p>
    <w:p w:rsidR="005B2377" w:rsidRPr="00A738E2" w:rsidRDefault="005B2377" w:rsidP="005B2377">
      <w:pPr>
        <w:jc w:val="center"/>
      </w:pPr>
    </w:p>
    <w:p w:rsidR="005B2377" w:rsidRPr="00A738E2" w:rsidRDefault="005B2377" w:rsidP="005B2377">
      <w:pPr>
        <w:jc w:val="center"/>
      </w:pPr>
    </w:p>
    <w:p w:rsidR="005B2377" w:rsidRPr="00A738E2" w:rsidRDefault="005B2377" w:rsidP="005B2377">
      <w:pPr>
        <w:jc w:val="center"/>
      </w:pPr>
    </w:p>
    <w:p w:rsidR="005B2377" w:rsidRPr="00A738E2" w:rsidRDefault="005B2377" w:rsidP="005B2377">
      <w:pPr>
        <w:pStyle w:val="Ttulo"/>
        <w:jc w:val="center"/>
        <w:rPr>
          <w:color w:val="auto"/>
        </w:rPr>
      </w:pPr>
      <w:r w:rsidRPr="00A738E2">
        <w:rPr>
          <w:color w:val="auto"/>
        </w:rPr>
        <w:t xml:space="preserve">Programa de Qualidade de Vida </w:t>
      </w:r>
      <w:r>
        <w:rPr>
          <w:color w:val="auto"/>
        </w:rPr>
        <w:t>d</w:t>
      </w:r>
      <w:r w:rsidRPr="00A738E2">
        <w:rPr>
          <w:color w:val="auto"/>
        </w:rPr>
        <w:t>a Universidade Federal do Amapá</w:t>
      </w:r>
    </w:p>
    <w:p w:rsidR="005B2377" w:rsidRPr="00A738E2" w:rsidRDefault="005B2377" w:rsidP="005B2377"/>
    <w:p w:rsidR="005B2377" w:rsidRPr="00A738E2" w:rsidRDefault="005B2377" w:rsidP="005B2377"/>
    <w:p w:rsidR="005B2377" w:rsidRPr="00A738E2" w:rsidRDefault="005B2377" w:rsidP="005B2377"/>
    <w:p w:rsidR="005B2377" w:rsidRPr="00A738E2" w:rsidRDefault="005B2377" w:rsidP="005B2377"/>
    <w:p w:rsidR="005B2377" w:rsidRPr="00A738E2" w:rsidRDefault="005B2377" w:rsidP="005B2377"/>
    <w:p w:rsidR="005B2377" w:rsidRDefault="005B2377" w:rsidP="005B2377"/>
    <w:p w:rsidR="005B2377" w:rsidRDefault="005B2377" w:rsidP="005B2377"/>
    <w:p w:rsidR="005B2377" w:rsidRPr="00A738E2" w:rsidRDefault="005B2377" w:rsidP="005B2377"/>
    <w:p w:rsidR="005B2377" w:rsidRPr="00A738E2" w:rsidRDefault="005B2377" w:rsidP="005B2377"/>
    <w:p w:rsidR="005B2377" w:rsidRPr="00CA30C3" w:rsidRDefault="005B2377" w:rsidP="005B2377">
      <w:pPr>
        <w:jc w:val="center"/>
        <w:rPr>
          <w:sz w:val="24"/>
        </w:rPr>
      </w:pPr>
      <w:r>
        <w:rPr>
          <w:sz w:val="24"/>
        </w:rPr>
        <w:t>Macapá, 2015</w:t>
      </w:r>
    </w:p>
    <w:p w:rsidR="005B2377" w:rsidRDefault="005B2377" w:rsidP="005B2377">
      <w:pPr>
        <w:jc w:val="center"/>
        <w:rPr>
          <w:b/>
          <w:sz w:val="24"/>
          <w:szCs w:val="24"/>
        </w:rPr>
      </w:pPr>
    </w:p>
    <w:p w:rsidR="005B2377" w:rsidRDefault="005B2377" w:rsidP="005B2377">
      <w:pPr>
        <w:jc w:val="center"/>
        <w:rPr>
          <w:b/>
          <w:sz w:val="24"/>
          <w:szCs w:val="24"/>
        </w:rPr>
      </w:pPr>
    </w:p>
    <w:p w:rsidR="005B2377" w:rsidRDefault="005B2377" w:rsidP="00F94AE4">
      <w:pPr>
        <w:jc w:val="both"/>
        <w:rPr>
          <w:b/>
          <w:sz w:val="24"/>
          <w:szCs w:val="24"/>
        </w:rPr>
      </w:pPr>
    </w:p>
    <w:p w:rsidR="005B2377" w:rsidRDefault="0020710D" w:rsidP="008966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Pró-Reitoria de G</w:t>
      </w:r>
      <w:r w:rsidR="008966BC">
        <w:rPr>
          <w:b/>
          <w:sz w:val="24"/>
          <w:szCs w:val="24"/>
        </w:rPr>
        <w:t>estão de Pessoas</w:t>
      </w:r>
    </w:p>
    <w:p w:rsidR="008966BC" w:rsidRPr="008966BC" w:rsidRDefault="008966BC" w:rsidP="008966BC">
      <w:pPr>
        <w:spacing w:after="0"/>
        <w:jc w:val="both"/>
        <w:rPr>
          <w:sz w:val="24"/>
          <w:szCs w:val="24"/>
        </w:rPr>
      </w:pPr>
      <w:proofErr w:type="spellStart"/>
      <w:r w:rsidRPr="008966BC">
        <w:rPr>
          <w:sz w:val="24"/>
          <w:szCs w:val="24"/>
        </w:rPr>
        <w:t>Dorivaldo</w:t>
      </w:r>
      <w:proofErr w:type="spellEnd"/>
      <w:r w:rsidRPr="008966BC">
        <w:rPr>
          <w:sz w:val="24"/>
          <w:szCs w:val="24"/>
        </w:rPr>
        <w:t xml:space="preserve"> Carvalho dos Santos</w:t>
      </w:r>
    </w:p>
    <w:p w:rsidR="008966BC" w:rsidRDefault="008966BC" w:rsidP="008966BC">
      <w:pPr>
        <w:spacing w:after="0"/>
        <w:jc w:val="both"/>
        <w:rPr>
          <w:b/>
          <w:sz w:val="24"/>
          <w:szCs w:val="24"/>
        </w:rPr>
      </w:pPr>
    </w:p>
    <w:p w:rsidR="008966BC" w:rsidRDefault="008966BC" w:rsidP="008966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ELABORAÇÃO</w:t>
      </w:r>
    </w:p>
    <w:p w:rsidR="008966BC" w:rsidRDefault="008966BC" w:rsidP="008966BC">
      <w:pPr>
        <w:spacing w:after="0"/>
        <w:jc w:val="both"/>
        <w:rPr>
          <w:b/>
          <w:sz w:val="24"/>
          <w:szCs w:val="24"/>
        </w:rPr>
      </w:pPr>
    </w:p>
    <w:p w:rsidR="008966BC" w:rsidRDefault="008966BC" w:rsidP="008966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Departamento de Desenvolvimento de Pessoas</w:t>
      </w:r>
    </w:p>
    <w:p w:rsidR="008966BC" w:rsidRPr="008966BC" w:rsidRDefault="008966BC" w:rsidP="008966BC">
      <w:pPr>
        <w:spacing w:after="0"/>
        <w:jc w:val="both"/>
        <w:rPr>
          <w:sz w:val="24"/>
          <w:szCs w:val="24"/>
        </w:rPr>
      </w:pPr>
      <w:proofErr w:type="spellStart"/>
      <w:r w:rsidRPr="008966BC">
        <w:rPr>
          <w:sz w:val="24"/>
          <w:szCs w:val="24"/>
        </w:rPr>
        <w:t>Ivie</w:t>
      </w:r>
      <w:proofErr w:type="spellEnd"/>
      <w:r w:rsidRPr="008966BC">
        <w:rPr>
          <w:sz w:val="24"/>
          <w:szCs w:val="24"/>
        </w:rPr>
        <w:t xml:space="preserve"> Marcela </w:t>
      </w:r>
      <w:proofErr w:type="spellStart"/>
      <w:r w:rsidRPr="008966BC">
        <w:rPr>
          <w:sz w:val="24"/>
          <w:szCs w:val="24"/>
        </w:rPr>
        <w:t>Zorthea</w:t>
      </w:r>
      <w:proofErr w:type="spellEnd"/>
    </w:p>
    <w:p w:rsidR="008966BC" w:rsidRDefault="008966BC" w:rsidP="008966BC">
      <w:pPr>
        <w:spacing w:after="0"/>
        <w:jc w:val="both"/>
        <w:rPr>
          <w:b/>
          <w:sz w:val="24"/>
          <w:szCs w:val="24"/>
        </w:rPr>
      </w:pPr>
    </w:p>
    <w:p w:rsidR="008966BC" w:rsidRDefault="008966BC" w:rsidP="008966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Divisão de Qualidade de Vida</w:t>
      </w:r>
    </w:p>
    <w:p w:rsidR="008966BC" w:rsidRDefault="008966BC" w:rsidP="008966BC">
      <w:pPr>
        <w:spacing w:after="0"/>
        <w:jc w:val="both"/>
        <w:rPr>
          <w:sz w:val="24"/>
          <w:szCs w:val="24"/>
        </w:rPr>
      </w:pPr>
      <w:r w:rsidRPr="008966BC">
        <w:rPr>
          <w:sz w:val="24"/>
          <w:szCs w:val="24"/>
        </w:rPr>
        <w:t>Amanda de Azevedo Araújo</w:t>
      </w:r>
    </w:p>
    <w:p w:rsidR="000D1B8D" w:rsidRDefault="000D1B8D" w:rsidP="008966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Andrea </w:t>
      </w:r>
      <w:proofErr w:type="spellStart"/>
      <w:r>
        <w:rPr>
          <w:sz w:val="24"/>
          <w:szCs w:val="24"/>
        </w:rPr>
        <w:t>Joventino</w:t>
      </w:r>
      <w:proofErr w:type="spellEnd"/>
      <w:r>
        <w:rPr>
          <w:sz w:val="24"/>
          <w:szCs w:val="24"/>
        </w:rPr>
        <w:t xml:space="preserve"> Franco Negreiros de Araújo</w:t>
      </w:r>
    </w:p>
    <w:p w:rsidR="000D1B8D" w:rsidRDefault="000D1B8D" w:rsidP="008966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Bruna Brito Mendes</w:t>
      </w:r>
    </w:p>
    <w:p w:rsidR="000D1B8D" w:rsidRPr="008966BC" w:rsidRDefault="000D1B8D" w:rsidP="008966B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Ialle</w:t>
      </w:r>
      <w:proofErr w:type="spellEnd"/>
      <w:r>
        <w:rPr>
          <w:sz w:val="24"/>
          <w:szCs w:val="24"/>
        </w:rPr>
        <w:t xml:space="preserve"> Gurgel</w:t>
      </w:r>
    </w:p>
    <w:p w:rsidR="008966BC" w:rsidRDefault="008966BC" w:rsidP="008966BC">
      <w:pPr>
        <w:spacing w:after="0"/>
        <w:jc w:val="both"/>
        <w:rPr>
          <w:b/>
          <w:sz w:val="24"/>
          <w:szCs w:val="24"/>
        </w:rPr>
      </w:pPr>
    </w:p>
    <w:p w:rsidR="008966BC" w:rsidRDefault="008966BC" w:rsidP="008966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COLABORAÇÃO</w:t>
      </w:r>
    </w:p>
    <w:p w:rsidR="008966BC" w:rsidRDefault="008966BC" w:rsidP="008966BC">
      <w:pPr>
        <w:spacing w:after="0"/>
        <w:jc w:val="both"/>
        <w:rPr>
          <w:sz w:val="24"/>
          <w:szCs w:val="24"/>
        </w:rPr>
      </w:pPr>
    </w:p>
    <w:p w:rsidR="008966BC" w:rsidRPr="008966BC" w:rsidRDefault="008966BC" w:rsidP="008966BC">
      <w:pPr>
        <w:spacing w:after="0"/>
        <w:jc w:val="both"/>
        <w:rPr>
          <w:sz w:val="24"/>
          <w:szCs w:val="24"/>
        </w:rPr>
      </w:pPr>
      <w:r w:rsidRPr="008966BC">
        <w:rPr>
          <w:sz w:val="24"/>
          <w:szCs w:val="24"/>
        </w:rPr>
        <w:t>Comitê de Qualidade de Vida</w:t>
      </w:r>
    </w:p>
    <w:p w:rsidR="005B2377" w:rsidRDefault="005B2377" w:rsidP="00F94AE4">
      <w:pPr>
        <w:jc w:val="both"/>
        <w:rPr>
          <w:b/>
          <w:sz w:val="24"/>
          <w:szCs w:val="24"/>
        </w:rPr>
      </w:pPr>
    </w:p>
    <w:p w:rsidR="008966BC" w:rsidRDefault="008966BC" w:rsidP="00F94AE4">
      <w:pPr>
        <w:jc w:val="both"/>
        <w:rPr>
          <w:b/>
          <w:sz w:val="24"/>
          <w:szCs w:val="24"/>
        </w:rPr>
      </w:pPr>
    </w:p>
    <w:p w:rsidR="008966BC" w:rsidRDefault="008966BC" w:rsidP="00F94AE4">
      <w:pPr>
        <w:jc w:val="both"/>
        <w:rPr>
          <w:b/>
          <w:sz w:val="24"/>
          <w:szCs w:val="24"/>
        </w:rPr>
      </w:pPr>
    </w:p>
    <w:p w:rsidR="008966BC" w:rsidRDefault="008966BC" w:rsidP="00F94AE4">
      <w:pPr>
        <w:jc w:val="both"/>
        <w:rPr>
          <w:b/>
          <w:sz w:val="24"/>
          <w:szCs w:val="24"/>
        </w:rPr>
      </w:pPr>
    </w:p>
    <w:p w:rsidR="008966BC" w:rsidRDefault="008966BC" w:rsidP="00F94AE4">
      <w:pPr>
        <w:jc w:val="both"/>
        <w:rPr>
          <w:b/>
          <w:sz w:val="24"/>
          <w:szCs w:val="24"/>
        </w:rPr>
      </w:pPr>
    </w:p>
    <w:p w:rsidR="008966BC" w:rsidRDefault="008966BC" w:rsidP="00F94AE4">
      <w:pPr>
        <w:jc w:val="both"/>
        <w:rPr>
          <w:b/>
          <w:sz w:val="24"/>
          <w:szCs w:val="24"/>
        </w:rPr>
      </w:pPr>
    </w:p>
    <w:p w:rsidR="008966BC" w:rsidRDefault="008966BC" w:rsidP="00F94AE4">
      <w:pPr>
        <w:jc w:val="both"/>
        <w:rPr>
          <w:b/>
          <w:sz w:val="24"/>
          <w:szCs w:val="24"/>
        </w:rPr>
      </w:pPr>
    </w:p>
    <w:p w:rsidR="008966BC" w:rsidRDefault="008966BC" w:rsidP="00F94AE4">
      <w:pPr>
        <w:jc w:val="both"/>
        <w:rPr>
          <w:b/>
          <w:sz w:val="24"/>
          <w:szCs w:val="24"/>
        </w:rPr>
      </w:pPr>
    </w:p>
    <w:p w:rsidR="008966BC" w:rsidRDefault="008966BC" w:rsidP="00F94AE4">
      <w:pPr>
        <w:jc w:val="both"/>
        <w:rPr>
          <w:b/>
          <w:sz w:val="24"/>
          <w:szCs w:val="24"/>
        </w:rPr>
      </w:pPr>
    </w:p>
    <w:p w:rsidR="008966BC" w:rsidRDefault="008966BC" w:rsidP="00F94AE4">
      <w:pPr>
        <w:jc w:val="both"/>
        <w:rPr>
          <w:b/>
          <w:sz w:val="24"/>
          <w:szCs w:val="24"/>
        </w:rPr>
      </w:pPr>
    </w:p>
    <w:p w:rsidR="00ED22CC" w:rsidRDefault="00ED22CC" w:rsidP="00F94AE4">
      <w:pPr>
        <w:jc w:val="both"/>
        <w:rPr>
          <w:b/>
          <w:sz w:val="24"/>
          <w:szCs w:val="24"/>
        </w:rPr>
      </w:pPr>
    </w:p>
    <w:p w:rsidR="008966BC" w:rsidRPr="00AE137B" w:rsidRDefault="008966BC" w:rsidP="008966BC">
      <w:pPr>
        <w:jc w:val="center"/>
        <w:rPr>
          <w:b/>
          <w:sz w:val="24"/>
          <w:szCs w:val="24"/>
        </w:rPr>
      </w:pPr>
      <w:r w:rsidRPr="00AE137B">
        <w:rPr>
          <w:b/>
          <w:sz w:val="24"/>
          <w:szCs w:val="24"/>
        </w:rPr>
        <w:lastRenderedPageBreak/>
        <w:t>SUMÁRIO</w:t>
      </w:r>
    </w:p>
    <w:p w:rsidR="008966BC" w:rsidRDefault="008966BC" w:rsidP="008966BC">
      <w:pPr>
        <w:pStyle w:val="PargrafodaLista"/>
        <w:ind w:left="426"/>
        <w:jc w:val="center"/>
        <w:rPr>
          <w:b/>
          <w:sz w:val="24"/>
          <w:szCs w:val="24"/>
        </w:rPr>
      </w:pPr>
    </w:p>
    <w:p w:rsidR="008966BC" w:rsidRDefault="008966BC" w:rsidP="008966BC">
      <w:pPr>
        <w:pStyle w:val="PargrafodaLista"/>
        <w:ind w:left="426"/>
        <w:jc w:val="center"/>
        <w:rPr>
          <w:b/>
          <w:sz w:val="24"/>
          <w:szCs w:val="24"/>
        </w:rPr>
      </w:pPr>
    </w:p>
    <w:p w:rsidR="008966BC" w:rsidRDefault="008966BC" w:rsidP="008966BC">
      <w:pPr>
        <w:pStyle w:val="PargrafodaLista"/>
        <w:ind w:left="426"/>
        <w:jc w:val="center"/>
        <w:rPr>
          <w:b/>
          <w:sz w:val="24"/>
          <w:szCs w:val="24"/>
        </w:rPr>
      </w:pPr>
    </w:p>
    <w:tbl>
      <w:tblPr>
        <w:tblStyle w:val="Tabelacomgrade"/>
        <w:tblW w:w="8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058"/>
      </w:tblGrid>
      <w:tr w:rsidR="008966BC" w:rsidTr="008966BC">
        <w:tc>
          <w:tcPr>
            <w:tcW w:w="7763" w:type="dxa"/>
          </w:tcPr>
          <w:p w:rsidR="008966BC" w:rsidRDefault="008966BC" w:rsidP="008966BC">
            <w:pPr>
              <w:pStyle w:val="PargrafodaLista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INTRODUÇÃO</w:t>
            </w:r>
          </w:p>
        </w:tc>
        <w:tc>
          <w:tcPr>
            <w:tcW w:w="1058" w:type="dxa"/>
          </w:tcPr>
          <w:p w:rsidR="008966BC" w:rsidRDefault="004834D3" w:rsidP="008966BC">
            <w:pPr>
              <w:pStyle w:val="PargrafodaLista"/>
              <w:jc w:val="righ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8966BC" w:rsidTr="008966BC">
        <w:tc>
          <w:tcPr>
            <w:tcW w:w="7763" w:type="dxa"/>
          </w:tcPr>
          <w:p w:rsidR="008966BC" w:rsidRDefault="008966BC" w:rsidP="008966BC">
            <w:pPr>
              <w:pStyle w:val="PargrafodaLista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  <w:tc>
          <w:tcPr>
            <w:tcW w:w="1058" w:type="dxa"/>
          </w:tcPr>
          <w:p w:rsidR="008966BC" w:rsidRDefault="004834D3" w:rsidP="008966BC">
            <w:pPr>
              <w:pStyle w:val="PargrafodaLista"/>
              <w:jc w:val="righ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8966BC" w:rsidTr="008966BC">
        <w:tc>
          <w:tcPr>
            <w:tcW w:w="7763" w:type="dxa"/>
          </w:tcPr>
          <w:p w:rsidR="008966BC" w:rsidRDefault="008966BC" w:rsidP="008966BC">
            <w:pPr>
              <w:pStyle w:val="PargrafodaLista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GESTÃO DO PROGRAMA</w:t>
            </w:r>
          </w:p>
        </w:tc>
        <w:tc>
          <w:tcPr>
            <w:tcW w:w="1058" w:type="dxa"/>
          </w:tcPr>
          <w:p w:rsidR="008966BC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8966BC" w:rsidTr="008966BC">
        <w:tc>
          <w:tcPr>
            <w:tcW w:w="7763" w:type="dxa"/>
          </w:tcPr>
          <w:p w:rsidR="008966BC" w:rsidRDefault="008966BC" w:rsidP="008966BC">
            <w:pPr>
              <w:pStyle w:val="PargrafodaLista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DIAGNÓSTICA</w:t>
            </w:r>
          </w:p>
        </w:tc>
        <w:tc>
          <w:tcPr>
            <w:tcW w:w="1058" w:type="dxa"/>
          </w:tcPr>
          <w:p w:rsidR="008966BC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8</w:t>
            </w:r>
            <w:proofErr w:type="gramEnd"/>
          </w:p>
        </w:tc>
      </w:tr>
      <w:tr w:rsidR="008966BC" w:rsidTr="008966BC">
        <w:tc>
          <w:tcPr>
            <w:tcW w:w="7763" w:type="dxa"/>
          </w:tcPr>
          <w:p w:rsidR="008966BC" w:rsidRDefault="008966BC" w:rsidP="008966BC">
            <w:pPr>
              <w:pStyle w:val="PargrafodaLista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VISÃO, MISSÃO E </w:t>
            </w:r>
            <w:proofErr w:type="gramStart"/>
            <w:r>
              <w:rPr>
                <w:b/>
                <w:sz w:val="24"/>
                <w:szCs w:val="24"/>
              </w:rPr>
              <w:t>VALORES</w:t>
            </w:r>
            <w:proofErr w:type="gramEnd"/>
          </w:p>
        </w:tc>
        <w:tc>
          <w:tcPr>
            <w:tcW w:w="1058" w:type="dxa"/>
          </w:tcPr>
          <w:p w:rsidR="008966BC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8</w:t>
            </w:r>
            <w:proofErr w:type="gramEnd"/>
          </w:p>
        </w:tc>
      </w:tr>
      <w:tr w:rsidR="008966BC" w:rsidTr="008966BC">
        <w:tc>
          <w:tcPr>
            <w:tcW w:w="7763" w:type="dxa"/>
          </w:tcPr>
          <w:p w:rsidR="008966BC" w:rsidRDefault="008966BC" w:rsidP="008966BC">
            <w:pPr>
              <w:pStyle w:val="PargrafodaLista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ESTRATÉGICO</w:t>
            </w:r>
          </w:p>
        </w:tc>
        <w:tc>
          <w:tcPr>
            <w:tcW w:w="1058" w:type="dxa"/>
          </w:tcPr>
          <w:p w:rsidR="008966BC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8966BC" w:rsidTr="008966BC">
        <w:tc>
          <w:tcPr>
            <w:tcW w:w="7763" w:type="dxa"/>
          </w:tcPr>
          <w:p w:rsidR="008966BC" w:rsidRDefault="008966BC" w:rsidP="008966BC">
            <w:pPr>
              <w:pStyle w:val="PargrafodaLista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BENEFÍCIOS</w:t>
            </w:r>
          </w:p>
        </w:tc>
        <w:tc>
          <w:tcPr>
            <w:tcW w:w="1058" w:type="dxa"/>
          </w:tcPr>
          <w:p w:rsidR="008966BC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966BC" w:rsidTr="008966BC">
        <w:tc>
          <w:tcPr>
            <w:tcW w:w="7763" w:type="dxa"/>
          </w:tcPr>
          <w:p w:rsidR="008966BC" w:rsidRDefault="008966BC" w:rsidP="008966BC">
            <w:pPr>
              <w:pStyle w:val="PargrafodaLista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REQUISITOS</w:t>
            </w:r>
          </w:p>
        </w:tc>
        <w:tc>
          <w:tcPr>
            <w:tcW w:w="1058" w:type="dxa"/>
          </w:tcPr>
          <w:p w:rsidR="008966BC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966BC" w:rsidTr="008966BC">
        <w:tc>
          <w:tcPr>
            <w:tcW w:w="7763" w:type="dxa"/>
          </w:tcPr>
          <w:p w:rsidR="008966BC" w:rsidRDefault="008966BC" w:rsidP="008966BC">
            <w:pPr>
              <w:pStyle w:val="PargrafodaLista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PARCERIAS</w:t>
            </w:r>
          </w:p>
        </w:tc>
        <w:tc>
          <w:tcPr>
            <w:tcW w:w="1058" w:type="dxa"/>
          </w:tcPr>
          <w:p w:rsidR="008966BC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8966BC" w:rsidTr="008966BC">
        <w:tc>
          <w:tcPr>
            <w:tcW w:w="7763" w:type="dxa"/>
          </w:tcPr>
          <w:p w:rsidR="008966BC" w:rsidRDefault="008966BC" w:rsidP="008966BC">
            <w:pPr>
              <w:pStyle w:val="PargrafodaLista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</w:t>
            </w:r>
          </w:p>
        </w:tc>
        <w:tc>
          <w:tcPr>
            <w:tcW w:w="1058" w:type="dxa"/>
          </w:tcPr>
          <w:p w:rsidR="008966BC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8966BC" w:rsidTr="008966BC">
        <w:tc>
          <w:tcPr>
            <w:tcW w:w="7763" w:type="dxa"/>
          </w:tcPr>
          <w:p w:rsidR="008966BC" w:rsidRDefault="008966BC" w:rsidP="008966BC">
            <w:pPr>
              <w:pStyle w:val="PargrafodaLista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PÚBLICO ALVO</w:t>
            </w:r>
          </w:p>
        </w:tc>
        <w:tc>
          <w:tcPr>
            <w:tcW w:w="1058" w:type="dxa"/>
          </w:tcPr>
          <w:p w:rsidR="008966BC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8966BC" w:rsidTr="008966BC">
        <w:tc>
          <w:tcPr>
            <w:tcW w:w="7763" w:type="dxa"/>
          </w:tcPr>
          <w:p w:rsidR="008966BC" w:rsidRDefault="008966BC" w:rsidP="008966BC">
            <w:pPr>
              <w:pStyle w:val="PargrafodaLista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COMUNICAÇÃO E MARKETING</w:t>
            </w:r>
          </w:p>
        </w:tc>
        <w:tc>
          <w:tcPr>
            <w:tcW w:w="1058" w:type="dxa"/>
          </w:tcPr>
          <w:p w:rsidR="008966BC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8966BC" w:rsidTr="008966BC">
        <w:tc>
          <w:tcPr>
            <w:tcW w:w="7763" w:type="dxa"/>
          </w:tcPr>
          <w:p w:rsidR="008966BC" w:rsidRDefault="008966BC" w:rsidP="008966BC">
            <w:pPr>
              <w:pStyle w:val="PargrafodaLista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PROPOSTAS DE AÇÕES</w:t>
            </w:r>
          </w:p>
        </w:tc>
        <w:tc>
          <w:tcPr>
            <w:tcW w:w="1058" w:type="dxa"/>
          </w:tcPr>
          <w:p w:rsidR="008966BC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8966BC" w:rsidTr="008966BC">
        <w:tc>
          <w:tcPr>
            <w:tcW w:w="7763" w:type="dxa"/>
          </w:tcPr>
          <w:p w:rsidR="008966BC" w:rsidRDefault="008966BC" w:rsidP="008966BC">
            <w:pPr>
              <w:pStyle w:val="PargrafodaLista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DE RESULTADOS</w:t>
            </w:r>
          </w:p>
        </w:tc>
        <w:tc>
          <w:tcPr>
            <w:tcW w:w="1058" w:type="dxa"/>
          </w:tcPr>
          <w:p w:rsidR="008966BC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8966BC" w:rsidTr="008966BC">
        <w:tc>
          <w:tcPr>
            <w:tcW w:w="7763" w:type="dxa"/>
          </w:tcPr>
          <w:p w:rsidR="008966BC" w:rsidRDefault="008966BC" w:rsidP="008966BC">
            <w:pPr>
              <w:pStyle w:val="PargrafodaLista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REFERÊNCIAS BIBLIOGRÁFICAS</w:t>
            </w:r>
          </w:p>
        </w:tc>
        <w:tc>
          <w:tcPr>
            <w:tcW w:w="1058" w:type="dxa"/>
          </w:tcPr>
          <w:p w:rsidR="008966BC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8966BC" w:rsidRPr="0049375B" w:rsidTr="008966BC">
        <w:tc>
          <w:tcPr>
            <w:tcW w:w="7763" w:type="dxa"/>
          </w:tcPr>
          <w:p w:rsidR="008966BC" w:rsidRDefault="008966BC" w:rsidP="008966BC">
            <w:pPr>
              <w:pStyle w:val="PargrafodaLista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ANEXOS</w:t>
            </w:r>
          </w:p>
          <w:p w:rsidR="008966BC" w:rsidRPr="0049375B" w:rsidRDefault="008966BC" w:rsidP="008966BC">
            <w:pPr>
              <w:ind w:left="851"/>
              <w:rPr>
                <w:b/>
                <w:sz w:val="24"/>
                <w:szCs w:val="24"/>
              </w:rPr>
            </w:pPr>
            <w:r w:rsidRPr="0049375B">
              <w:rPr>
                <w:b/>
                <w:sz w:val="24"/>
                <w:szCs w:val="24"/>
              </w:rPr>
              <w:t xml:space="preserve"> ANEXO I – ATRIBUIÇÕES DO COMITÊ DE QUALIDADE DE VIDA</w:t>
            </w:r>
          </w:p>
          <w:p w:rsidR="008966BC" w:rsidRPr="0049375B" w:rsidRDefault="008966BC" w:rsidP="008966BC">
            <w:pPr>
              <w:ind w:left="851"/>
              <w:rPr>
                <w:b/>
                <w:sz w:val="24"/>
                <w:szCs w:val="24"/>
              </w:rPr>
            </w:pPr>
            <w:r w:rsidRPr="0049375B">
              <w:rPr>
                <w:b/>
                <w:sz w:val="24"/>
                <w:szCs w:val="24"/>
              </w:rPr>
              <w:t xml:space="preserve">ANEXO II – </w:t>
            </w:r>
            <w:r>
              <w:rPr>
                <w:b/>
                <w:sz w:val="24"/>
                <w:szCs w:val="24"/>
              </w:rPr>
              <w:t>WHOQOL-BREF</w:t>
            </w:r>
          </w:p>
          <w:p w:rsidR="008966BC" w:rsidRPr="0049375B" w:rsidRDefault="008966BC" w:rsidP="008966BC">
            <w:pPr>
              <w:ind w:left="851"/>
              <w:rPr>
                <w:b/>
                <w:sz w:val="24"/>
                <w:szCs w:val="24"/>
              </w:rPr>
            </w:pPr>
            <w:r w:rsidRPr="0049375B">
              <w:rPr>
                <w:b/>
                <w:sz w:val="24"/>
                <w:szCs w:val="24"/>
              </w:rPr>
              <w:t xml:space="preserve">ANEXO III – </w:t>
            </w:r>
            <w:r w:rsidRPr="0049375B">
              <w:rPr>
                <w:rFonts w:eastAsia="Arial Unicode MS" w:cs="Arial Unicode MS"/>
                <w:b/>
                <w:sz w:val="24"/>
                <w:szCs w:val="24"/>
              </w:rPr>
              <w:t xml:space="preserve">PESQUISA </w:t>
            </w:r>
            <w:r>
              <w:rPr>
                <w:rFonts w:eastAsia="Arial Unicode MS" w:cs="Arial Unicode MS"/>
                <w:b/>
                <w:sz w:val="24"/>
                <w:szCs w:val="24"/>
              </w:rPr>
              <w:t>DE NECESSIDADES E INTERESSES</w:t>
            </w:r>
          </w:p>
          <w:p w:rsidR="008966BC" w:rsidRPr="0049375B" w:rsidRDefault="008966BC" w:rsidP="008966BC">
            <w:pPr>
              <w:ind w:left="851"/>
              <w:rPr>
                <w:b/>
                <w:sz w:val="24"/>
                <w:szCs w:val="24"/>
              </w:rPr>
            </w:pPr>
            <w:r w:rsidRPr="0049375B">
              <w:rPr>
                <w:b/>
                <w:sz w:val="24"/>
                <w:szCs w:val="24"/>
              </w:rPr>
              <w:t xml:space="preserve">ANEXO IV – </w:t>
            </w:r>
            <w:r w:rsidRPr="0049375B">
              <w:rPr>
                <w:rFonts w:eastAsia="Arial Unicode MS" w:cs="Arial Unicode MS"/>
                <w:b/>
                <w:sz w:val="24"/>
                <w:szCs w:val="24"/>
              </w:rPr>
              <w:t>PESQUISA SOBRE O ESTÁGIO DE PRONTIDÃO PARA MUDANÇA</w:t>
            </w:r>
          </w:p>
          <w:p w:rsidR="008966BC" w:rsidRPr="0049375B" w:rsidRDefault="008966BC" w:rsidP="008966BC">
            <w:pPr>
              <w:ind w:left="851"/>
              <w:rPr>
                <w:rFonts w:eastAsia="Arial Unicode MS" w:cs="Arial Unicode MS"/>
                <w:b/>
                <w:sz w:val="24"/>
                <w:szCs w:val="24"/>
              </w:rPr>
            </w:pPr>
            <w:r w:rsidRPr="0049375B">
              <w:rPr>
                <w:b/>
                <w:sz w:val="24"/>
                <w:szCs w:val="24"/>
              </w:rPr>
              <w:t xml:space="preserve">ANEXO V </w:t>
            </w:r>
            <w:r>
              <w:rPr>
                <w:b/>
                <w:sz w:val="24"/>
                <w:szCs w:val="24"/>
              </w:rPr>
              <w:t>–</w:t>
            </w:r>
            <w:r w:rsidRPr="0049375B"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Arial Unicode MS" w:cs="Arial Unicode MS"/>
                <w:b/>
                <w:sz w:val="24"/>
                <w:szCs w:val="24"/>
              </w:rPr>
              <w:t>PLANO DE AÇÃO DAS ATIVIDADES</w:t>
            </w:r>
          </w:p>
          <w:p w:rsidR="008966BC" w:rsidRPr="0049375B" w:rsidRDefault="008966BC" w:rsidP="008966BC">
            <w:pPr>
              <w:ind w:left="851"/>
              <w:rPr>
                <w:rFonts w:eastAsia="Arial Unicode MS" w:cs="Arial Unicode MS"/>
                <w:b/>
                <w:sz w:val="24"/>
                <w:szCs w:val="24"/>
              </w:rPr>
            </w:pPr>
            <w:proofErr w:type="gramStart"/>
            <w:r w:rsidRPr="0049375B">
              <w:rPr>
                <w:b/>
                <w:sz w:val="24"/>
                <w:szCs w:val="24"/>
              </w:rPr>
              <w:t>ANEXO VI</w:t>
            </w:r>
            <w:proofErr w:type="gramEnd"/>
            <w:r w:rsidRPr="0049375B">
              <w:rPr>
                <w:b/>
                <w:sz w:val="24"/>
                <w:szCs w:val="24"/>
              </w:rPr>
              <w:t xml:space="preserve"> - </w:t>
            </w:r>
            <w:r w:rsidRPr="0049375B">
              <w:rPr>
                <w:rFonts w:eastAsia="Arial Unicode MS" w:cs="Arial Unicode MS"/>
                <w:b/>
                <w:sz w:val="24"/>
                <w:szCs w:val="24"/>
              </w:rPr>
              <w:t>PESQUISA SOBRE O ESTÁGIO DE PRONTIDÃO PARA MUDANÇA</w:t>
            </w:r>
          </w:p>
          <w:p w:rsidR="008966BC" w:rsidRPr="0049375B" w:rsidRDefault="008966BC" w:rsidP="008966BC">
            <w:pPr>
              <w:ind w:left="851"/>
              <w:rPr>
                <w:b/>
                <w:sz w:val="24"/>
                <w:szCs w:val="24"/>
              </w:rPr>
            </w:pPr>
            <w:r w:rsidRPr="0049375B">
              <w:rPr>
                <w:b/>
                <w:sz w:val="24"/>
                <w:szCs w:val="24"/>
              </w:rPr>
              <w:t>ANEXO VII - PLANO DE AÇÃO DAS ATIVIDADES</w:t>
            </w:r>
          </w:p>
          <w:p w:rsidR="008966BC" w:rsidRPr="00C474E8" w:rsidRDefault="008966BC" w:rsidP="008966BC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8966BC" w:rsidRPr="0049375B" w:rsidRDefault="008966BC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</w:p>
          <w:p w:rsidR="008966BC" w:rsidRPr="0049375B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8966BC" w:rsidRPr="0049375B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8966BC" w:rsidRPr="0049375B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8966BC" w:rsidRPr="0049375B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8966BC" w:rsidRPr="0049375B" w:rsidRDefault="008966BC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</w:p>
          <w:p w:rsidR="008966BC" w:rsidRPr="0049375B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8966BC" w:rsidRDefault="008966BC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</w:p>
          <w:p w:rsidR="008966BC" w:rsidRPr="0049375B" w:rsidRDefault="004834D3" w:rsidP="008966BC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</w:tbl>
    <w:p w:rsidR="008966BC" w:rsidRDefault="008966BC" w:rsidP="008966BC">
      <w:pPr>
        <w:pStyle w:val="PargrafodaLista"/>
        <w:ind w:left="426"/>
        <w:jc w:val="center"/>
        <w:rPr>
          <w:b/>
          <w:sz w:val="24"/>
          <w:szCs w:val="24"/>
        </w:rPr>
      </w:pPr>
    </w:p>
    <w:p w:rsidR="008966BC" w:rsidRDefault="008966BC" w:rsidP="008966BC"/>
    <w:p w:rsidR="008966BC" w:rsidRDefault="008966BC" w:rsidP="00F94AE4">
      <w:pPr>
        <w:jc w:val="both"/>
        <w:rPr>
          <w:b/>
          <w:sz w:val="24"/>
          <w:szCs w:val="24"/>
        </w:rPr>
      </w:pPr>
    </w:p>
    <w:p w:rsidR="004834D3" w:rsidRDefault="004834D3" w:rsidP="00F94AE4">
      <w:pPr>
        <w:jc w:val="both"/>
        <w:rPr>
          <w:b/>
          <w:sz w:val="24"/>
          <w:szCs w:val="24"/>
        </w:rPr>
      </w:pPr>
    </w:p>
    <w:p w:rsidR="004834D3" w:rsidRDefault="004834D3" w:rsidP="00F94AE4">
      <w:pPr>
        <w:jc w:val="both"/>
        <w:rPr>
          <w:b/>
          <w:sz w:val="24"/>
          <w:szCs w:val="24"/>
        </w:rPr>
      </w:pPr>
    </w:p>
    <w:p w:rsidR="00EC3913" w:rsidRPr="00A738E2" w:rsidRDefault="00EC3913" w:rsidP="00F94AE4">
      <w:pPr>
        <w:pStyle w:val="PargrafodaLista"/>
        <w:numPr>
          <w:ilvl w:val="0"/>
          <w:numId w:val="7"/>
        </w:numPr>
        <w:ind w:left="426"/>
        <w:jc w:val="both"/>
        <w:rPr>
          <w:b/>
          <w:sz w:val="24"/>
          <w:szCs w:val="24"/>
        </w:rPr>
      </w:pPr>
      <w:r w:rsidRPr="00A738E2">
        <w:rPr>
          <w:b/>
          <w:sz w:val="24"/>
          <w:szCs w:val="24"/>
        </w:rPr>
        <w:lastRenderedPageBreak/>
        <w:t>INTRODUÇÃO</w:t>
      </w:r>
    </w:p>
    <w:p w:rsidR="001D7FAD" w:rsidRPr="00A738E2" w:rsidRDefault="001D7FAD" w:rsidP="00052D0C">
      <w:pPr>
        <w:spacing w:after="0"/>
        <w:ind w:firstLine="708"/>
        <w:jc w:val="both"/>
        <w:rPr>
          <w:sz w:val="24"/>
          <w:szCs w:val="24"/>
        </w:rPr>
      </w:pPr>
      <w:r w:rsidRPr="00A738E2">
        <w:rPr>
          <w:sz w:val="24"/>
          <w:szCs w:val="24"/>
        </w:rPr>
        <w:t>Em 1994, a Organização Mundial da Saúde definiu qualidade de vida como “a percepção do indivíduo de sua posição na vida no contexto da cultura e sistema de valores nos quais ele vive e em relação aos seus objetivos, expectativas, padrões e preocupações”. Nesta definição fica implícito que o conceito de qualidade de vida é subjetivo, multidimensional, e que inclui elementos da avaliação tanto positivos como negativos (OMS, 1995).</w:t>
      </w:r>
    </w:p>
    <w:p w:rsidR="00EC3913" w:rsidRPr="00A738E2" w:rsidRDefault="00EC3913" w:rsidP="00052D0C">
      <w:pPr>
        <w:spacing w:after="0"/>
        <w:ind w:firstLine="708"/>
        <w:jc w:val="both"/>
        <w:rPr>
          <w:sz w:val="24"/>
          <w:szCs w:val="24"/>
        </w:rPr>
      </w:pPr>
      <w:r w:rsidRPr="00A738E2">
        <w:rPr>
          <w:sz w:val="24"/>
          <w:szCs w:val="24"/>
        </w:rPr>
        <w:t>A preocupação com a qualidade de vida no trabalho tem acompanhado o homem desde o início da sua existência na tentativa de facilitar suas tarefas e trazer satisfação e bem estar ao trabalhador. Não existe qualidade total sem qualidade de vida. Os fatores que definem a eficácia de uma organização e mostram os seus resultados estão diretamente ligados aos funcionários, com suas formas de pensar e agir e seu envolvimento nas questões organizacionais</w:t>
      </w:r>
      <w:r w:rsidR="001D7FAD" w:rsidRPr="00A738E2">
        <w:rPr>
          <w:sz w:val="24"/>
          <w:szCs w:val="24"/>
        </w:rPr>
        <w:t xml:space="preserve"> (</w:t>
      </w:r>
      <w:r w:rsidR="00FE345B" w:rsidRPr="00A738E2">
        <w:rPr>
          <w:sz w:val="24"/>
          <w:szCs w:val="24"/>
        </w:rPr>
        <w:t>ROSSI</w:t>
      </w:r>
      <w:r w:rsidR="001D7FAD" w:rsidRPr="00A738E2">
        <w:rPr>
          <w:sz w:val="24"/>
          <w:szCs w:val="24"/>
        </w:rPr>
        <w:t xml:space="preserve"> </w:t>
      </w:r>
      <w:proofErr w:type="spellStart"/>
      <w:proofErr w:type="gramStart"/>
      <w:r w:rsidR="00FE345B" w:rsidRPr="00A738E2">
        <w:rPr>
          <w:i/>
          <w:sz w:val="24"/>
          <w:szCs w:val="24"/>
        </w:rPr>
        <w:t>et</w:t>
      </w:r>
      <w:proofErr w:type="spellEnd"/>
      <w:proofErr w:type="gramEnd"/>
      <w:r w:rsidR="00FE345B" w:rsidRPr="00A738E2">
        <w:rPr>
          <w:i/>
          <w:sz w:val="24"/>
          <w:szCs w:val="24"/>
        </w:rPr>
        <w:t xml:space="preserve"> </w:t>
      </w:r>
      <w:proofErr w:type="spellStart"/>
      <w:r w:rsidR="00FE345B" w:rsidRPr="00A738E2">
        <w:rPr>
          <w:i/>
          <w:sz w:val="24"/>
          <w:szCs w:val="24"/>
        </w:rPr>
        <w:t>al</w:t>
      </w:r>
      <w:proofErr w:type="spellEnd"/>
      <w:r w:rsidR="001D7FAD" w:rsidRPr="00A738E2">
        <w:rPr>
          <w:sz w:val="24"/>
          <w:szCs w:val="24"/>
        </w:rPr>
        <w:t>, 2013)</w:t>
      </w:r>
      <w:r w:rsidRPr="00A738E2">
        <w:rPr>
          <w:sz w:val="24"/>
          <w:szCs w:val="24"/>
        </w:rPr>
        <w:t>.</w:t>
      </w:r>
    </w:p>
    <w:p w:rsidR="00EC3913" w:rsidRPr="00A738E2" w:rsidRDefault="00EC3913" w:rsidP="00052D0C">
      <w:pPr>
        <w:spacing w:after="0"/>
        <w:jc w:val="both"/>
        <w:rPr>
          <w:sz w:val="24"/>
          <w:szCs w:val="24"/>
        </w:rPr>
      </w:pPr>
      <w:r w:rsidRPr="00A738E2">
        <w:rPr>
          <w:sz w:val="24"/>
          <w:szCs w:val="24"/>
        </w:rPr>
        <w:tab/>
        <w:t>Nenhuma organização pode oferecer produtos ou serviços de qualidade se seus funcionários não tiverem um bom nível de qualidade de vida</w:t>
      </w:r>
      <w:r w:rsidR="001D7FAD" w:rsidRPr="00A738E2">
        <w:rPr>
          <w:sz w:val="24"/>
          <w:szCs w:val="24"/>
        </w:rPr>
        <w:t xml:space="preserve"> (ROSSI </w:t>
      </w:r>
      <w:proofErr w:type="spellStart"/>
      <w:proofErr w:type="gramStart"/>
      <w:r w:rsidR="00FE345B" w:rsidRPr="00A738E2">
        <w:rPr>
          <w:i/>
          <w:sz w:val="24"/>
          <w:szCs w:val="24"/>
        </w:rPr>
        <w:t>et</w:t>
      </w:r>
      <w:proofErr w:type="spellEnd"/>
      <w:proofErr w:type="gramEnd"/>
      <w:r w:rsidR="00FE345B" w:rsidRPr="00A738E2">
        <w:rPr>
          <w:i/>
          <w:sz w:val="24"/>
          <w:szCs w:val="24"/>
        </w:rPr>
        <w:t xml:space="preserve"> </w:t>
      </w:r>
      <w:proofErr w:type="spellStart"/>
      <w:r w:rsidR="00FE345B" w:rsidRPr="00A738E2">
        <w:rPr>
          <w:i/>
          <w:sz w:val="24"/>
          <w:szCs w:val="24"/>
        </w:rPr>
        <w:t>al</w:t>
      </w:r>
      <w:proofErr w:type="spellEnd"/>
      <w:r w:rsidR="001D7FAD" w:rsidRPr="00A738E2">
        <w:rPr>
          <w:sz w:val="24"/>
          <w:szCs w:val="24"/>
        </w:rPr>
        <w:t>, 2013).</w:t>
      </w:r>
    </w:p>
    <w:p w:rsidR="00052D0C" w:rsidRPr="00A738E2" w:rsidRDefault="00EC598E" w:rsidP="00052D0C">
      <w:pPr>
        <w:pStyle w:val="svarticle"/>
        <w:shd w:val="clear" w:color="auto" w:fill="FFFFFF"/>
        <w:spacing w:before="0" w:beforeAutospacing="0" w:after="0" w:afterAutospacing="0" w:line="335" w:lineRule="atLeast"/>
        <w:ind w:firstLine="708"/>
        <w:jc w:val="both"/>
        <w:textAlignment w:val="baseline"/>
        <w:rPr>
          <w:rFonts w:asciiTheme="minorHAnsi" w:eastAsia="Arial Unicode MS" w:hAnsiTheme="minorHAnsi" w:cs="Arial Unicode MS"/>
        </w:rPr>
      </w:pPr>
      <w:r w:rsidRPr="00A738E2">
        <w:rPr>
          <w:rFonts w:asciiTheme="minorHAnsi" w:eastAsia="Arial Unicode MS" w:hAnsiTheme="minorHAnsi" w:cs="Arial Unicode MS"/>
        </w:rPr>
        <w:t xml:space="preserve">De acordo com </w:t>
      </w:r>
      <w:proofErr w:type="spellStart"/>
      <w:r w:rsidRPr="00A738E2">
        <w:rPr>
          <w:rFonts w:asciiTheme="minorHAnsi" w:eastAsia="Arial Unicode MS" w:hAnsiTheme="minorHAnsi" w:cs="Arial Unicode MS"/>
        </w:rPr>
        <w:t>Ogata</w:t>
      </w:r>
      <w:proofErr w:type="spellEnd"/>
      <w:r w:rsidRPr="00A738E2">
        <w:rPr>
          <w:rFonts w:asciiTheme="minorHAnsi" w:eastAsia="Arial Unicode MS" w:hAnsiTheme="minorHAnsi" w:cs="Arial Unicode MS"/>
        </w:rPr>
        <w:t xml:space="preserve"> e </w:t>
      </w:r>
      <w:proofErr w:type="spellStart"/>
      <w:r w:rsidRPr="00A738E2">
        <w:rPr>
          <w:rFonts w:asciiTheme="minorHAnsi" w:eastAsia="Arial Unicode MS" w:hAnsiTheme="minorHAnsi" w:cs="Arial Unicode MS"/>
        </w:rPr>
        <w:t>Simurro</w:t>
      </w:r>
      <w:proofErr w:type="spellEnd"/>
      <w:r w:rsidRPr="00A738E2">
        <w:rPr>
          <w:rFonts w:asciiTheme="minorHAnsi" w:eastAsia="Arial Unicode MS" w:hAnsiTheme="minorHAnsi" w:cs="Arial Unicode MS"/>
        </w:rPr>
        <w:t>, p</w:t>
      </w:r>
      <w:r w:rsidR="00052D0C" w:rsidRPr="00A738E2">
        <w:rPr>
          <w:rFonts w:asciiTheme="minorHAnsi" w:eastAsia="Arial Unicode MS" w:hAnsiTheme="minorHAnsi" w:cs="Arial Unicode MS"/>
        </w:rPr>
        <w:t xml:space="preserve">romover </w:t>
      </w:r>
      <w:r w:rsidRPr="00A738E2">
        <w:rPr>
          <w:rFonts w:asciiTheme="minorHAnsi" w:eastAsia="Arial Unicode MS" w:hAnsiTheme="minorHAnsi" w:cs="Arial Unicode MS"/>
        </w:rPr>
        <w:t>s</w:t>
      </w:r>
      <w:r w:rsidR="00052D0C" w:rsidRPr="00A738E2">
        <w:rPr>
          <w:rFonts w:asciiTheme="minorHAnsi" w:eastAsia="Arial Unicode MS" w:hAnsiTheme="minorHAnsi" w:cs="Arial Unicode MS"/>
        </w:rPr>
        <w:t xml:space="preserve">aúde, </w:t>
      </w:r>
      <w:r w:rsidRPr="00A738E2">
        <w:rPr>
          <w:rFonts w:asciiTheme="minorHAnsi" w:eastAsia="Arial Unicode MS" w:hAnsiTheme="minorHAnsi" w:cs="Arial Unicode MS"/>
        </w:rPr>
        <w:t>q</w:t>
      </w:r>
      <w:r w:rsidR="00052D0C" w:rsidRPr="00A738E2">
        <w:rPr>
          <w:rFonts w:asciiTheme="minorHAnsi" w:eastAsia="Arial Unicode MS" w:hAnsiTheme="minorHAnsi" w:cs="Arial Unicode MS"/>
        </w:rPr>
        <w:t xml:space="preserve">ualidade de </w:t>
      </w:r>
      <w:r w:rsidRPr="00A738E2">
        <w:rPr>
          <w:rFonts w:asciiTheme="minorHAnsi" w:eastAsia="Arial Unicode MS" w:hAnsiTheme="minorHAnsi" w:cs="Arial Unicode MS"/>
        </w:rPr>
        <w:t>vida e/ou bem-e</w:t>
      </w:r>
      <w:r w:rsidR="00052D0C" w:rsidRPr="00A738E2">
        <w:rPr>
          <w:rFonts w:asciiTheme="minorHAnsi" w:eastAsia="Arial Unicode MS" w:hAnsiTheme="minorHAnsi" w:cs="Arial Unicode MS"/>
        </w:rPr>
        <w:t xml:space="preserve">star implica definir as áreas que serão contempladas, as ações que serão </w:t>
      </w:r>
      <w:proofErr w:type="gramStart"/>
      <w:r w:rsidR="00052D0C" w:rsidRPr="00A738E2">
        <w:rPr>
          <w:rFonts w:asciiTheme="minorHAnsi" w:eastAsia="Arial Unicode MS" w:hAnsiTheme="minorHAnsi" w:cs="Arial Unicode MS"/>
        </w:rPr>
        <w:t>implementadas</w:t>
      </w:r>
      <w:proofErr w:type="gramEnd"/>
      <w:r w:rsidR="00052D0C" w:rsidRPr="00A738E2">
        <w:rPr>
          <w:rFonts w:asciiTheme="minorHAnsi" w:eastAsia="Arial Unicode MS" w:hAnsiTheme="minorHAnsi" w:cs="Arial Unicode MS"/>
        </w:rPr>
        <w:t xml:space="preserve"> e o que será abordado dentro desse enorme espectro que envolve as dimensões humanas. É extremamente importante saber quais serão as direções a seguir, para que um bom programa possa ser delineado. Dessa forma, seguem-se alguns</w:t>
      </w:r>
      <w:r w:rsidR="00052D0C" w:rsidRPr="00A738E2">
        <w:rPr>
          <w:rStyle w:val="apple-converted-space"/>
          <w:rFonts w:asciiTheme="minorHAnsi" w:eastAsia="Arial Unicode MS" w:hAnsiTheme="minorHAnsi" w:cs="Arial Unicode MS"/>
        </w:rPr>
        <w:t> </w:t>
      </w:r>
      <w:r w:rsidR="00052D0C" w:rsidRPr="00A738E2">
        <w:rPr>
          <w:rFonts w:asciiTheme="minorHAnsi" w:eastAsia="Arial Unicode MS" w:hAnsiTheme="minorHAnsi" w:cs="Arial Unicode MS"/>
        </w:rPr>
        <w:t>dos conceitos mais consagrados, acrescidos de comentários sobre as implicações de cada um deles:</w:t>
      </w:r>
    </w:p>
    <w:p w:rsidR="00052D0C" w:rsidRPr="00A738E2" w:rsidRDefault="00052D0C" w:rsidP="00052D0C">
      <w:pPr>
        <w:pStyle w:val="svarticle"/>
        <w:shd w:val="clear" w:color="auto" w:fill="FFFFFF"/>
        <w:spacing w:before="0" w:beforeAutospacing="0" w:after="0" w:afterAutospacing="0" w:line="335" w:lineRule="atLeast"/>
        <w:ind w:firstLine="708"/>
        <w:jc w:val="both"/>
        <w:textAlignment w:val="baseline"/>
        <w:rPr>
          <w:rFonts w:asciiTheme="minorHAnsi" w:eastAsia="Arial Unicode MS" w:hAnsiTheme="minorHAnsi" w:cs="Arial Unicode MS"/>
        </w:rPr>
      </w:pPr>
      <w:r w:rsidRPr="00A738E2">
        <w:rPr>
          <w:rFonts w:asciiTheme="minorHAnsi" w:eastAsia="Arial Unicode MS" w:hAnsiTheme="minorHAnsi" w:cs="Arial Unicode MS"/>
        </w:rPr>
        <w:t>▪</w:t>
      </w:r>
      <w:r w:rsidRPr="00A738E2">
        <w:rPr>
          <w:rStyle w:val="apple-converted-space"/>
          <w:rFonts w:asciiTheme="minorHAnsi" w:eastAsia="Arial Unicode MS" w:hAnsiTheme="minorHAnsi" w:cs="Arial Unicode MS"/>
        </w:rPr>
        <w:t> </w:t>
      </w:r>
      <w:r w:rsidRPr="00A738E2">
        <w:rPr>
          <w:rStyle w:val="Forte"/>
          <w:rFonts w:asciiTheme="minorHAnsi" w:eastAsia="Arial Unicode MS" w:hAnsiTheme="minorHAnsi" w:cs="Arial Unicode MS"/>
          <w:bdr w:val="none" w:sz="0" w:space="0" w:color="auto" w:frame="1"/>
        </w:rPr>
        <w:t>SAÚDE:</w:t>
      </w:r>
      <w:r w:rsidRPr="00A738E2">
        <w:rPr>
          <w:rStyle w:val="apple-converted-space"/>
          <w:rFonts w:asciiTheme="minorHAnsi" w:eastAsia="Arial Unicode MS" w:hAnsiTheme="minorHAnsi" w:cs="Arial Unicode MS"/>
        </w:rPr>
        <w:t> </w:t>
      </w:r>
      <w:r w:rsidRPr="00A738E2">
        <w:rPr>
          <w:rFonts w:asciiTheme="minorHAnsi" w:eastAsia="Arial Unicode MS" w:hAnsiTheme="minorHAnsi" w:cs="Arial Unicode MS"/>
        </w:rPr>
        <w:t xml:space="preserve">A Organização Mundial da Saúde a define como “(…) Um completo estado de bem-estar físico, mental e social, e não meramente a ausência de doença…” (OMS, 1946). Segundo esse conceito, a saúde vai muito além da dimensão física de uma pessoa. </w:t>
      </w:r>
    </w:p>
    <w:p w:rsidR="00052D0C" w:rsidRPr="00A738E2" w:rsidRDefault="00052D0C" w:rsidP="00052D0C">
      <w:pPr>
        <w:pStyle w:val="svarticle"/>
        <w:shd w:val="clear" w:color="auto" w:fill="FFFFFF"/>
        <w:spacing w:before="0" w:beforeAutospacing="0" w:after="0" w:afterAutospacing="0" w:line="335" w:lineRule="atLeast"/>
        <w:ind w:firstLine="708"/>
        <w:jc w:val="both"/>
        <w:textAlignment w:val="baseline"/>
        <w:rPr>
          <w:rFonts w:asciiTheme="minorHAnsi" w:eastAsia="Arial Unicode MS" w:hAnsiTheme="minorHAnsi" w:cs="Arial Unicode MS"/>
        </w:rPr>
      </w:pPr>
      <w:r w:rsidRPr="00A738E2">
        <w:rPr>
          <w:rFonts w:asciiTheme="minorHAnsi" w:eastAsia="Arial Unicode MS" w:hAnsiTheme="minorHAnsi" w:cs="Arial Unicode MS"/>
        </w:rPr>
        <w:t>Nesse sentido, fica claro que cuidar da saúde não se restringe apenas ao acesso a serviços (exames, hospitais, consultórios etc.) ou à prevenção de doenças. Saúde, como ela é definida, é um processo subjetivo e dinâmico, que compreende a busca contínua do equilíbrio entre os aspectos físico, mental, social e emocional, que permeiam a vida de uma pessoa.</w:t>
      </w:r>
    </w:p>
    <w:p w:rsidR="00052D0C" w:rsidRPr="00A738E2" w:rsidRDefault="00052D0C" w:rsidP="00052D0C">
      <w:pPr>
        <w:pStyle w:val="svarticle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rFonts w:asciiTheme="minorHAnsi" w:eastAsia="Arial Unicode MS" w:hAnsiTheme="minorHAnsi" w:cs="Arial Unicode MS"/>
        </w:rPr>
      </w:pPr>
      <w:r w:rsidRPr="00A738E2">
        <w:rPr>
          <w:rFonts w:asciiTheme="minorHAnsi" w:eastAsia="Arial Unicode MS" w:hAnsiTheme="minorHAnsi" w:cs="Arial Unicode MS"/>
        </w:rPr>
        <w:t>▪</w:t>
      </w:r>
      <w:r w:rsidRPr="00A738E2">
        <w:rPr>
          <w:rStyle w:val="apple-converted-space"/>
          <w:rFonts w:asciiTheme="minorHAnsi" w:eastAsia="Arial Unicode MS" w:hAnsiTheme="minorHAnsi" w:cs="Arial Unicode MS"/>
        </w:rPr>
        <w:t> </w:t>
      </w:r>
      <w:r w:rsidRPr="00A738E2">
        <w:rPr>
          <w:rStyle w:val="Forte"/>
          <w:rFonts w:asciiTheme="minorHAnsi" w:eastAsia="Arial Unicode MS" w:hAnsiTheme="minorHAnsi" w:cs="Arial Unicode MS"/>
          <w:bdr w:val="none" w:sz="0" w:space="0" w:color="auto" w:frame="1"/>
        </w:rPr>
        <w:t>STATUS DE SAÚDE:</w:t>
      </w:r>
      <w:r w:rsidRPr="00A738E2">
        <w:rPr>
          <w:rStyle w:val="apple-converted-space"/>
          <w:rFonts w:asciiTheme="minorHAnsi" w:eastAsia="Arial Unicode MS" w:hAnsiTheme="minorHAnsi" w:cs="Arial Unicode MS"/>
        </w:rPr>
        <w:t> </w:t>
      </w:r>
      <w:r w:rsidRPr="00A738E2">
        <w:rPr>
          <w:rFonts w:asciiTheme="minorHAnsi" w:eastAsia="Arial Unicode MS" w:hAnsiTheme="minorHAnsi" w:cs="Arial Unicode MS"/>
        </w:rPr>
        <w:t>“O nível de saúde de um indivíduo, grupo ou população é avaliado de forma subjetiva pelo indivíduo ou através de medidas mais objetivas” (</w:t>
      </w:r>
      <w:r w:rsidR="007F1477" w:rsidRPr="00A738E2">
        <w:rPr>
          <w:rFonts w:asciiTheme="minorHAnsi" w:eastAsia="Arial Unicode MS" w:hAnsiTheme="minorHAnsi" w:cs="Arial Unicode MS"/>
        </w:rPr>
        <w:t>FLECK, 2008</w:t>
      </w:r>
      <w:r w:rsidRPr="00A738E2">
        <w:rPr>
          <w:rFonts w:asciiTheme="minorHAnsi" w:eastAsia="Arial Unicode MS" w:hAnsiTheme="minorHAnsi" w:cs="Arial Unicode MS"/>
        </w:rPr>
        <w:t xml:space="preserve">). O status de saúde é outro importante conceito que precisa ser compreendido. Essa definição reforça um aspecto predominantemente biológico e físico da vida. O status de saúde não </w:t>
      </w:r>
      <w:r w:rsidRPr="00A738E2">
        <w:rPr>
          <w:rFonts w:asciiTheme="minorHAnsi" w:eastAsia="Arial Unicode MS" w:hAnsiTheme="minorHAnsi" w:cs="Arial Unicode MS"/>
        </w:rPr>
        <w:lastRenderedPageBreak/>
        <w:t>inclui, por exemplo, outros aspectos como o meio ambiente ou a dimensão social que pode influenciar na saúde da pessoa. Assim, quando falamos sobre avaliar o nível de colesterol ou glicose no sangue, a pressão arterial ou o peso corporal de indivíduos de uma população, não está sendo abordada a questão da saúde integral e da qualidade de vida, mas o seu status de saúde.</w:t>
      </w:r>
    </w:p>
    <w:p w:rsidR="00052D0C" w:rsidRPr="00A738E2" w:rsidRDefault="00052D0C" w:rsidP="00052D0C">
      <w:pPr>
        <w:pStyle w:val="svarticle"/>
        <w:shd w:val="clear" w:color="auto" w:fill="FFFFFF"/>
        <w:spacing w:before="0" w:beforeAutospacing="0" w:after="0" w:afterAutospacing="0" w:line="335" w:lineRule="atLeast"/>
        <w:ind w:firstLine="708"/>
        <w:jc w:val="both"/>
        <w:textAlignment w:val="baseline"/>
        <w:rPr>
          <w:rFonts w:asciiTheme="minorHAnsi" w:eastAsia="Arial Unicode MS" w:hAnsiTheme="minorHAnsi" w:cs="Arial Unicode MS"/>
        </w:rPr>
      </w:pPr>
      <w:r w:rsidRPr="00A738E2">
        <w:rPr>
          <w:rFonts w:asciiTheme="minorHAnsi" w:eastAsia="Arial Unicode MS" w:hAnsiTheme="minorHAnsi" w:cs="Arial Unicode MS"/>
        </w:rPr>
        <w:t>Da mesma maneira, quando se promove um programa focado em avaliação de fatores de riscos em saúde (por exemplo, colesterol alto, hipertensão arterial, índice de massa corpórea) e elabora estratégias para o seu controle, está atuando sobre o status de saúde, e não podemos dizer que se trata de um programa de qualidade de vida.</w:t>
      </w:r>
    </w:p>
    <w:p w:rsidR="00052D0C" w:rsidRPr="00A738E2" w:rsidRDefault="00052D0C" w:rsidP="00052D0C">
      <w:pPr>
        <w:pStyle w:val="svarticle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rFonts w:asciiTheme="minorHAnsi" w:eastAsia="Arial Unicode MS" w:hAnsiTheme="minorHAnsi" w:cs="Arial Unicode MS"/>
        </w:rPr>
      </w:pPr>
      <w:r w:rsidRPr="00A738E2">
        <w:rPr>
          <w:rFonts w:asciiTheme="minorHAnsi" w:eastAsia="Arial Unicode MS" w:hAnsiTheme="minorHAnsi" w:cs="Arial Unicode MS"/>
        </w:rPr>
        <w:t>▪</w:t>
      </w:r>
      <w:r w:rsidRPr="00A738E2">
        <w:rPr>
          <w:rStyle w:val="apple-converted-space"/>
          <w:rFonts w:asciiTheme="minorHAnsi" w:eastAsia="Arial Unicode MS" w:hAnsiTheme="minorHAnsi" w:cs="Arial Unicode MS"/>
        </w:rPr>
        <w:t> </w:t>
      </w:r>
      <w:r w:rsidRPr="00A738E2">
        <w:rPr>
          <w:rStyle w:val="Forte"/>
          <w:rFonts w:asciiTheme="minorHAnsi" w:eastAsia="Arial Unicode MS" w:hAnsiTheme="minorHAnsi" w:cs="Arial Unicode MS"/>
          <w:bdr w:val="none" w:sz="0" w:space="0" w:color="auto" w:frame="1"/>
        </w:rPr>
        <w:t>PROMOÇÃO DE SAÚDE:</w:t>
      </w:r>
      <w:r w:rsidRPr="00A738E2">
        <w:rPr>
          <w:rStyle w:val="apple-converted-space"/>
          <w:rFonts w:asciiTheme="minorHAnsi" w:eastAsia="Arial Unicode MS" w:hAnsiTheme="minorHAnsi" w:cs="Arial Unicode MS"/>
        </w:rPr>
        <w:t> </w:t>
      </w:r>
      <w:r w:rsidRPr="00A738E2">
        <w:rPr>
          <w:rFonts w:asciiTheme="minorHAnsi" w:eastAsia="Arial Unicode MS" w:hAnsiTheme="minorHAnsi" w:cs="Arial Unicode MS"/>
        </w:rPr>
        <w:t xml:space="preserve">“(…) É o processo de capacitação das pessoas e da comunidade para atuar na melhoria da sua qualidade de vida e saúde, incluindo uma maior participação no controle deste processo” (OMS, 1986). </w:t>
      </w:r>
    </w:p>
    <w:p w:rsidR="00052D0C" w:rsidRPr="00A738E2" w:rsidRDefault="00052D0C" w:rsidP="00052D0C">
      <w:pPr>
        <w:pStyle w:val="svarticle"/>
        <w:shd w:val="clear" w:color="auto" w:fill="FFFFFF"/>
        <w:spacing w:before="0" w:beforeAutospacing="0" w:after="0" w:afterAutospacing="0" w:line="335" w:lineRule="atLeast"/>
        <w:ind w:firstLine="708"/>
        <w:jc w:val="both"/>
        <w:textAlignment w:val="baseline"/>
        <w:rPr>
          <w:rFonts w:asciiTheme="minorHAnsi" w:eastAsia="Arial Unicode MS" w:hAnsiTheme="minorHAnsi" w:cs="Arial Unicode MS"/>
        </w:rPr>
      </w:pPr>
      <w:r w:rsidRPr="00A738E2">
        <w:rPr>
          <w:rFonts w:asciiTheme="minorHAnsi" w:eastAsia="Arial Unicode MS" w:hAnsiTheme="minorHAnsi" w:cs="Arial Unicode MS"/>
        </w:rPr>
        <w:t>A promoção de saúde visa aumentar a capacidade dos indivíduos e das comunidades para que tenham maior controle sobre a saúde e possam melhorá-la (</w:t>
      </w:r>
      <w:proofErr w:type="spellStart"/>
      <w:r w:rsidRPr="00A738E2">
        <w:rPr>
          <w:rFonts w:asciiTheme="minorHAnsi" w:eastAsia="Arial Unicode MS" w:hAnsiTheme="minorHAnsi" w:cs="Arial Unicode MS"/>
        </w:rPr>
        <w:t>empoderamento</w:t>
      </w:r>
      <w:proofErr w:type="spellEnd"/>
      <w:r w:rsidRPr="00A738E2">
        <w:rPr>
          <w:rFonts w:asciiTheme="minorHAnsi" w:eastAsia="Arial Unicode MS" w:hAnsiTheme="minorHAnsi" w:cs="Arial Unicode MS"/>
        </w:rPr>
        <w:t>). A ideia principal que permeia esse conceito é que, para</w:t>
      </w:r>
      <w:r w:rsidRPr="00A738E2">
        <w:rPr>
          <w:rStyle w:val="apple-converted-space"/>
          <w:rFonts w:asciiTheme="minorHAnsi" w:eastAsia="Arial Unicode MS" w:hAnsiTheme="minorHAnsi" w:cs="Arial Unicode MS"/>
        </w:rPr>
        <w:t> </w:t>
      </w:r>
      <w:r w:rsidRPr="00A738E2">
        <w:rPr>
          <w:rFonts w:asciiTheme="minorHAnsi" w:eastAsia="Arial Unicode MS" w:hAnsiTheme="minorHAnsi" w:cs="Arial Unicode MS"/>
        </w:rPr>
        <w:t>atingir um estado de completo bem-estar físico, mental e social, o indivíduo ou o grupo deve estar apto a identificar e realizar suas aspirações, a satisfazer as suas necessidades e a modificar-se ou adaptar-se ao meio</w:t>
      </w:r>
      <w:r w:rsidR="00A27D92" w:rsidRPr="00A738E2">
        <w:rPr>
          <w:rFonts w:asciiTheme="minorHAnsi" w:eastAsia="Arial Unicode MS" w:hAnsiTheme="minorHAnsi" w:cs="Arial Unicode MS"/>
        </w:rPr>
        <w:t xml:space="preserve"> (OGATA e SIMURRO, 2009)</w:t>
      </w:r>
      <w:r w:rsidRPr="00A738E2">
        <w:rPr>
          <w:rFonts w:asciiTheme="minorHAnsi" w:eastAsia="Arial Unicode MS" w:hAnsiTheme="minorHAnsi" w:cs="Arial Unicode MS"/>
        </w:rPr>
        <w:t>.</w:t>
      </w:r>
    </w:p>
    <w:p w:rsidR="00052D0C" w:rsidRPr="00A738E2" w:rsidRDefault="00052D0C" w:rsidP="00052D0C">
      <w:pPr>
        <w:pStyle w:val="svarticle"/>
        <w:shd w:val="clear" w:color="auto" w:fill="FFFFFF"/>
        <w:spacing w:before="0" w:beforeAutospacing="0" w:after="0" w:afterAutospacing="0" w:line="335" w:lineRule="atLeast"/>
        <w:ind w:firstLine="708"/>
        <w:jc w:val="both"/>
        <w:textAlignment w:val="baseline"/>
        <w:rPr>
          <w:rFonts w:asciiTheme="minorHAnsi" w:eastAsia="Arial Unicode MS" w:hAnsiTheme="minorHAnsi" w:cs="Arial Unicode MS"/>
        </w:rPr>
      </w:pPr>
      <w:r w:rsidRPr="00A738E2">
        <w:rPr>
          <w:rFonts w:asciiTheme="minorHAnsi" w:eastAsia="Arial Unicode MS" w:hAnsiTheme="minorHAnsi" w:cs="Arial Unicode MS"/>
        </w:rPr>
        <w:t>Vale a pena ressaltar que a promoção de saúde é um conceito que vai além da diminuição dos fatores de risco à saúde (prevenção). Ela envolve a melhoria da qualidade de vida por meio do desenvolvimento de hábitos e estilo de vida saudáveis. Dessa forma, promoção de saúde não é sinônimo de prevenção de doença no sentido de rastrear ativamente as patologias que ainda não se manifestaram para prevenir o aparecimento das mesmas. Prevenir doença é diagnosticar precocemente para adotar medidas antes da manifestação clínica. A promoção da saúde se refere a medidas que não se dirigem a uma determinada doença ou desordem, mas servem para aumentar, de maneira geral, a saúde e o bem-estar de uma população (</w:t>
      </w:r>
      <w:r w:rsidR="00A27D92" w:rsidRPr="00A738E2">
        <w:rPr>
          <w:rFonts w:asciiTheme="minorHAnsi" w:eastAsia="Arial Unicode MS" w:hAnsiTheme="minorHAnsi" w:cs="Arial Unicode MS"/>
        </w:rPr>
        <w:t>CZERESNIA</w:t>
      </w:r>
      <w:r w:rsidRPr="00A738E2">
        <w:rPr>
          <w:rFonts w:asciiTheme="minorHAnsi" w:eastAsia="Arial Unicode MS" w:hAnsiTheme="minorHAnsi" w:cs="Arial Unicode MS"/>
        </w:rPr>
        <w:t>, 2003).</w:t>
      </w:r>
    </w:p>
    <w:p w:rsidR="001D7FAD" w:rsidRPr="00A738E2" w:rsidRDefault="001D7FAD" w:rsidP="00052D0C">
      <w:pPr>
        <w:spacing w:after="0"/>
        <w:jc w:val="both"/>
        <w:rPr>
          <w:sz w:val="24"/>
          <w:szCs w:val="24"/>
        </w:rPr>
      </w:pPr>
      <w:r w:rsidRPr="00A738E2">
        <w:rPr>
          <w:sz w:val="24"/>
          <w:szCs w:val="24"/>
        </w:rPr>
        <w:tab/>
      </w:r>
      <w:r w:rsidR="00052D0C" w:rsidRPr="00A738E2">
        <w:rPr>
          <w:sz w:val="24"/>
          <w:szCs w:val="24"/>
        </w:rPr>
        <w:t>Desta forma, i</w:t>
      </w:r>
      <w:r w:rsidRPr="00A738E2">
        <w:rPr>
          <w:sz w:val="24"/>
          <w:szCs w:val="24"/>
        </w:rPr>
        <w:t xml:space="preserve">dentificam-se de </w:t>
      </w:r>
      <w:r w:rsidR="00950EE7" w:rsidRPr="00A738E2">
        <w:rPr>
          <w:sz w:val="24"/>
          <w:szCs w:val="24"/>
        </w:rPr>
        <w:t>maneira</w:t>
      </w:r>
      <w:r w:rsidRPr="00A738E2">
        <w:rPr>
          <w:sz w:val="24"/>
          <w:szCs w:val="24"/>
        </w:rPr>
        <w:t xml:space="preserve"> geral, duas abordagens para QVT: uma clássica, de caráter essencialmente assistencialista, e </w:t>
      </w:r>
      <w:proofErr w:type="gramStart"/>
      <w:r w:rsidRPr="00A738E2">
        <w:rPr>
          <w:sz w:val="24"/>
          <w:szCs w:val="24"/>
        </w:rPr>
        <w:t>uma contra-hege</w:t>
      </w:r>
      <w:r w:rsidR="00950EE7" w:rsidRPr="00A738E2">
        <w:rPr>
          <w:sz w:val="24"/>
          <w:szCs w:val="24"/>
        </w:rPr>
        <w:t>m</w:t>
      </w:r>
      <w:r w:rsidRPr="00A738E2">
        <w:rPr>
          <w:sz w:val="24"/>
          <w:szCs w:val="24"/>
        </w:rPr>
        <w:t>ônica, que propõe que ela seja preventiva</w:t>
      </w:r>
      <w:proofErr w:type="gramEnd"/>
      <w:r w:rsidRPr="00A738E2">
        <w:rPr>
          <w:sz w:val="24"/>
          <w:szCs w:val="24"/>
        </w:rPr>
        <w:t>. A abordagem assistencialista é predominante e concentra a maior parte dos estudos sobre QVT (FERREIRA, ALVES e TOSTES, 2006). Essa abordagem tem como principais características: responsabilização do trabalhador por sua QVT, atividades de QVT de natureza compensatória do desgaste que os trabalhadores vivenciam e ênfase na produtividade, levada ao extremo em função da competitividade globalizada.</w:t>
      </w:r>
    </w:p>
    <w:p w:rsidR="00950EE7" w:rsidRPr="00A738E2" w:rsidRDefault="00950EE7" w:rsidP="00052D0C">
      <w:pPr>
        <w:spacing w:after="0"/>
        <w:jc w:val="both"/>
        <w:rPr>
          <w:sz w:val="24"/>
          <w:szCs w:val="24"/>
        </w:rPr>
      </w:pPr>
      <w:r w:rsidRPr="00A738E2">
        <w:rPr>
          <w:sz w:val="24"/>
          <w:szCs w:val="24"/>
        </w:rPr>
        <w:lastRenderedPageBreak/>
        <w:tab/>
        <w:t xml:space="preserve">Contrapondo a concepção assistencialista, nos últimos anos vem emergindo </w:t>
      </w:r>
      <w:proofErr w:type="gramStart"/>
      <w:r w:rsidRPr="00A738E2">
        <w:rPr>
          <w:sz w:val="24"/>
          <w:szCs w:val="24"/>
        </w:rPr>
        <w:t>uma concepção contra-hegemônica de QVT, de viés preventivo, com base em estudos, pesquisas e intervenções em instituições que se apoiam na abordagem da ergonomia da atividade aplicada à qualidade de vida no trabalho</w:t>
      </w:r>
      <w:proofErr w:type="gramEnd"/>
      <w:r w:rsidRPr="00A738E2">
        <w:rPr>
          <w:sz w:val="24"/>
          <w:szCs w:val="24"/>
        </w:rPr>
        <w:t>. O foco da abordagem está em remover os problemas geradores de mal estar no trabalho nos contextos de produção, atuando em três dimensões interdependentes: condições, organização e relações socioprofissionais no trabalho. Nessa concepção a QVT é concebida como uma tarefa de todos na organização, devendo haver uma busca permanente pela harmonia entre o bem-estar, a eficiência e a eficácia nos ambientes organizacionais</w:t>
      </w:r>
      <w:r w:rsidR="00F9194B" w:rsidRPr="00A738E2">
        <w:rPr>
          <w:sz w:val="24"/>
          <w:szCs w:val="24"/>
        </w:rPr>
        <w:t xml:space="preserve"> (FERREIRA </w:t>
      </w:r>
      <w:proofErr w:type="spellStart"/>
      <w:proofErr w:type="gramStart"/>
      <w:r w:rsidR="00F9194B" w:rsidRPr="00A738E2">
        <w:rPr>
          <w:i/>
          <w:sz w:val="24"/>
          <w:szCs w:val="24"/>
        </w:rPr>
        <w:t>et</w:t>
      </w:r>
      <w:proofErr w:type="spellEnd"/>
      <w:proofErr w:type="gramEnd"/>
      <w:r w:rsidR="00F9194B" w:rsidRPr="00A738E2">
        <w:rPr>
          <w:i/>
          <w:sz w:val="24"/>
          <w:szCs w:val="24"/>
        </w:rPr>
        <w:t xml:space="preserve"> </w:t>
      </w:r>
      <w:proofErr w:type="spellStart"/>
      <w:r w:rsidR="00F9194B" w:rsidRPr="00A738E2">
        <w:rPr>
          <w:i/>
          <w:sz w:val="24"/>
          <w:szCs w:val="24"/>
        </w:rPr>
        <w:t>al</w:t>
      </w:r>
      <w:proofErr w:type="spellEnd"/>
      <w:r w:rsidR="00F9194B" w:rsidRPr="00A738E2">
        <w:rPr>
          <w:sz w:val="24"/>
          <w:szCs w:val="24"/>
        </w:rPr>
        <w:t>, 2009)</w:t>
      </w:r>
      <w:r w:rsidR="000E1E70" w:rsidRPr="00A738E2">
        <w:rPr>
          <w:sz w:val="24"/>
          <w:szCs w:val="24"/>
        </w:rPr>
        <w:t>.</w:t>
      </w:r>
    </w:p>
    <w:p w:rsidR="00950EE7" w:rsidRPr="00A738E2" w:rsidRDefault="00950EE7" w:rsidP="00052D0C">
      <w:pPr>
        <w:spacing w:after="0"/>
        <w:ind w:firstLine="708"/>
        <w:jc w:val="both"/>
        <w:rPr>
          <w:sz w:val="24"/>
          <w:szCs w:val="24"/>
        </w:rPr>
      </w:pPr>
      <w:r w:rsidRPr="00A738E2">
        <w:rPr>
          <w:sz w:val="24"/>
          <w:szCs w:val="24"/>
        </w:rPr>
        <w:t>Em vista disso, deveria ser meta das organizações buscar a realização em cada colaborador no i</w:t>
      </w:r>
      <w:r w:rsidR="00C4766A" w:rsidRPr="00A738E2">
        <w:rPr>
          <w:sz w:val="24"/>
          <w:szCs w:val="24"/>
        </w:rPr>
        <w:t xml:space="preserve">ntuito de promover um ambiente </w:t>
      </w:r>
      <w:r w:rsidRPr="00A738E2">
        <w:rPr>
          <w:sz w:val="24"/>
          <w:szCs w:val="24"/>
        </w:rPr>
        <w:t>cada vez mais agradável e promissor. Através da qualidade de vida almeja-se que as atividades do ser humano, principalmente as laborais, devam ser desenvolvidas</w:t>
      </w:r>
      <w:r w:rsidR="00C4766A" w:rsidRPr="00A738E2">
        <w:rPr>
          <w:sz w:val="24"/>
          <w:szCs w:val="24"/>
        </w:rPr>
        <w:t xml:space="preserve"> com harmonia, interação e equilíbrio com a sua vida pessoal.</w:t>
      </w:r>
    </w:p>
    <w:p w:rsidR="00C4766A" w:rsidRPr="00A738E2" w:rsidRDefault="001D7FAD" w:rsidP="00386FE1">
      <w:pPr>
        <w:jc w:val="both"/>
        <w:rPr>
          <w:sz w:val="24"/>
          <w:szCs w:val="24"/>
        </w:rPr>
      </w:pPr>
      <w:r w:rsidRPr="00A738E2">
        <w:rPr>
          <w:sz w:val="24"/>
          <w:szCs w:val="24"/>
        </w:rPr>
        <w:tab/>
      </w:r>
    </w:p>
    <w:p w:rsidR="00C4766A" w:rsidRPr="00A738E2" w:rsidRDefault="00C4766A" w:rsidP="00F94AE4">
      <w:pPr>
        <w:pStyle w:val="PargrafodaLista"/>
        <w:numPr>
          <w:ilvl w:val="0"/>
          <w:numId w:val="7"/>
        </w:numPr>
        <w:ind w:left="426"/>
        <w:jc w:val="both"/>
        <w:rPr>
          <w:b/>
          <w:sz w:val="24"/>
          <w:szCs w:val="24"/>
        </w:rPr>
      </w:pPr>
      <w:r w:rsidRPr="00A738E2">
        <w:rPr>
          <w:b/>
          <w:sz w:val="24"/>
          <w:szCs w:val="24"/>
        </w:rPr>
        <w:t>JUSTIFICATIVA</w:t>
      </w:r>
    </w:p>
    <w:p w:rsidR="00FB407E" w:rsidRPr="00A738E2" w:rsidRDefault="00471B95" w:rsidP="00344A77">
      <w:pPr>
        <w:ind w:firstLine="708"/>
        <w:jc w:val="both"/>
        <w:rPr>
          <w:sz w:val="24"/>
          <w:szCs w:val="24"/>
        </w:rPr>
      </w:pPr>
      <w:r w:rsidRPr="00A738E2">
        <w:rPr>
          <w:sz w:val="24"/>
          <w:szCs w:val="24"/>
        </w:rPr>
        <w:t>A implantação de um programa de qualidade de vida justifica-se pelos altos índices de insatisfação devido ao cansaço físico e mental. O local de trabalho é onde a pessoa passa a maior parte do seu tempo, logo, é preciso dar um sentido ao trabalho. A ausência de programas e projetos que contemplem os servidores reflete na qualidade do seu trabalho. Os profissionais precisam estar motivados e dispostos, para que possam atender e cuidar dos seus afazeres. Neste sentido, a promoção de praticas que melhore a qualidade de vida no ambiente de trabalho é imprescindível para atingir bons níveis de satisfação.</w:t>
      </w:r>
    </w:p>
    <w:p w:rsidR="00792EEF" w:rsidRDefault="00792EEF" w:rsidP="00792EEF">
      <w:pPr>
        <w:pStyle w:val="PargrafodaLista"/>
        <w:ind w:left="426"/>
        <w:jc w:val="both"/>
        <w:rPr>
          <w:b/>
          <w:sz w:val="24"/>
          <w:szCs w:val="24"/>
        </w:rPr>
      </w:pPr>
    </w:p>
    <w:p w:rsidR="00471B95" w:rsidRPr="00A738E2" w:rsidRDefault="004E51D1" w:rsidP="004E51D1">
      <w:pPr>
        <w:pStyle w:val="PargrafodaLista"/>
        <w:numPr>
          <w:ilvl w:val="0"/>
          <w:numId w:val="7"/>
        </w:numPr>
        <w:ind w:left="426"/>
        <w:jc w:val="both"/>
        <w:rPr>
          <w:b/>
          <w:sz w:val="24"/>
          <w:szCs w:val="24"/>
        </w:rPr>
      </w:pPr>
      <w:r w:rsidRPr="00A738E2">
        <w:rPr>
          <w:b/>
          <w:sz w:val="24"/>
          <w:szCs w:val="24"/>
        </w:rPr>
        <w:t>GESTÃO DO PROGRAMA - FORMAÇÃO DO COMITÊ DE QUALIDADE DE VIDA</w:t>
      </w:r>
    </w:p>
    <w:p w:rsidR="00031F3D" w:rsidRPr="00A738E2" w:rsidRDefault="00031F3D" w:rsidP="00344A77">
      <w:pPr>
        <w:ind w:firstLine="708"/>
        <w:jc w:val="both"/>
        <w:rPr>
          <w:sz w:val="24"/>
          <w:szCs w:val="24"/>
        </w:rPr>
      </w:pPr>
      <w:r w:rsidRPr="00A738E2">
        <w:rPr>
          <w:sz w:val="24"/>
          <w:szCs w:val="24"/>
        </w:rPr>
        <w:t>A participação dos servidores na elaboração e desenho do programa é fator essencial para o sucesso. A formação do Comitê é um mecanismo eficiente para garantir o envolvimento dos colaboradores na elaboração de atividades do programa. Pode ser ainda de extrema ajuda para o planejamento das ações, oferecendo ideias alternativas para o envolvimento de diferentes departamentos e auxiliando na escolha dos melhores incentivos à participação (OGATA e SIMURRO</w:t>
      </w:r>
      <w:r w:rsidR="00322226" w:rsidRPr="00A738E2">
        <w:rPr>
          <w:sz w:val="24"/>
          <w:szCs w:val="24"/>
        </w:rPr>
        <w:t>, 2009</w:t>
      </w:r>
      <w:r w:rsidRPr="00A738E2">
        <w:rPr>
          <w:sz w:val="24"/>
          <w:szCs w:val="24"/>
        </w:rPr>
        <w:t>).</w:t>
      </w:r>
    </w:p>
    <w:p w:rsidR="00031F3D" w:rsidRPr="00A738E2" w:rsidRDefault="00031F3D" w:rsidP="00031F3D">
      <w:pPr>
        <w:ind w:left="360" w:firstLine="348"/>
        <w:jc w:val="both"/>
        <w:rPr>
          <w:sz w:val="24"/>
          <w:szCs w:val="24"/>
        </w:rPr>
      </w:pPr>
      <w:r w:rsidRPr="00A738E2">
        <w:rPr>
          <w:sz w:val="24"/>
          <w:szCs w:val="24"/>
        </w:rPr>
        <w:lastRenderedPageBreak/>
        <w:t>Devem ser observados alguns critérios para a escolha dos membros:</w:t>
      </w:r>
    </w:p>
    <w:p w:rsidR="00031F3D" w:rsidRPr="00A738E2" w:rsidRDefault="00031F3D" w:rsidP="00031F3D">
      <w:pPr>
        <w:pStyle w:val="PargrafodaLista"/>
        <w:numPr>
          <w:ilvl w:val="0"/>
          <w:numId w:val="23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Interesse pessoal: o principal critério para a participação no comitê.</w:t>
      </w:r>
    </w:p>
    <w:p w:rsidR="00031F3D" w:rsidRPr="00A738E2" w:rsidRDefault="00031F3D" w:rsidP="00031F3D">
      <w:pPr>
        <w:pStyle w:val="PargrafodaLista"/>
        <w:numPr>
          <w:ilvl w:val="0"/>
          <w:numId w:val="23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Servidores entusiasmados, cooperativos e criativos;</w:t>
      </w:r>
    </w:p>
    <w:p w:rsidR="00031F3D" w:rsidRPr="00A738E2" w:rsidRDefault="00031F3D" w:rsidP="00031F3D">
      <w:pPr>
        <w:pStyle w:val="PargrafodaLista"/>
        <w:numPr>
          <w:ilvl w:val="0"/>
          <w:numId w:val="23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Boas habilidades na comunicação;</w:t>
      </w:r>
    </w:p>
    <w:p w:rsidR="00031F3D" w:rsidRPr="00A738E2" w:rsidRDefault="00031F3D" w:rsidP="00031F3D">
      <w:pPr>
        <w:pStyle w:val="PargrafodaLista"/>
        <w:numPr>
          <w:ilvl w:val="0"/>
          <w:numId w:val="23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Indicação dos diretores e/ou pró-reitores;</w:t>
      </w:r>
    </w:p>
    <w:p w:rsidR="00031F3D" w:rsidRPr="00A738E2" w:rsidRDefault="00031F3D" w:rsidP="00322226">
      <w:pPr>
        <w:ind w:firstLine="708"/>
        <w:jc w:val="both"/>
        <w:rPr>
          <w:sz w:val="24"/>
          <w:szCs w:val="24"/>
        </w:rPr>
      </w:pPr>
      <w:r w:rsidRPr="00A738E2">
        <w:rPr>
          <w:sz w:val="24"/>
          <w:szCs w:val="24"/>
        </w:rPr>
        <w:t>Para que o Comitê seja eficiente, alguns cuidados devem ser mantidos:</w:t>
      </w:r>
    </w:p>
    <w:p w:rsidR="00031F3D" w:rsidRPr="00A738E2" w:rsidRDefault="00031F3D" w:rsidP="00031F3D">
      <w:pPr>
        <w:pStyle w:val="PargrafodaLista"/>
        <w:numPr>
          <w:ilvl w:val="0"/>
          <w:numId w:val="22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Estabelecer critérios de participação no Comitê</w:t>
      </w:r>
      <w:r w:rsidR="00322226" w:rsidRPr="00A738E2">
        <w:rPr>
          <w:sz w:val="24"/>
          <w:szCs w:val="24"/>
        </w:rPr>
        <w:t>;</w:t>
      </w:r>
    </w:p>
    <w:p w:rsidR="00031F3D" w:rsidRPr="00A738E2" w:rsidRDefault="00031F3D" w:rsidP="00031F3D">
      <w:pPr>
        <w:pStyle w:val="PargrafodaLista"/>
        <w:numPr>
          <w:ilvl w:val="0"/>
          <w:numId w:val="22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Detalhar claramente o papel do comitê</w:t>
      </w:r>
      <w:r w:rsidR="00322226" w:rsidRPr="00A738E2">
        <w:rPr>
          <w:sz w:val="24"/>
          <w:szCs w:val="24"/>
        </w:rPr>
        <w:t xml:space="preserve"> (ANEXO I);</w:t>
      </w:r>
    </w:p>
    <w:p w:rsidR="00031F3D" w:rsidRPr="00A738E2" w:rsidRDefault="00031F3D" w:rsidP="00031F3D">
      <w:pPr>
        <w:pStyle w:val="PargrafodaLista"/>
        <w:numPr>
          <w:ilvl w:val="0"/>
          <w:numId w:val="22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Estabelecer reuniões periódicas</w:t>
      </w:r>
      <w:r w:rsidR="00322226" w:rsidRPr="00A738E2">
        <w:rPr>
          <w:sz w:val="24"/>
          <w:szCs w:val="24"/>
        </w:rPr>
        <w:t>;</w:t>
      </w:r>
    </w:p>
    <w:p w:rsidR="00031F3D" w:rsidRPr="00A738E2" w:rsidRDefault="00031F3D" w:rsidP="00031F3D">
      <w:pPr>
        <w:pStyle w:val="PargrafodaLista"/>
        <w:numPr>
          <w:ilvl w:val="0"/>
          <w:numId w:val="22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Encaminhar sempre para o consenso</w:t>
      </w:r>
      <w:r w:rsidR="00322226" w:rsidRPr="00A738E2">
        <w:rPr>
          <w:sz w:val="24"/>
          <w:szCs w:val="24"/>
        </w:rPr>
        <w:t>;</w:t>
      </w:r>
    </w:p>
    <w:p w:rsidR="00031F3D" w:rsidRPr="00A738E2" w:rsidRDefault="00031F3D" w:rsidP="00031F3D">
      <w:pPr>
        <w:pStyle w:val="PargrafodaLista"/>
        <w:numPr>
          <w:ilvl w:val="0"/>
          <w:numId w:val="22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Escutar a opinião e sugestões do comitê</w:t>
      </w:r>
      <w:r w:rsidR="00322226" w:rsidRPr="00A738E2">
        <w:rPr>
          <w:sz w:val="24"/>
          <w:szCs w:val="24"/>
        </w:rPr>
        <w:t>;</w:t>
      </w:r>
    </w:p>
    <w:p w:rsidR="00792EEF" w:rsidRDefault="00792EEF" w:rsidP="00816A08">
      <w:pPr>
        <w:jc w:val="both"/>
        <w:rPr>
          <w:b/>
          <w:sz w:val="24"/>
          <w:szCs w:val="24"/>
        </w:rPr>
      </w:pPr>
    </w:p>
    <w:p w:rsidR="00031F3D" w:rsidRDefault="00322226" w:rsidP="00816A08">
      <w:pPr>
        <w:jc w:val="both"/>
        <w:rPr>
          <w:sz w:val="24"/>
          <w:szCs w:val="24"/>
        </w:rPr>
      </w:pPr>
      <w:r w:rsidRPr="00A738E2">
        <w:rPr>
          <w:b/>
          <w:sz w:val="24"/>
          <w:szCs w:val="24"/>
        </w:rPr>
        <w:t>COMITÊ DE QUALIDADE DE VIDA</w:t>
      </w:r>
      <w:r w:rsidR="00816A08">
        <w:rPr>
          <w:b/>
          <w:sz w:val="24"/>
          <w:szCs w:val="24"/>
        </w:rPr>
        <w:t xml:space="preserve"> –</w:t>
      </w:r>
      <w:r w:rsidR="008966BC">
        <w:rPr>
          <w:b/>
          <w:sz w:val="24"/>
          <w:szCs w:val="24"/>
        </w:rPr>
        <w:t xml:space="preserve"> </w:t>
      </w:r>
      <w:r w:rsidR="008966BC" w:rsidRPr="008966BC">
        <w:rPr>
          <w:sz w:val="24"/>
          <w:szCs w:val="24"/>
        </w:rPr>
        <w:t>F</w:t>
      </w:r>
      <w:r w:rsidR="00816A08" w:rsidRPr="00816A08">
        <w:rPr>
          <w:sz w:val="24"/>
          <w:szCs w:val="24"/>
        </w:rPr>
        <w:t>ormado por um repres</w:t>
      </w:r>
      <w:r w:rsidR="00816A08">
        <w:rPr>
          <w:sz w:val="24"/>
          <w:szCs w:val="24"/>
        </w:rPr>
        <w:t xml:space="preserve">entante de cada Pró-reitoria, um representante do sindicato dos docentes, do Sindicato dos </w:t>
      </w:r>
      <w:r w:rsidR="00816A08" w:rsidRPr="00816A08">
        <w:rPr>
          <w:sz w:val="24"/>
          <w:szCs w:val="24"/>
        </w:rPr>
        <w:t xml:space="preserve">técnicos </w:t>
      </w:r>
      <w:r w:rsidR="00BA563A">
        <w:rPr>
          <w:sz w:val="24"/>
          <w:szCs w:val="24"/>
        </w:rPr>
        <w:t>administrativos e da U</w:t>
      </w:r>
      <w:r w:rsidR="00816A08">
        <w:rPr>
          <w:sz w:val="24"/>
          <w:szCs w:val="24"/>
        </w:rPr>
        <w:t>nidade Básica de Saúde.</w:t>
      </w:r>
    </w:p>
    <w:p w:rsidR="00B552DF" w:rsidRDefault="00B552DF" w:rsidP="00816A08">
      <w:pPr>
        <w:jc w:val="both"/>
        <w:rPr>
          <w:sz w:val="24"/>
          <w:szCs w:val="24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3227"/>
        <w:gridCol w:w="2410"/>
        <w:gridCol w:w="4145"/>
      </w:tblGrid>
      <w:tr w:rsidR="00271835" w:rsidRPr="00271835" w:rsidTr="00B552DF">
        <w:tc>
          <w:tcPr>
            <w:tcW w:w="3227" w:type="dxa"/>
          </w:tcPr>
          <w:p w:rsidR="00271835" w:rsidRPr="00271835" w:rsidRDefault="00271835" w:rsidP="00271835">
            <w:pPr>
              <w:jc w:val="center"/>
              <w:rPr>
                <w:b/>
                <w:sz w:val="24"/>
              </w:rPr>
            </w:pPr>
            <w:r w:rsidRPr="00271835">
              <w:rPr>
                <w:b/>
                <w:sz w:val="24"/>
              </w:rPr>
              <w:t>NOME</w:t>
            </w:r>
          </w:p>
        </w:tc>
        <w:tc>
          <w:tcPr>
            <w:tcW w:w="2410" w:type="dxa"/>
          </w:tcPr>
          <w:p w:rsidR="00271835" w:rsidRPr="00271835" w:rsidRDefault="00271835" w:rsidP="00271835">
            <w:pPr>
              <w:jc w:val="center"/>
              <w:rPr>
                <w:b/>
                <w:sz w:val="24"/>
              </w:rPr>
            </w:pPr>
            <w:r w:rsidRPr="00271835">
              <w:rPr>
                <w:b/>
                <w:sz w:val="24"/>
              </w:rPr>
              <w:t>LOTAÇÃO</w:t>
            </w:r>
          </w:p>
        </w:tc>
        <w:tc>
          <w:tcPr>
            <w:tcW w:w="4145" w:type="dxa"/>
          </w:tcPr>
          <w:p w:rsidR="00271835" w:rsidRPr="00271835" w:rsidRDefault="00271835" w:rsidP="00271835">
            <w:pPr>
              <w:jc w:val="center"/>
              <w:rPr>
                <w:b/>
                <w:sz w:val="24"/>
              </w:rPr>
            </w:pPr>
            <w:r w:rsidRPr="00271835">
              <w:rPr>
                <w:b/>
                <w:sz w:val="24"/>
              </w:rPr>
              <w:t>EMAIL</w:t>
            </w:r>
          </w:p>
        </w:tc>
      </w:tr>
      <w:tr w:rsidR="00271835" w:rsidRPr="003177C2" w:rsidTr="00B552DF">
        <w:tc>
          <w:tcPr>
            <w:tcW w:w="3227" w:type="dxa"/>
          </w:tcPr>
          <w:p w:rsidR="00271835" w:rsidRPr="003177C2" w:rsidRDefault="00271835" w:rsidP="00F93569">
            <w:pPr>
              <w:rPr>
                <w:sz w:val="24"/>
              </w:rPr>
            </w:pPr>
            <w:r>
              <w:rPr>
                <w:sz w:val="24"/>
              </w:rPr>
              <w:t>Manu</w:t>
            </w:r>
            <w:r w:rsidRPr="003177C2">
              <w:rPr>
                <w:sz w:val="24"/>
              </w:rPr>
              <w:t xml:space="preserve">ela </w:t>
            </w:r>
            <w:r>
              <w:rPr>
                <w:sz w:val="24"/>
              </w:rPr>
              <w:t xml:space="preserve">Santana </w:t>
            </w:r>
            <w:proofErr w:type="spellStart"/>
            <w:r w:rsidRPr="003177C2">
              <w:rPr>
                <w:sz w:val="24"/>
              </w:rPr>
              <w:t>Gortz</w:t>
            </w:r>
            <w:proofErr w:type="spellEnd"/>
          </w:p>
        </w:tc>
        <w:tc>
          <w:tcPr>
            <w:tcW w:w="2410" w:type="dxa"/>
          </w:tcPr>
          <w:p w:rsidR="00271835" w:rsidRPr="003177C2" w:rsidRDefault="00271835" w:rsidP="00F93569">
            <w:pPr>
              <w:rPr>
                <w:sz w:val="24"/>
              </w:rPr>
            </w:pPr>
            <w:r w:rsidRPr="003177C2">
              <w:rPr>
                <w:sz w:val="24"/>
              </w:rPr>
              <w:t>PROCRI</w:t>
            </w:r>
          </w:p>
        </w:tc>
        <w:tc>
          <w:tcPr>
            <w:tcW w:w="4145" w:type="dxa"/>
          </w:tcPr>
          <w:p w:rsidR="00271835" w:rsidRPr="00271835" w:rsidRDefault="00271835" w:rsidP="00F93569">
            <w:pPr>
              <w:rPr>
                <w:sz w:val="24"/>
              </w:rPr>
            </w:pPr>
            <w:r w:rsidRPr="00271835">
              <w:rPr>
                <w:sz w:val="24"/>
              </w:rPr>
              <w:t>manuela.gortz@unifap.br</w:t>
            </w:r>
          </w:p>
        </w:tc>
      </w:tr>
      <w:tr w:rsidR="00271835" w:rsidRPr="003177C2" w:rsidTr="00B552DF">
        <w:tc>
          <w:tcPr>
            <w:tcW w:w="3227" w:type="dxa"/>
          </w:tcPr>
          <w:p w:rsidR="00271835" w:rsidRPr="003177C2" w:rsidRDefault="00271835" w:rsidP="00F93569">
            <w:pPr>
              <w:rPr>
                <w:sz w:val="24"/>
              </w:rPr>
            </w:pPr>
            <w:proofErr w:type="spellStart"/>
            <w:r w:rsidRPr="003177C2">
              <w:rPr>
                <w:sz w:val="24"/>
              </w:rPr>
              <w:t>Yasmine</w:t>
            </w:r>
            <w:proofErr w:type="spellEnd"/>
            <w:r w:rsidRPr="003177C2">
              <w:rPr>
                <w:sz w:val="24"/>
              </w:rPr>
              <w:t xml:space="preserve"> Rosa</w:t>
            </w:r>
            <w:r>
              <w:rPr>
                <w:sz w:val="24"/>
              </w:rPr>
              <w:t xml:space="preserve"> Batista Silva</w:t>
            </w:r>
          </w:p>
        </w:tc>
        <w:tc>
          <w:tcPr>
            <w:tcW w:w="2410" w:type="dxa"/>
          </w:tcPr>
          <w:p w:rsidR="00271835" w:rsidRPr="003177C2" w:rsidRDefault="00271835" w:rsidP="00F93569">
            <w:pPr>
              <w:rPr>
                <w:sz w:val="24"/>
              </w:rPr>
            </w:pPr>
            <w:r w:rsidRPr="003177C2">
              <w:rPr>
                <w:sz w:val="24"/>
              </w:rPr>
              <w:t>PROEAC</w:t>
            </w:r>
          </w:p>
        </w:tc>
        <w:tc>
          <w:tcPr>
            <w:tcW w:w="4145" w:type="dxa"/>
          </w:tcPr>
          <w:p w:rsidR="00271835" w:rsidRPr="00271835" w:rsidRDefault="00271835" w:rsidP="00F93569">
            <w:pPr>
              <w:rPr>
                <w:sz w:val="24"/>
              </w:rPr>
            </w:pPr>
            <w:r w:rsidRPr="00271835">
              <w:rPr>
                <w:sz w:val="24"/>
              </w:rPr>
              <w:t>yasmine@unifap.br</w:t>
            </w:r>
          </w:p>
        </w:tc>
      </w:tr>
      <w:tr w:rsidR="00271835" w:rsidRPr="003177C2" w:rsidTr="00B552DF">
        <w:tc>
          <w:tcPr>
            <w:tcW w:w="3227" w:type="dxa"/>
          </w:tcPr>
          <w:p w:rsidR="00271835" w:rsidRPr="00FE0086" w:rsidRDefault="00271835" w:rsidP="00F93569">
            <w:pPr>
              <w:rPr>
                <w:sz w:val="24"/>
                <w:u w:val="single"/>
              </w:rPr>
            </w:pPr>
            <w:r>
              <w:rPr>
                <w:sz w:val="24"/>
              </w:rPr>
              <w:t>Janaína Corrê</w:t>
            </w:r>
            <w:r w:rsidRPr="003177C2">
              <w:rPr>
                <w:sz w:val="24"/>
              </w:rPr>
              <w:t>a</w:t>
            </w:r>
            <w:r>
              <w:rPr>
                <w:sz w:val="24"/>
              </w:rPr>
              <w:t xml:space="preserve"> dos </w:t>
            </w:r>
            <w:r w:rsidRPr="00FE0086">
              <w:rPr>
                <w:sz w:val="24"/>
              </w:rPr>
              <w:t>Santos</w:t>
            </w:r>
          </w:p>
        </w:tc>
        <w:tc>
          <w:tcPr>
            <w:tcW w:w="2410" w:type="dxa"/>
          </w:tcPr>
          <w:p w:rsidR="00271835" w:rsidRPr="003177C2" w:rsidRDefault="00271835" w:rsidP="00F93569">
            <w:pPr>
              <w:rPr>
                <w:sz w:val="24"/>
              </w:rPr>
            </w:pPr>
            <w:r w:rsidRPr="003177C2">
              <w:rPr>
                <w:sz w:val="24"/>
              </w:rPr>
              <w:t>UBS</w:t>
            </w:r>
          </w:p>
        </w:tc>
        <w:tc>
          <w:tcPr>
            <w:tcW w:w="4145" w:type="dxa"/>
          </w:tcPr>
          <w:p w:rsidR="00271835" w:rsidRPr="00271835" w:rsidRDefault="003753CE" w:rsidP="00F93569">
            <w:pPr>
              <w:rPr>
                <w:sz w:val="24"/>
              </w:rPr>
            </w:pPr>
            <w:hyperlink r:id="rId8" w:history="1">
              <w:r w:rsidR="00271835" w:rsidRPr="00271835">
                <w:rPr>
                  <w:rStyle w:val="Hyperlink"/>
                  <w:color w:val="auto"/>
                  <w:sz w:val="24"/>
                  <w:u w:val="none"/>
                </w:rPr>
                <w:t>janaina-correa-enf@hotmail.com</w:t>
              </w:r>
            </w:hyperlink>
          </w:p>
        </w:tc>
      </w:tr>
      <w:tr w:rsidR="00271835" w:rsidRPr="003177C2" w:rsidTr="00B552DF">
        <w:tc>
          <w:tcPr>
            <w:tcW w:w="3227" w:type="dxa"/>
          </w:tcPr>
          <w:p w:rsidR="00271835" w:rsidRPr="003177C2" w:rsidRDefault="00271835" w:rsidP="00F93569">
            <w:pPr>
              <w:rPr>
                <w:sz w:val="24"/>
              </w:rPr>
            </w:pPr>
            <w:proofErr w:type="spellStart"/>
            <w:r w:rsidRPr="003177C2">
              <w:rPr>
                <w:sz w:val="24"/>
              </w:rPr>
              <w:t>Rosilene</w:t>
            </w:r>
            <w:proofErr w:type="spellEnd"/>
            <w:r w:rsidRPr="003177C2">
              <w:rPr>
                <w:sz w:val="24"/>
              </w:rPr>
              <w:t xml:space="preserve"> </w:t>
            </w:r>
            <w:proofErr w:type="spellStart"/>
            <w:proofErr w:type="gramStart"/>
            <w:r w:rsidRPr="003177C2">
              <w:rPr>
                <w:sz w:val="24"/>
              </w:rPr>
              <w:t>Seabra</w:t>
            </w:r>
            <w:proofErr w:type="spellEnd"/>
            <w:proofErr w:type="gramEnd"/>
          </w:p>
        </w:tc>
        <w:tc>
          <w:tcPr>
            <w:tcW w:w="2410" w:type="dxa"/>
          </w:tcPr>
          <w:p w:rsidR="00271835" w:rsidRPr="003177C2" w:rsidRDefault="00271835" w:rsidP="00F93569">
            <w:pPr>
              <w:rPr>
                <w:sz w:val="24"/>
              </w:rPr>
            </w:pPr>
            <w:r w:rsidRPr="003177C2">
              <w:rPr>
                <w:sz w:val="24"/>
              </w:rPr>
              <w:t>PROAD</w:t>
            </w:r>
          </w:p>
        </w:tc>
        <w:tc>
          <w:tcPr>
            <w:tcW w:w="4145" w:type="dxa"/>
          </w:tcPr>
          <w:p w:rsidR="00271835" w:rsidRPr="00271835" w:rsidRDefault="003753CE" w:rsidP="00F93569">
            <w:pPr>
              <w:rPr>
                <w:sz w:val="24"/>
              </w:rPr>
            </w:pPr>
            <w:hyperlink r:id="rId9" w:history="1">
              <w:r w:rsidR="00271835" w:rsidRPr="00271835">
                <w:rPr>
                  <w:rStyle w:val="Hyperlink"/>
                  <w:color w:val="auto"/>
                  <w:sz w:val="24"/>
                  <w:u w:val="none"/>
                </w:rPr>
                <w:t>rosilene@unifap.br</w:t>
              </w:r>
            </w:hyperlink>
          </w:p>
        </w:tc>
      </w:tr>
      <w:tr w:rsidR="00271835" w:rsidRPr="003177C2" w:rsidTr="00B552DF">
        <w:tc>
          <w:tcPr>
            <w:tcW w:w="3227" w:type="dxa"/>
          </w:tcPr>
          <w:p w:rsidR="00271835" w:rsidRPr="003177C2" w:rsidRDefault="00271835" w:rsidP="00F9356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Risam</w:t>
            </w:r>
            <w:proofErr w:type="spellEnd"/>
            <w:r>
              <w:rPr>
                <w:sz w:val="24"/>
              </w:rPr>
              <w:t xml:space="preserve"> Costa da Luz</w:t>
            </w:r>
          </w:p>
        </w:tc>
        <w:tc>
          <w:tcPr>
            <w:tcW w:w="2410" w:type="dxa"/>
          </w:tcPr>
          <w:p w:rsidR="00271835" w:rsidRPr="003177C2" w:rsidRDefault="00271835" w:rsidP="00F93569">
            <w:pPr>
              <w:rPr>
                <w:sz w:val="24"/>
              </w:rPr>
            </w:pPr>
            <w:r w:rsidRPr="003177C2">
              <w:rPr>
                <w:sz w:val="24"/>
              </w:rPr>
              <w:t>PROPESPG</w:t>
            </w:r>
          </w:p>
        </w:tc>
        <w:tc>
          <w:tcPr>
            <w:tcW w:w="4145" w:type="dxa"/>
          </w:tcPr>
          <w:p w:rsidR="00271835" w:rsidRPr="00271835" w:rsidRDefault="003753CE" w:rsidP="00F93569">
            <w:pPr>
              <w:rPr>
                <w:sz w:val="24"/>
              </w:rPr>
            </w:pPr>
            <w:hyperlink r:id="rId10" w:history="1">
              <w:r w:rsidR="00271835" w:rsidRPr="00271835">
                <w:rPr>
                  <w:rStyle w:val="Hyperlink"/>
                  <w:color w:val="auto"/>
                  <w:sz w:val="24"/>
                  <w:u w:val="none"/>
                </w:rPr>
                <w:t>risamcosta@unifap.br</w:t>
              </w:r>
            </w:hyperlink>
          </w:p>
        </w:tc>
      </w:tr>
      <w:tr w:rsidR="00271835" w:rsidRPr="003177C2" w:rsidTr="00B552DF">
        <w:tc>
          <w:tcPr>
            <w:tcW w:w="3227" w:type="dxa"/>
          </w:tcPr>
          <w:p w:rsidR="00271835" w:rsidRPr="003177C2" w:rsidRDefault="00271835" w:rsidP="00F93569">
            <w:pPr>
              <w:rPr>
                <w:sz w:val="24"/>
              </w:rPr>
            </w:pPr>
            <w:r w:rsidRPr="00234939">
              <w:rPr>
                <w:sz w:val="24"/>
              </w:rPr>
              <w:t>Giovanni Paulo Ventura Costa</w:t>
            </w:r>
          </w:p>
        </w:tc>
        <w:tc>
          <w:tcPr>
            <w:tcW w:w="2410" w:type="dxa"/>
          </w:tcPr>
          <w:p w:rsidR="00271835" w:rsidRPr="003177C2" w:rsidRDefault="00271835" w:rsidP="00F93569">
            <w:pPr>
              <w:rPr>
                <w:sz w:val="24"/>
              </w:rPr>
            </w:pPr>
            <w:r w:rsidRPr="003177C2">
              <w:rPr>
                <w:sz w:val="24"/>
              </w:rPr>
              <w:t>PROGRAD</w:t>
            </w:r>
          </w:p>
        </w:tc>
        <w:tc>
          <w:tcPr>
            <w:tcW w:w="4145" w:type="dxa"/>
          </w:tcPr>
          <w:p w:rsidR="00271835" w:rsidRPr="00271835" w:rsidRDefault="00271835" w:rsidP="00F93569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Pr="00271835">
              <w:rPr>
                <w:sz w:val="24"/>
              </w:rPr>
              <w:t>iovanni@unifap.br</w:t>
            </w:r>
          </w:p>
        </w:tc>
      </w:tr>
      <w:tr w:rsidR="00271835" w:rsidRPr="003177C2" w:rsidTr="00B552DF">
        <w:tc>
          <w:tcPr>
            <w:tcW w:w="3227" w:type="dxa"/>
          </w:tcPr>
          <w:p w:rsidR="00271835" w:rsidRPr="003177C2" w:rsidRDefault="00271835" w:rsidP="00F9356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Thiarlliane</w:t>
            </w:r>
            <w:proofErr w:type="spellEnd"/>
            <w:r>
              <w:rPr>
                <w:sz w:val="24"/>
              </w:rPr>
              <w:t xml:space="preserve"> da Silva Sousa</w:t>
            </w:r>
          </w:p>
        </w:tc>
        <w:tc>
          <w:tcPr>
            <w:tcW w:w="2410" w:type="dxa"/>
          </w:tcPr>
          <w:p w:rsidR="00271835" w:rsidRPr="003177C2" w:rsidRDefault="00271835" w:rsidP="00F93569">
            <w:pPr>
              <w:rPr>
                <w:sz w:val="24"/>
              </w:rPr>
            </w:pPr>
            <w:r w:rsidRPr="003177C2">
              <w:rPr>
                <w:sz w:val="24"/>
              </w:rPr>
              <w:t>PROPLAN</w:t>
            </w:r>
          </w:p>
        </w:tc>
        <w:tc>
          <w:tcPr>
            <w:tcW w:w="4145" w:type="dxa"/>
          </w:tcPr>
          <w:p w:rsidR="00271835" w:rsidRPr="00271835" w:rsidRDefault="003753CE" w:rsidP="00F93569">
            <w:pPr>
              <w:rPr>
                <w:sz w:val="24"/>
              </w:rPr>
            </w:pPr>
            <w:hyperlink r:id="rId11" w:history="1">
              <w:r w:rsidR="00271835" w:rsidRPr="00271835">
                <w:rPr>
                  <w:rStyle w:val="Hyperlink"/>
                  <w:color w:val="auto"/>
                  <w:sz w:val="24"/>
                  <w:u w:val="none"/>
                </w:rPr>
                <w:t>thiarlliane@unifap.br</w:t>
              </w:r>
            </w:hyperlink>
          </w:p>
        </w:tc>
      </w:tr>
      <w:tr w:rsidR="00271835" w:rsidRPr="003177C2" w:rsidTr="00B552DF">
        <w:tc>
          <w:tcPr>
            <w:tcW w:w="3227" w:type="dxa"/>
          </w:tcPr>
          <w:p w:rsidR="00271835" w:rsidRPr="003177C2" w:rsidRDefault="00271835" w:rsidP="00F93569">
            <w:pPr>
              <w:rPr>
                <w:sz w:val="24"/>
              </w:rPr>
            </w:pPr>
            <w:r>
              <w:rPr>
                <w:sz w:val="24"/>
              </w:rPr>
              <w:t>Amanda de Azevedo Araújo</w:t>
            </w:r>
          </w:p>
        </w:tc>
        <w:tc>
          <w:tcPr>
            <w:tcW w:w="2410" w:type="dxa"/>
          </w:tcPr>
          <w:p w:rsidR="00271835" w:rsidRPr="003177C2" w:rsidRDefault="00271835" w:rsidP="00F93569">
            <w:pPr>
              <w:rPr>
                <w:sz w:val="24"/>
              </w:rPr>
            </w:pPr>
            <w:r>
              <w:rPr>
                <w:sz w:val="24"/>
              </w:rPr>
              <w:t>PROGEP</w:t>
            </w:r>
          </w:p>
        </w:tc>
        <w:tc>
          <w:tcPr>
            <w:tcW w:w="4145" w:type="dxa"/>
          </w:tcPr>
          <w:p w:rsidR="00271835" w:rsidRDefault="00271835" w:rsidP="00F93569">
            <w:pPr>
              <w:rPr>
                <w:sz w:val="24"/>
              </w:rPr>
            </w:pPr>
            <w:r>
              <w:rPr>
                <w:sz w:val="24"/>
              </w:rPr>
              <w:t>amanda.araujo@unifap.br</w:t>
            </w:r>
          </w:p>
        </w:tc>
      </w:tr>
      <w:tr w:rsidR="00271835" w:rsidRPr="003177C2" w:rsidTr="00B552DF">
        <w:tc>
          <w:tcPr>
            <w:tcW w:w="3227" w:type="dxa"/>
          </w:tcPr>
          <w:p w:rsidR="00271835" w:rsidRPr="003177C2" w:rsidRDefault="00271835" w:rsidP="00F93569">
            <w:pPr>
              <w:rPr>
                <w:sz w:val="24"/>
              </w:rPr>
            </w:pPr>
            <w:r>
              <w:rPr>
                <w:sz w:val="24"/>
              </w:rPr>
              <w:t>NÃO INFORMADO</w:t>
            </w:r>
          </w:p>
        </w:tc>
        <w:tc>
          <w:tcPr>
            <w:tcW w:w="2410" w:type="dxa"/>
          </w:tcPr>
          <w:p w:rsidR="00271835" w:rsidRDefault="00271835" w:rsidP="00F9356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SINDICATO DOCENTES</w:t>
            </w:r>
            <w:proofErr w:type="gramEnd"/>
          </w:p>
        </w:tc>
        <w:tc>
          <w:tcPr>
            <w:tcW w:w="4145" w:type="dxa"/>
          </w:tcPr>
          <w:p w:rsidR="00271835" w:rsidRDefault="00271835" w:rsidP="00F93569">
            <w:pPr>
              <w:rPr>
                <w:sz w:val="24"/>
              </w:rPr>
            </w:pPr>
            <w:r>
              <w:rPr>
                <w:sz w:val="24"/>
              </w:rPr>
              <w:t>NÃO INFORMADO</w:t>
            </w:r>
          </w:p>
        </w:tc>
      </w:tr>
      <w:tr w:rsidR="00271835" w:rsidRPr="003177C2" w:rsidTr="00B552DF">
        <w:tc>
          <w:tcPr>
            <w:tcW w:w="3227" w:type="dxa"/>
          </w:tcPr>
          <w:p w:rsidR="00271835" w:rsidRPr="003177C2" w:rsidRDefault="00271835" w:rsidP="00F93569">
            <w:pPr>
              <w:rPr>
                <w:sz w:val="24"/>
              </w:rPr>
            </w:pPr>
            <w:r>
              <w:rPr>
                <w:sz w:val="24"/>
              </w:rPr>
              <w:t>Lorena Oliveira</w:t>
            </w:r>
          </w:p>
        </w:tc>
        <w:tc>
          <w:tcPr>
            <w:tcW w:w="2410" w:type="dxa"/>
          </w:tcPr>
          <w:p w:rsidR="00271835" w:rsidRDefault="00271835" w:rsidP="00F9356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SINDICATO TÉCNICOS</w:t>
            </w:r>
            <w:proofErr w:type="gramEnd"/>
          </w:p>
        </w:tc>
        <w:tc>
          <w:tcPr>
            <w:tcW w:w="4145" w:type="dxa"/>
          </w:tcPr>
          <w:p w:rsidR="00271835" w:rsidRDefault="00271835" w:rsidP="00F93569">
            <w:pPr>
              <w:rPr>
                <w:sz w:val="24"/>
              </w:rPr>
            </w:pPr>
            <w:r>
              <w:rPr>
                <w:sz w:val="24"/>
              </w:rPr>
              <w:t>lorena@unifap.br</w:t>
            </w:r>
          </w:p>
        </w:tc>
      </w:tr>
    </w:tbl>
    <w:p w:rsidR="00271835" w:rsidRDefault="00271835" w:rsidP="00816A08">
      <w:pPr>
        <w:jc w:val="both"/>
        <w:rPr>
          <w:b/>
          <w:sz w:val="24"/>
          <w:szCs w:val="24"/>
        </w:rPr>
      </w:pPr>
    </w:p>
    <w:p w:rsidR="00B552DF" w:rsidRDefault="00B552DF" w:rsidP="00816A08">
      <w:pPr>
        <w:jc w:val="both"/>
        <w:rPr>
          <w:b/>
          <w:sz w:val="24"/>
          <w:szCs w:val="24"/>
        </w:rPr>
      </w:pPr>
    </w:p>
    <w:p w:rsidR="00B552DF" w:rsidRPr="00A738E2" w:rsidRDefault="00B552DF" w:rsidP="00816A08">
      <w:pPr>
        <w:jc w:val="both"/>
        <w:rPr>
          <w:b/>
          <w:sz w:val="24"/>
          <w:szCs w:val="24"/>
        </w:rPr>
      </w:pPr>
    </w:p>
    <w:p w:rsidR="00E27745" w:rsidRPr="00A738E2" w:rsidRDefault="00AC64E5" w:rsidP="00E27745">
      <w:pPr>
        <w:pStyle w:val="PargrafodaLista"/>
        <w:numPr>
          <w:ilvl w:val="0"/>
          <w:numId w:val="7"/>
        </w:numPr>
        <w:ind w:left="426"/>
        <w:jc w:val="both"/>
        <w:rPr>
          <w:b/>
          <w:sz w:val="24"/>
          <w:szCs w:val="24"/>
        </w:rPr>
      </w:pPr>
      <w:r w:rsidRPr="00A738E2">
        <w:rPr>
          <w:b/>
          <w:sz w:val="24"/>
          <w:szCs w:val="24"/>
        </w:rPr>
        <w:lastRenderedPageBreak/>
        <w:t>AVALIAÇÃO DIAGNÓSTICA</w:t>
      </w:r>
    </w:p>
    <w:p w:rsidR="00AC64E5" w:rsidRDefault="00AC64E5" w:rsidP="00E27745">
      <w:pPr>
        <w:ind w:firstLine="426"/>
        <w:jc w:val="both"/>
        <w:rPr>
          <w:sz w:val="24"/>
          <w:szCs w:val="24"/>
        </w:rPr>
      </w:pPr>
      <w:r w:rsidRPr="00A738E2">
        <w:rPr>
          <w:sz w:val="24"/>
          <w:szCs w:val="24"/>
        </w:rPr>
        <w:t xml:space="preserve">A avaliação formal é uma etapa necessária para o planejamento e elaboração do programa de Qualidade de Vida. Com o diagnóstico é possível se demonstrar com clareza a necessidade de </w:t>
      </w:r>
      <w:proofErr w:type="gramStart"/>
      <w:r w:rsidRPr="00A738E2">
        <w:rPr>
          <w:sz w:val="24"/>
          <w:szCs w:val="24"/>
        </w:rPr>
        <w:t>implementar</w:t>
      </w:r>
      <w:proofErr w:type="gramEnd"/>
      <w:r w:rsidRPr="00A738E2">
        <w:rPr>
          <w:sz w:val="24"/>
          <w:szCs w:val="24"/>
        </w:rPr>
        <w:t xml:space="preserve"> as ações de bem-estar. </w:t>
      </w:r>
    </w:p>
    <w:p w:rsidR="00471B81" w:rsidRPr="00A738E2" w:rsidRDefault="00471B81" w:rsidP="00E2774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O método utilizado para este diagnóstico será o WHOQOL-BREF</w:t>
      </w:r>
      <w:r w:rsidR="009A288E">
        <w:rPr>
          <w:sz w:val="24"/>
          <w:szCs w:val="24"/>
        </w:rPr>
        <w:t xml:space="preserve"> (ANEXO II)</w:t>
      </w:r>
      <w:r>
        <w:rPr>
          <w:sz w:val="24"/>
          <w:szCs w:val="24"/>
        </w:rPr>
        <w:t xml:space="preserve"> </w:t>
      </w:r>
      <w:r w:rsidR="009A288E">
        <w:rPr>
          <w:sz w:val="24"/>
          <w:szCs w:val="24"/>
        </w:rPr>
        <w:t xml:space="preserve">da Organização Mundial de Saúde.  O instrumento WHOQOL-BREF é uma abreviação do WHOQOL-100, foi desenvolvido pelo Grupo de Qualidade de Vida da OMS e partiu da necessidade de um método mais curto, que demandasse pouco tempo para o preenchimento e que preservasse características psicométricas satisfatórias. Consta de 26 questões: </w:t>
      </w:r>
      <w:proofErr w:type="gramStart"/>
      <w:r w:rsidR="009A288E">
        <w:rPr>
          <w:sz w:val="24"/>
          <w:szCs w:val="24"/>
        </w:rPr>
        <w:t>duas gerais</w:t>
      </w:r>
      <w:proofErr w:type="gramEnd"/>
      <w:r w:rsidR="009A288E">
        <w:rPr>
          <w:sz w:val="24"/>
          <w:szCs w:val="24"/>
        </w:rPr>
        <w:t xml:space="preserve"> sobre qualidade de vida e as restantes representam cada uma das 24 facetas que compõem o instrumento original</w:t>
      </w:r>
      <w:r w:rsidR="00237D1C">
        <w:rPr>
          <w:sz w:val="24"/>
          <w:szCs w:val="24"/>
        </w:rPr>
        <w:t xml:space="preserve"> (</w:t>
      </w:r>
      <w:proofErr w:type="spellStart"/>
      <w:r w:rsidR="00237D1C">
        <w:rPr>
          <w:sz w:val="24"/>
          <w:szCs w:val="24"/>
        </w:rPr>
        <w:t>The</w:t>
      </w:r>
      <w:proofErr w:type="spellEnd"/>
      <w:r w:rsidR="00237D1C">
        <w:rPr>
          <w:sz w:val="24"/>
          <w:szCs w:val="24"/>
        </w:rPr>
        <w:t xml:space="preserve"> WHOQOL </w:t>
      </w:r>
      <w:proofErr w:type="spellStart"/>
      <w:r w:rsidR="00237D1C">
        <w:rPr>
          <w:sz w:val="24"/>
          <w:szCs w:val="24"/>
        </w:rPr>
        <w:t>Group</w:t>
      </w:r>
      <w:proofErr w:type="spellEnd"/>
      <w:r w:rsidR="00237D1C">
        <w:rPr>
          <w:sz w:val="24"/>
          <w:szCs w:val="24"/>
        </w:rPr>
        <w:t>, 1998)</w:t>
      </w:r>
      <w:r w:rsidR="009A288E">
        <w:rPr>
          <w:sz w:val="24"/>
          <w:szCs w:val="24"/>
        </w:rPr>
        <w:t>.</w:t>
      </w:r>
    </w:p>
    <w:p w:rsidR="00AC64E5" w:rsidRPr="00A738E2" w:rsidRDefault="00E27745" w:rsidP="00534660">
      <w:pPr>
        <w:ind w:firstLine="426"/>
        <w:jc w:val="both"/>
        <w:rPr>
          <w:sz w:val="24"/>
          <w:szCs w:val="24"/>
        </w:rPr>
      </w:pPr>
      <w:r w:rsidRPr="00A738E2">
        <w:rPr>
          <w:sz w:val="24"/>
          <w:szCs w:val="24"/>
        </w:rPr>
        <w:t>As pesquisas terão 100% de confidencialidade</w:t>
      </w:r>
      <w:r w:rsidR="00534660" w:rsidRPr="00A738E2">
        <w:rPr>
          <w:sz w:val="24"/>
          <w:szCs w:val="24"/>
        </w:rPr>
        <w:t>,</w:t>
      </w:r>
      <w:r w:rsidRPr="00A738E2">
        <w:rPr>
          <w:sz w:val="24"/>
          <w:szCs w:val="24"/>
        </w:rPr>
        <w:t xml:space="preserve"> e posturas como negligência, satisfação de curiosidades, má fé e preconceito serão </w:t>
      </w:r>
      <w:r w:rsidR="00534660" w:rsidRPr="00A738E2">
        <w:rPr>
          <w:sz w:val="24"/>
          <w:szCs w:val="24"/>
        </w:rPr>
        <w:t>evitados</w:t>
      </w:r>
      <w:r w:rsidRPr="00A738E2">
        <w:rPr>
          <w:sz w:val="24"/>
          <w:szCs w:val="24"/>
        </w:rPr>
        <w:t xml:space="preserve"> a todo custo.</w:t>
      </w:r>
    </w:p>
    <w:p w:rsidR="00E27745" w:rsidRPr="00A738E2" w:rsidRDefault="00E27745" w:rsidP="00327415">
      <w:pPr>
        <w:ind w:firstLine="426"/>
        <w:rPr>
          <w:sz w:val="24"/>
          <w:szCs w:val="24"/>
        </w:rPr>
      </w:pPr>
      <w:r w:rsidRPr="00A738E2">
        <w:rPr>
          <w:sz w:val="24"/>
          <w:szCs w:val="24"/>
        </w:rPr>
        <w:t>O</w:t>
      </w:r>
      <w:r w:rsidR="00534660" w:rsidRPr="00A738E2">
        <w:rPr>
          <w:sz w:val="24"/>
          <w:szCs w:val="24"/>
        </w:rPr>
        <w:t>s</w:t>
      </w:r>
      <w:r w:rsidRPr="00A738E2">
        <w:rPr>
          <w:sz w:val="24"/>
          <w:szCs w:val="24"/>
        </w:rPr>
        <w:t xml:space="preserve"> resultado</w:t>
      </w:r>
      <w:r w:rsidR="00534660" w:rsidRPr="00A738E2">
        <w:rPr>
          <w:sz w:val="24"/>
          <w:szCs w:val="24"/>
        </w:rPr>
        <w:t>s</w:t>
      </w:r>
      <w:r w:rsidRPr="00A738E2">
        <w:rPr>
          <w:sz w:val="24"/>
          <w:szCs w:val="24"/>
        </w:rPr>
        <w:t xml:space="preserve"> das pesquisas </w:t>
      </w:r>
      <w:r w:rsidR="00534660" w:rsidRPr="00A738E2">
        <w:rPr>
          <w:sz w:val="24"/>
          <w:szCs w:val="24"/>
        </w:rPr>
        <w:t>serão comunicado a todos os participantes e a partir desta será planejado o necessário para a melhoria da instituição.</w:t>
      </w:r>
    </w:p>
    <w:p w:rsidR="00AC64E5" w:rsidRPr="00A738E2" w:rsidRDefault="00AC64E5" w:rsidP="00AC64E5">
      <w:pPr>
        <w:jc w:val="both"/>
        <w:rPr>
          <w:sz w:val="24"/>
          <w:szCs w:val="24"/>
        </w:rPr>
      </w:pPr>
    </w:p>
    <w:p w:rsidR="00471B95" w:rsidRPr="00A738E2" w:rsidRDefault="004E51D1" w:rsidP="004E51D1">
      <w:pPr>
        <w:pStyle w:val="PargrafodaLista"/>
        <w:numPr>
          <w:ilvl w:val="0"/>
          <w:numId w:val="7"/>
        </w:numPr>
        <w:ind w:left="426"/>
        <w:jc w:val="both"/>
        <w:rPr>
          <w:b/>
          <w:sz w:val="24"/>
          <w:szCs w:val="24"/>
        </w:rPr>
      </w:pPr>
      <w:r w:rsidRPr="00A738E2">
        <w:rPr>
          <w:b/>
          <w:sz w:val="24"/>
          <w:szCs w:val="24"/>
        </w:rPr>
        <w:t xml:space="preserve">VISÃO, MISSÃO E </w:t>
      </w:r>
      <w:r w:rsidR="00344A77" w:rsidRPr="00A738E2">
        <w:rPr>
          <w:b/>
          <w:sz w:val="24"/>
          <w:szCs w:val="24"/>
        </w:rPr>
        <w:t>VALORES.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471B95" w:rsidRPr="00A738E2" w:rsidTr="00471B95">
        <w:tc>
          <w:tcPr>
            <w:tcW w:w="8644" w:type="dxa"/>
          </w:tcPr>
          <w:p w:rsidR="00471B95" w:rsidRPr="00A738E2" w:rsidRDefault="00471B95" w:rsidP="00386FE1">
            <w:pPr>
              <w:jc w:val="both"/>
              <w:rPr>
                <w:sz w:val="24"/>
                <w:szCs w:val="24"/>
              </w:rPr>
            </w:pPr>
            <w:r w:rsidRPr="00A738E2">
              <w:rPr>
                <w:b/>
                <w:sz w:val="24"/>
                <w:szCs w:val="24"/>
                <w:u w:val="single"/>
              </w:rPr>
              <w:t>Visão:</w:t>
            </w:r>
            <w:r w:rsidRPr="00A738E2">
              <w:rPr>
                <w:sz w:val="24"/>
                <w:szCs w:val="24"/>
              </w:rPr>
              <w:t xml:space="preserve"> </w:t>
            </w:r>
            <w:r w:rsidR="000F3A2E" w:rsidRPr="00A738E2">
              <w:rPr>
                <w:sz w:val="24"/>
                <w:szCs w:val="24"/>
              </w:rPr>
              <w:t xml:space="preserve">Sermos reconhecidos como uma instituição que busca ativamente a melhoria da qualidade de vida dos servidores por meio da elaboração e </w:t>
            </w:r>
            <w:proofErr w:type="gramStart"/>
            <w:r w:rsidR="000F3A2E" w:rsidRPr="00A738E2">
              <w:rPr>
                <w:sz w:val="24"/>
                <w:szCs w:val="24"/>
              </w:rPr>
              <w:t>imp</w:t>
            </w:r>
            <w:r w:rsidR="00DF3851" w:rsidRPr="00A738E2">
              <w:rPr>
                <w:sz w:val="24"/>
                <w:szCs w:val="24"/>
              </w:rPr>
              <w:t>lementação</w:t>
            </w:r>
            <w:proofErr w:type="gramEnd"/>
            <w:r w:rsidR="00DF3851" w:rsidRPr="00A738E2">
              <w:rPr>
                <w:sz w:val="24"/>
                <w:szCs w:val="24"/>
              </w:rPr>
              <w:t xml:space="preserve"> de ações permanentes.</w:t>
            </w:r>
          </w:p>
          <w:p w:rsidR="000F3A2E" w:rsidRPr="00A738E2" w:rsidRDefault="000F3A2E" w:rsidP="00386FE1">
            <w:pPr>
              <w:jc w:val="both"/>
              <w:rPr>
                <w:sz w:val="24"/>
                <w:szCs w:val="24"/>
              </w:rPr>
            </w:pPr>
          </w:p>
          <w:p w:rsidR="00471B95" w:rsidRPr="00A738E2" w:rsidRDefault="00471B95" w:rsidP="00386FE1">
            <w:pPr>
              <w:jc w:val="both"/>
              <w:rPr>
                <w:sz w:val="24"/>
                <w:szCs w:val="24"/>
              </w:rPr>
            </w:pPr>
            <w:r w:rsidRPr="00A738E2">
              <w:rPr>
                <w:b/>
                <w:sz w:val="24"/>
                <w:szCs w:val="24"/>
                <w:u w:val="single"/>
              </w:rPr>
              <w:t>Missão:</w:t>
            </w:r>
            <w:r w:rsidRPr="00A738E2">
              <w:rPr>
                <w:sz w:val="24"/>
                <w:szCs w:val="24"/>
              </w:rPr>
              <w:t xml:space="preserve"> </w:t>
            </w:r>
            <w:r w:rsidR="0025030B" w:rsidRPr="00A738E2">
              <w:rPr>
                <w:sz w:val="24"/>
                <w:szCs w:val="24"/>
              </w:rPr>
              <w:t xml:space="preserve">Proporcionar qualidade de vida para </w:t>
            </w:r>
            <w:r w:rsidR="000F3A2E" w:rsidRPr="00A738E2">
              <w:rPr>
                <w:sz w:val="24"/>
                <w:szCs w:val="24"/>
              </w:rPr>
              <w:t xml:space="preserve">os </w:t>
            </w:r>
            <w:r w:rsidR="0025030B" w:rsidRPr="00A738E2">
              <w:rPr>
                <w:sz w:val="24"/>
                <w:szCs w:val="24"/>
              </w:rPr>
              <w:t>servidores desta instituição</w:t>
            </w:r>
            <w:r w:rsidR="000F3A2E" w:rsidRPr="00A738E2">
              <w:rPr>
                <w:sz w:val="24"/>
                <w:szCs w:val="24"/>
              </w:rPr>
              <w:t xml:space="preserve"> visando </w:t>
            </w:r>
            <w:proofErr w:type="gramStart"/>
            <w:r w:rsidR="000F3A2E" w:rsidRPr="00A738E2">
              <w:rPr>
                <w:sz w:val="24"/>
                <w:szCs w:val="24"/>
              </w:rPr>
              <w:t>a</w:t>
            </w:r>
            <w:proofErr w:type="gramEnd"/>
            <w:r w:rsidR="000F3A2E" w:rsidRPr="00A738E2">
              <w:rPr>
                <w:sz w:val="24"/>
                <w:szCs w:val="24"/>
              </w:rPr>
              <w:t xml:space="preserve"> motivação, integração e o desenvolvimento pessoal por meio de ações que contemplem o bem estar físico, mental, social e emocional.</w:t>
            </w:r>
          </w:p>
          <w:p w:rsidR="00471B95" w:rsidRPr="00A738E2" w:rsidRDefault="00471B95" w:rsidP="00386FE1">
            <w:pPr>
              <w:jc w:val="both"/>
              <w:rPr>
                <w:sz w:val="24"/>
                <w:szCs w:val="24"/>
              </w:rPr>
            </w:pPr>
          </w:p>
          <w:p w:rsidR="00471B95" w:rsidRPr="00A738E2" w:rsidRDefault="00471B95" w:rsidP="00386FE1">
            <w:pPr>
              <w:jc w:val="both"/>
              <w:rPr>
                <w:sz w:val="24"/>
                <w:szCs w:val="24"/>
              </w:rPr>
            </w:pPr>
            <w:r w:rsidRPr="00A738E2">
              <w:rPr>
                <w:b/>
                <w:sz w:val="24"/>
                <w:szCs w:val="24"/>
                <w:u w:val="single"/>
              </w:rPr>
              <w:t>Valores:</w:t>
            </w:r>
            <w:r w:rsidRPr="00A738E2">
              <w:rPr>
                <w:sz w:val="24"/>
                <w:szCs w:val="24"/>
              </w:rPr>
              <w:t xml:space="preserve"> </w:t>
            </w:r>
            <w:r w:rsidR="000F3A2E" w:rsidRPr="00A738E2">
              <w:rPr>
                <w:sz w:val="24"/>
                <w:szCs w:val="24"/>
              </w:rPr>
              <w:t>Compromisso, ética, responsabilidade, comprometimento e satisfação.</w:t>
            </w:r>
          </w:p>
          <w:p w:rsidR="00471B95" w:rsidRPr="00A738E2" w:rsidRDefault="00471B95" w:rsidP="00386FE1">
            <w:pPr>
              <w:jc w:val="both"/>
              <w:rPr>
                <w:sz w:val="24"/>
                <w:szCs w:val="24"/>
              </w:rPr>
            </w:pPr>
          </w:p>
        </w:tc>
      </w:tr>
    </w:tbl>
    <w:p w:rsidR="00471B95" w:rsidRDefault="00471B95" w:rsidP="00386FE1">
      <w:pPr>
        <w:jc w:val="both"/>
      </w:pPr>
    </w:p>
    <w:p w:rsidR="00D95E97" w:rsidRDefault="00D95E97" w:rsidP="00386FE1">
      <w:pPr>
        <w:jc w:val="both"/>
      </w:pPr>
    </w:p>
    <w:p w:rsidR="00B552DF" w:rsidRPr="00A738E2" w:rsidRDefault="00B552DF" w:rsidP="00386FE1">
      <w:pPr>
        <w:jc w:val="both"/>
      </w:pPr>
    </w:p>
    <w:p w:rsidR="00D55D28" w:rsidRPr="00A738E2" w:rsidRDefault="00D55D28" w:rsidP="00F94AE4">
      <w:pPr>
        <w:pStyle w:val="PargrafodaLista"/>
        <w:numPr>
          <w:ilvl w:val="0"/>
          <w:numId w:val="7"/>
        </w:numPr>
        <w:ind w:left="426"/>
        <w:jc w:val="both"/>
        <w:rPr>
          <w:b/>
          <w:sz w:val="24"/>
          <w:szCs w:val="24"/>
        </w:rPr>
      </w:pPr>
      <w:r w:rsidRPr="00A738E2">
        <w:rPr>
          <w:b/>
          <w:sz w:val="24"/>
          <w:szCs w:val="24"/>
        </w:rPr>
        <w:lastRenderedPageBreak/>
        <w:t>OBJETIVO</w:t>
      </w:r>
      <w:r w:rsidR="00471B95" w:rsidRPr="00A738E2">
        <w:rPr>
          <w:b/>
          <w:sz w:val="24"/>
          <w:szCs w:val="24"/>
        </w:rPr>
        <w:t xml:space="preserve"> ESTRATÉGICO</w:t>
      </w:r>
    </w:p>
    <w:p w:rsidR="004E51D1" w:rsidRPr="00A738E2" w:rsidRDefault="00D55D28" w:rsidP="00386FE1">
      <w:pPr>
        <w:jc w:val="both"/>
        <w:rPr>
          <w:sz w:val="24"/>
          <w:szCs w:val="24"/>
        </w:rPr>
      </w:pPr>
      <w:r w:rsidRPr="00A738E2">
        <w:rPr>
          <w:sz w:val="24"/>
          <w:szCs w:val="24"/>
        </w:rPr>
        <w:tab/>
      </w:r>
      <w:proofErr w:type="gramStart"/>
      <w:r w:rsidRPr="00A738E2">
        <w:rPr>
          <w:sz w:val="24"/>
          <w:szCs w:val="24"/>
        </w:rPr>
        <w:t>Implementar</w:t>
      </w:r>
      <w:proofErr w:type="gramEnd"/>
      <w:r w:rsidRPr="00A738E2">
        <w:rPr>
          <w:sz w:val="24"/>
          <w:szCs w:val="24"/>
        </w:rPr>
        <w:t xml:space="preserve"> o Programa de Qualidade de Vida para atender cerca de 80% dos </w:t>
      </w:r>
      <w:r w:rsidR="00386FE1" w:rsidRPr="00A738E2">
        <w:rPr>
          <w:sz w:val="24"/>
          <w:szCs w:val="24"/>
        </w:rPr>
        <w:t>servidores com ações que promova</w:t>
      </w:r>
      <w:r w:rsidR="00D712CC" w:rsidRPr="00A738E2">
        <w:rPr>
          <w:sz w:val="24"/>
          <w:szCs w:val="24"/>
        </w:rPr>
        <w:t>m saúde física, mental, social e emocional de forma contínua.</w:t>
      </w:r>
    </w:p>
    <w:p w:rsidR="00B038CA" w:rsidRDefault="00F90A6A" w:rsidP="00386FE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51D1" w:rsidRPr="00CA032A">
        <w:rPr>
          <w:sz w:val="24"/>
          <w:szCs w:val="24"/>
        </w:rPr>
        <w:t>.1 Indicadores</w:t>
      </w:r>
      <w:r w:rsidR="00FC63AD">
        <w:rPr>
          <w:sz w:val="24"/>
          <w:szCs w:val="24"/>
        </w:rPr>
        <w:t xml:space="preserve"> e Metas do programa</w:t>
      </w:r>
    </w:p>
    <w:tbl>
      <w:tblPr>
        <w:tblStyle w:val="Tabelacomgrade"/>
        <w:tblW w:w="0" w:type="auto"/>
        <w:tblLook w:val="04A0"/>
      </w:tblPr>
      <w:tblGrid>
        <w:gridCol w:w="2235"/>
        <w:gridCol w:w="6409"/>
      </w:tblGrid>
      <w:tr w:rsidR="00FC63AD" w:rsidTr="00FC63AD">
        <w:tc>
          <w:tcPr>
            <w:tcW w:w="2235" w:type="dxa"/>
          </w:tcPr>
          <w:p w:rsidR="00FC63AD" w:rsidRDefault="00FC63AD" w:rsidP="00386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Indicador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6409" w:type="dxa"/>
          </w:tcPr>
          <w:p w:rsidR="00FC63AD" w:rsidRDefault="00FC63AD" w:rsidP="00386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Servidores com Sobrepeso e Obesidade</w:t>
            </w:r>
          </w:p>
        </w:tc>
      </w:tr>
      <w:tr w:rsidR="00FC63AD" w:rsidTr="00FC63AD">
        <w:tc>
          <w:tcPr>
            <w:tcW w:w="2235" w:type="dxa"/>
          </w:tcPr>
          <w:p w:rsidR="00FC63AD" w:rsidRDefault="00FC63AD" w:rsidP="00386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Fórmula</w:t>
            </w:r>
          </w:p>
        </w:tc>
        <w:tc>
          <w:tcPr>
            <w:tcW w:w="6409" w:type="dxa"/>
          </w:tcPr>
          <w:p w:rsidR="00FC63AD" w:rsidRDefault="004A4B85" w:rsidP="00386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(nº de sobrepeso e obesos/nº total de servidores) * 100</w:t>
            </w:r>
          </w:p>
        </w:tc>
      </w:tr>
      <w:tr w:rsidR="00FC63AD" w:rsidTr="00FC63AD">
        <w:tc>
          <w:tcPr>
            <w:tcW w:w="2235" w:type="dxa"/>
          </w:tcPr>
          <w:p w:rsidR="00FC63AD" w:rsidRDefault="004A4B85" w:rsidP="00386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</w:t>
            </w:r>
          </w:p>
        </w:tc>
        <w:tc>
          <w:tcPr>
            <w:tcW w:w="6409" w:type="dxa"/>
          </w:tcPr>
          <w:p w:rsidR="00FC63AD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Reduzir em 10% o índice de prevalência de sobrepeso e obesidade entre os servidores da </w:t>
            </w:r>
            <w:r w:rsidR="00816A08">
              <w:rPr>
                <w:sz w:val="24"/>
                <w:szCs w:val="24"/>
              </w:rPr>
              <w:t>instituição</w:t>
            </w:r>
          </w:p>
        </w:tc>
      </w:tr>
    </w:tbl>
    <w:p w:rsidR="00FC63AD" w:rsidRDefault="00FC63AD" w:rsidP="00386FE1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6409"/>
      </w:tblGrid>
      <w:tr w:rsidR="004A4B85" w:rsidTr="004A4B85">
        <w:tc>
          <w:tcPr>
            <w:tcW w:w="2235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Indicador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6409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Servidores com Diabetes</w:t>
            </w:r>
          </w:p>
        </w:tc>
      </w:tr>
      <w:tr w:rsidR="004A4B85" w:rsidTr="004A4B85">
        <w:tc>
          <w:tcPr>
            <w:tcW w:w="2235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Fórmula</w:t>
            </w:r>
          </w:p>
        </w:tc>
        <w:tc>
          <w:tcPr>
            <w:tcW w:w="6409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(nº de diabéticos/nº total) * 100</w:t>
            </w:r>
          </w:p>
        </w:tc>
      </w:tr>
      <w:tr w:rsidR="004A4B85" w:rsidTr="004A4B85">
        <w:tc>
          <w:tcPr>
            <w:tcW w:w="2235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</w:t>
            </w:r>
          </w:p>
        </w:tc>
        <w:tc>
          <w:tcPr>
            <w:tcW w:w="6409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Reduzir em 10% a incidência do Diabetes Tipo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e Realizar o acompanhamento de 100% dos servidores que já se encontram nesta situação</w:t>
            </w:r>
          </w:p>
        </w:tc>
      </w:tr>
    </w:tbl>
    <w:p w:rsidR="004A4B85" w:rsidRDefault="004A4B85" w:rsidP="00386FE1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6409"/>
      </w:tblGrid>
      <w:tr w:rsidR="004A4B85" w:rsidTr="004A4B85">
        <w:tc>
          <w:tcPr>
            <w:tcW w:w="2235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Indicador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6409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Servidores com Hipertensão Arterial</w:t>
            </w:r>
          </w:p>
        </w:tc>
      </w:tr>
      <w:tr w:rsidR="004A4B85" w:rsidTr="004A4B85">
        <w:tc>
          <w:tcPr>
            <w:tcW w:w="2235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Fórmula</w:t>
            </w:r>
          </w:p>
        </w:tc>
        <w:tc>
          <w:tcPr>
            <w:tcW w:w="6409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(nº de hipertensos/nº total) * 100</w:t>
            </w:r>
          </w:p>
        </w:tc>
      </w:tr>
      <w:tr w:rsidR="004A4B85" w:rsidTr="004A4B85">
        <w:tc>
          <w:tcPr>
            <w:tcW w:w="2235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</w:t>
            </w:r>
          </w:p>
        </w:tc>
        <w:tc>
          <w:tcPr>
            <w:tcW w:w="6409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Reduzir em 10% a incidência da Hipertensão Arterial Sistêmica e Realizar o acompanhamento de 50% dos servidores que já se encontram nesta situação</w:t>
            </w:r>
          </w:p>
        </w:tc>
      </w:tr>
    </w:tbl>
    <w:p w:rsidR="00FC63AD" w:rsidRDefault="00FC63AD" w:rsidP="00386FE1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6409"/>
      </w:tblGrid>
      <w:tr w:rsidR="004A4B85" w:rsidTr="004A4B85">
        <w:tc>
          <w:tcPr>
            <w:tcW w:w="2235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Indicador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6409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Servidores Ativos fisicamente</w:t>
            </w:r>
          </w:p>
        </w:tc>
      </w:tr>
      <w:tr w:rsidR="004A4B85" w:rsidTr="004A4B85">
        <w:tc>
          <w:tcPr>
            <w:tcW w:w="2235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Fórmula</w:t>
            </w:r>
          </w:p>
        </w:tc>
        <w:tc>
          <w:tcPr>
            <w:tcW w:w="6409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(nº de ativos/nº total) * 100</w:t>
            </w:r>
          </w:p>
        </w:tc>
      </w:tr>
      <w:tr w:rsidR="004A4B85" w:rsidTr="004A4B85">
        <w:tc>
          <w:tcPr>
            <w:tcW w:w="2235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</w:t>
            </w:r>
          </w:p>
        </w:tc>
        <w:tc>
          <w:tcPr>
            <w:tcW w:w="6409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Aumentar em 20% a quantidade de servidores que praticam algum tipo de exercício físico</w:t>
            </w:r>
          </w:p>
        </w:tc>
      </w:tr>
      <w:tr w:rsidR="004A4B85" w:rsidTr="004A4B85">
        <w:tc>
          <w:tcPr>
            <w:tcW w:w="2235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Indicador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6409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Satisfação no Trabalho</w:t>
            </w:r>
          </w:p>
        </w:tc>
      </w:tr>
      <w:tr w:rsidR="004A4B85" w:rsidTr="004A4B85">
        <w:tc>
          <w:tcPr>
            <w:tcW w:w="2235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Fórmula</w:t>
            </w:r>
          </w:p>
        </w:tc>
        <w:tc>
          <w:tcPr>
            <w:tcW w:w="6409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(nº de servidores satisfeitos/nº total) * 100</w:t>
            </w:r>
          </w:p>
        </w:tc>
      </w:tr>
      <w:tr w:rsidR="004A4B85" w:rsidTr="004A4B85">
        <w:tc>
          <w:tcPr>
            <w:tcW w:w="2235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</w:t>
            </w:r>
          </w:p>
        </w:tc>
        <w:tc>
          <w:tcPr>
            <w:tcW w:w="6409" w:type="dxa"/>
          </w:tcPr>
          <w:p w:rsidR="004A4B85" w:rsidRDefault="004A4B85" w:rsidP="004A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Aumentar em 20% a quantidade de servidores que estão satisfeitos com </w:t>
            </w:r>
            <w:proofErr w:type="gramStart"/>
            <w:r>
              <w:rPr>
                <w:sz w:val="24"/>
                <w:szCs w:val="24"/>
              </w:rPr>
              <w:t>o trabalho desenvolvidos</w:t>
            </w:r>
            <w:proofErr w:type="gramEnd"/>
          </w:p>
        </w:tc>
      </w:tr>
    </w:tbl>
    <w:p w:rsidR="004A4B85" w:rsidRDefault="004A4B85" w:rsidP="00386FE1">
      <w:pPr>
        <w:jc w:val="both"/>
        <w:rPr>
          <w:sz w:val="24"/>
          <w:szCs w:val="24"/>
        </w:rPr>
      </w:pPr>
    </w:p>
    <w:p w:rsidR="00B552DF" w:rsidRDefault="00B552DF" w:rsidP="00386FE1">
      <w:pPr>
        <w:jc w:val="both"/>
        <w:rPr>
          <w:sz w:val="24"/>
          <w:szCs w:val="24"/>
        </w:rPr>
      </w:pPr>
    </w:p>
    <w:p w:rsidR="004E51D1" w:rsidRPr="00A738E2" w:rsidRDefault="00F90A6A" w:rsidP="004E51D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6</w:t>
      </w:r>
      <w:r w:rsidR="008540C2">
        <w:rPr>
          <w:sz w:val="24"/>
          <w:szCs w:val="24"/>
        </w:rPr>
        <w:t>.2</w:t>
      </w:r>
      <w:r w:rsidR="004E51D1" w:rsidRPr="00A738E2">
        <w:rPr>
          <w:sz w:val="24"/>
          <w:szCs w:val="24"/>
        </w:rPr>
        <w:t xml:space="preserve"> Plano</w:t>
      </w:r>
      <w:proofErr w:type="gramEnd"/>
      <w:r w:rsidR="004E51D1" w:rsidRPr="00A738E2">
        <w:rPr>
          <w:sz w:val="24"/>
          <w:szCs w:val="24"/>
        </w:rPr>
        <w:t xml:space="preserve"> de Ação</w:t>
      </w:r>
    </w:p>
    <w:p w:rsidR="004E51D1" w:rsidRPr="00A738E2" w:rsidRDefault="004E51D1" w:rsidP="004E51D1">
      <w:pPr>
        <w:jc w:val="both"/>
        <w:rPr>
          <w:sz w:val="24"/>
          <w:szCs w:val="24"/>
        </w:rPr>
      </w:pPr>
      <w:r w:rsidRPr="00A738E2">
        <w:rPr>
          <w:sz w:val="24"/>
          <w:szCs w:val="24"/>
        </w:rPr>
        <w:tab/>
        <w:t xml:space="preserve">Será utilizado para o planejamento de cada ação referente ao programa de qualidade de vida (ANEXO </w:t>
      </w:r>
      <w:r w:rsidR="00327415" w:rsidRPr="00A738E2">
        <w:rPr>
          <w:sz w:val="24"/>
          <w:szCs w:val="24"/>
        </w:rPr>
        <w:t>V</w:t>
      </w:r>
      <w:r w:rsidRPr="00A738E2">
        <w:rPr>
          <w:sz w:val="24"/>
          <w:szCs w:val="24"/>
        </w:rPr>
        <w:t>I</w:t>
      </w:r>
      <w:r w:rsidR="00322226" w:rsidRPr="00A738E2">
        <w:rPr>
          <w:sz w:val="24"/>
          <w:szCs w:val="24"/>
        </w:rPr>
        <w:t>I</w:t>
      </w:r>
      <w:r w:rsidRPr="00A738E2">
        <w:rPr>
          <w:sz w:val="24"/>
          <w:szCs w:val="24"/>
        </w:rPr>
        <w:t>).</w:t>
      </w:r>
    </w:p>
    <w:p w:rsidR="004E51D1" w:rsidRPr="00A738E2" w:rsidRDefault="004E51D1" w:rsidP="004E51D1">
      <w:pPr>
        <w:pStyle w:val="PargrafodaLista"/>
        <w:jc w:val="both"/>
        <w:rPr>
          <w:sz w:val="24"/>
          <w:szCs w:val="24"/>
        </w:rPr>
      </w:pPr>
    </w:p>
    <w:p w:rsidR="00D55D28" w:rsidRPr="00A738E2" w:rsidRDefault="00471B95" w:rsidP="00F94AE4">
      <w:pPr>
        <w:pStyle w:val="PargrafodaLista"/>
        <w:numPr>
          <w:ilvl w:val="0"/>
          <w:numId w:val="7"/>
        </w:numPr>
        <w:ind w:left="426"/>
        <w:jc w:val="both"/>
        <w:rPr>
          <w:b/>
          <w:sz w:val="24"/>
          <w:szCs w:val="24"/>
        </w:rPr>
      </w:pPr>
      <w:r w:rsidRPr="00A738E2">
        <w:rPr>
          <w:b/>
          <w:sz w:val="24"/>
          <w:szCs w:val="24"/>
        </w:rPr>
        <w:t>BENEFÍCIOS</w:t>
      </w:r>
    </w:p>
    <w:p w:rsidR="007A2992" w:rsidRPr="00A738E2" w:rsidRDefault="007A2992" w:rsidP="00386FE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Promover qualidade de vida no ambiente de trabalho, por m</w:t>
      </w:r>
      <w:r w:rsidR="00FE345B" w:rsidRPr="00A738E2">
        <w:rPr>
          <w:sz w:val="24"/>
          <w:szCs w:val="24"/>
        </w:rPr>
        <w:t>e</w:t>
      </w:r>
      <w:r w:rsidRPr="00A738E2">
        <w:rPr>
          <w:sz w:val="24"/>
          <w:szCs w:val="24"/>
        </w:rPr>
        <w:t>io de ações voltadas pra prevenção de doenças e promoção de saúde;</w:t>
      </w:r>
    </w:p>
    <w:p w:rsidR="00D55D28" w:rsidRPr="00A738E2" w:rsidRDefault="00D55D28" w:rsidP="00386FE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Melhor</w:t>
      </w:r>
      <w:r w:rsidR="007A2992" w:rsidRPr="00A738E2">
        <w:rPr>
          <w:sz w:val="24"/>
          <w:szCs w:val="24"/>
        </w:rPr>
        <w:t>ar</w:t>
      </w:r>
      <w:r w:rsidRPr="00A738E2">
        <w:rPr>
          <w:sz w:val="24"/>
          <w:szCs w:val="24"/>
        </w:rPr>
        <w:t xml:space="preserve"> grau de satisfação e vontade do servidor em permanecer na </w:t>
      </w:r>
      <w:r w:rsidR="00FE345B" w:rsidRPr="00A738E2">
        <w:rPr>
          <w:sz w:val="24"/>
          <w:szCs w:val="24"/>
        </w:rPr>
        <w:t>instituição</w:t>
      </w:r>
      <w:r w:rsidRPr="00A738E2">
        <w:rPr>
          <w:sz w:val="24"/>
          <w:szCs w:val="24"/>
        </w:rPr>
        <w:t>;</w:t>
      </w:r>
    </w:p>
    <w:p w:rsidR="00D55D28" w:rsidRPr="00A738E2" w:rsidRDefault="00FE345B" w:rsidP="00386FE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 xml:space="preserve">Aumentar o </w:t>
      </w:r>
      <w:r w:rsidR="00D55D28" w:rsidRPr="00A738E2">
        <w:rPr>
          <w:sz w:val="24"/>
          <w:szCs w:val="24"/>
        </w:rPr>
        <w:t>desempenho no trabalho;</w:t>
      </w:r>
    </w:p>
    <w:p w:rsidR="00D55D28" w:rsidRPr="00A738E2" w:rsidRDefault="007A2992" w:rsidP="00386FE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 xml:space="preserve">Incentivar os servidores a adotarem </w:t>
      </w:r>
      <w:r w:rsidR="00D55D28" w:rsidRPr="00A738E2">
        <w:rPr>
          <w:sz w:val="24"/>
          <w:szCs w:val="24"/>
        </w:rPr>
        <w:t xml:space="preserve">de hábitos </w:t>
      </w:r>
      <w:r w:rsidR="00FE345B" w:rsidRPr="00A738E2">
        <w:rPr>
          <w:sz w:val="24"/>
          <w:szCs w:val="24"/>
        </w:rPr>
        <w:t xml:space="preserve">de vida </w:t>
      </w:r>
      <w:r w:rsidR="00D55D28" w:rsidRPr="00A738E2">
        <w:rPr>
          <w:sz w:val="24"/>
          <w:szCs w:val="24"/>
        </w:rPr>
        <w:t>saudáveis;</w:t>
      </w:r>
    </w:p>
    <w:p w:rsidR="00D55D28" w:rsidRPr="00A738E2" w:rsidRDefault="00D55D28" w:rsidP="00386FE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Redu</w:t>
      </w:r>
      <w:r w:rsidR="007A2992" w:rsidRPr="00A738E2">
        <w:rPr>
          <w:sz w:val="24"/>
          <w:szCs w:val="24"/>
        </w:rPr>
        <w:t xml:space="preserve">zir </w:t>
      </w:r>
      <w:r w:rsidRPr="00A738E2">
        <w:rPr>
          <w:sz w:val="24"/>
          <w:szCs w:val="24"/>
        </w:rPr>
        <w:t>a incidência de doenças crônicas</w:t>
      </w:r>
      <w:r w:rsidR="007A2992" w:rsidRPr="00A738E2">
        <w:rPr>
          <w:sz w:val="24"/>
          <w:szCs w:val="24"/>
        </w:rPr>
        <w:t xml:space="preserve"> como diabetes e hipertensão</w:t>
      </w:r>
      <w:r w:rsidRPr="00A738E2">
        <w:rPr>
          <w:sz w:val="24"/>
          <w:szCs w:val="24"/>
        </w:rPr>
        <w:t>;</w:t>
      </w:r>
    </w:p>
    <w:p w:rsidR="00D55D28" w:rsidRPr="00A738E2" w:rsidRDefault="00D55D28" w:rsidP="00386FE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Redu</w:t>
      </w:r>
      <w:r w:rsidR="007A2992" w:rsidRPr="00A738E2">
        <w:rPr>
          <w:sz w:val="24"/>
          <w:szCs w:val="24"/>
        </w:rPr>
        <w:t xml:space="preserve">zir </w:t>
      </w:r>
      <w:r w:rsidRPr="00A738E2">
        <w:rPr>
          <w:sz w:val="24"/>
          <w:szCs w:val="24"/>
        </w:rPr>
        <w:t>o absenteísmo;</w:t>
      </w:r>
    </w:p>
    <w:p w:rsidR="00D55D28" w:rsidRPr="00A738E2" w:rsidRDefault="00D55D28" w:rsidP="00386FE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Redu</w:t>
      </w:r>
      <w:r w:rsidR="007A2992" w:rsidRPr="00A738E2">
        <w:rPr>
          <w:sz w:val="24"/>
          <w:szCs w:val="24"/>
        </w:rPr>
        <w:t xml:space="preserve">zir </w:t>
      </w:r>
      <w:r w:rsidRPr="00A738E2">
        <w:rPr>
          <w:sz w:val="24"/>
          <w:szCs w:val="24"/>
        </w:rPr>
        <w:t>gastos com saúde assistencial (médicos, remédios, planos de saúde)</w:t>
      </w:r>
      <w:r w:rsidR="00386FE1" w:rsidRPr="00A738E2">
        <w:rPr>
          <w:sz w:val="24"/>
          <w:szCs w:val="24"/>
        </w:rPr>
        <w:t>;</w:t>
      </w:r>
    </w:p>
    <w:p w:rsidR="00D55D28" w:rsidRPr="00A738E2" w:rsidRDefault="00D55D28" w:rsidP="00386FE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Melhora</w:t>
      </w:r>
      <w:r w:rsidR="007A2992" w:rsidRPr="00A738E2">
        <w:rPr>
          <w:sz w:val="24"/>
          <w:szCs w:val="24"/>
        </w:rPr>
        <w:t xml:space="preserve">r </w:t>
      </w:r>
      <w:r w:rsidRPr="00A738E2">
        <w:rPr>
          <w:sz w:val="24"/>
          <w:szCs w:val="24"/>
        </w:rPr>
        <w:t>as relações interpessoais</w:t>
      </w:r>
      <w:r w:rsidR="007A2992" w:rsidRPr="00A738E2">
        <w:rPr>
          <w:sz w:val="24"/>
          <w:szCs w:val="24"/>
        </w:rPr>
        <w:t xml:space="preserve"> por meio de ações que possibilitem a integração, convívio e a realização de dinâmicas de grupo e capacitação</w:t>
      </w:r>
      <w:r w:rsidRPr="00A738E2">
        <w:rPr>
          <w:sz w:val="24"/>
          <w:szCs w:val="24"/>
        </w:rPr>
        <w:t>;</w:t>
      </w:r>
    </w:p>
    <w:p w:rsidR="00D55D28" w:rsidRPr="00A738E2" w:rsidRDefault="007A2992" w:rsidP="00386FE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 xml:space="preserve">Melhorar </w:t>
      </w:r>
      <w:r w:rsidR="00D55D28" w:rsidRPr="00A738E2">
        <w:rPr>
          <w:sz w:val="24"/>
          <w:szCs w:val="24"/>
        </w:rPr>
        <w:t>a comunicação no ambiente de trabalho;</w:t>
      </w:r>
    </w:p>
    <w:p w:rsidR="00D55D28" w:rsidRPr="00A738E2" w:rsidRDefault="007A2992" w:rsidP="00386FE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 xml:space="preserve">Promover </w:t>
      </w:r>
      <w:r w:rsidR="00D55D28" w:rsidRPr="00A738E2">
        <w:rPr>
          <w:sz w:val="24"/>
          <w:szCs w:val="24"/>
        </w:rPr>
        <w:t>o autocuidado;</w:t>
      </w:r>
    </w:p>
    <w:p w:rsidR="00CA7D9D" w:rsidRPr="00A738E2" w:rsidRDefault="00CA7D9D" w:rsidP="00386FE1">
      <w:pPr>
        <w:jc w:val="both"/>
        <w:rPr>
          <w:sz w:val="24"/>
          <w:szCs w:val="24"/>
        </w:rPr>
      </w:pPr>
    </w:p>
    <w:p w:rsidR="00CA7D9D" w:rsidRPr="00A738E2" w:rsidRDefault="00CA7D9D" w:rsidP="00F94AE4">
      <w:pPr>
        <w:pStyle w:val="PargrafodaLista"/>
        <w:numPr>
          <w:ilvl w:val="0"/>
          <w:numId w:val="7"/>
        </w:numPr>
        <w:ind w:left="426"/>
        <w:jc w:val="both"/>
        <w:rPr>
          <w:b/>
          <w:sz w:val="24"/>
          <w:szCs w:val="24"/>
        </w:rPr>
      </w:pPr>
      <w:r w:rsidRPr="00A738E2">
        <w:rPr>
          <w:b/>
          <w:sz w:val="24"/>
          <w:szCs w:val="24"/>
        </w:rPr>
        <w:t>REQUISITOS</w:t>
      </w:r>
    </w:p>
    <w:p w:rsidR="00CA7D9D" w:rsidRPr="00A738E2" w:rsidRDefault="00A944A9" w:rsidP="00386FE1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Construção de um ambiente específico para a realização das ações de Qualidade de Vida;</w:t>
      </w:r>
    </w:p>
    <w:p w:rsidR="00A944A9" w:rsidRPr="00A738E2" w:rsidRDefault="00A944A9" w:rsidP="00386FE1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Formação de equipe multiprofissional;</w:t>
      </w:r>
    </w:p>
    <w:p w:rsidR="00A944A9" w:rsidRPr="00A738E2" w:rsidRDefault="00A944A9" w:rsidP="00386FE1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 xml:space="preserve">Formação de </w:t>
      </w:r>
      <w:r w:rsidR="00A604F1" w:rsidRPr="00A738E2">
        <w:rPr>
          <w:sz w:val="24"/>
          <w:szCs w:val="24"/>
        </w:rPr>
        <w:t>Comitê</w:t>
      </w:r>
      <w:r w:rsidRPr="00A738E2">
        <w:rPr>
          <w:sz w:val="24"/>
          <w:szCs w:val="24"/>
        </w:rPr>
        <w:t xml:space="preserve"> de Qualidade de Vida (CQV);</w:t>
      </w:r>
    </w:p>
    <w:p w:rsidR="00A944A9" w:rsidRPr="00A738E2" w:rsidRDefault="00A944A9" w:rsidP="00386FE1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Estabelecer parcerias com órgãos que disponibilizem os serviços não contemplados pela equipe;</w:t>
      </w:r>
    </w:p>
    <w:p w:rsidR="00A944A9" w:rsidRPr="00A738E2" w:rsidRDefault="00A944A9" w:rsidP="00386FE1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Disponibilizar ações e atividades que contemplem o calendário anual de saúde;</w:t>
      </w:r>
    </w:p>
    <w:p w:rsidR="00A944A9" w:rsidRPr="00A738E2" w:rsidRDefault="00A944A9" w:rsidP="00386FE1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Criação de projetos sustentáveis e executáveis;</w:t>
      </w:r>
    </w:p>
    <w:p w:rsidR="00A944A9" w:rsidRDefault="00A944A9" w:rsidP="00386FE1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Divulgação do programa e adesão de novos usuários</w:t>
      </w:r>
      <w:r w:rsidR="00FE345B" w:rsidRPr="00A738E2">
        <w:rPr>
          <w:sz w:val="24"/>
          <w:szCs w:val="24"/>
        </w:rPr>
        <w:t>;</w:t>
      </w:r>
    </w:p>
    <w:p w:rsidR="00B552DF" w:rsidRDefault="00B552DF" w:rsidP="00B552DF">
      <w:pPr>
        <w:jc w:val="both"/>
        <w:rPr>
          <w:sz w:val="24"/>
          <w:szCs w:val="24"/>
        </w:rPr>
      </w:pPr>
    </w:p>
    <w:p w:rsidR="00B552DF" w:rsidRPr="00B552DF" w:rsidRDefault="00B552DF" w:rsidP="00B552DF">
      <w:pPr>
        <w:jc w:val="both"/>
        <w:rPr>
          <w:sz w:val="24"/>
          <w:szCs w:val="24"/>
        </w:rPr>
      </w:pPr>
    </w:p>
    <w:p w:rsidR="00D55D28" w:rsidRPr="00A738E2" w:rsidRDefault="00FE345B" w:rsidP="00F94AE4">
      <w:pPr>
        <w:pStyle w:val="PargrafodaLista"/>
        <w:numPr>
          <w:ilvl w:val="0"/>
          <w:numId w:val="7"/>
        </w:numPr>
        <w:ind w:left="426"/>
        <w:jc w:val="both"/>
        <w:rPr>
          <w:b/>
          <w:sz w:val="24"/>
          <w:szCs w:val="24"/>
        </w:rPr>
      </w:pPr>
      <w:r w:rsidRPr="00A738E2">
        <w:rPr>
          <w:b/>
          <w:sz w:val="24"/>
          <w:szCs w:val="24"/>
        </w:rPr>
        <w:lastRenderedPageBreak/>
        <w:t>PARCERIAS</w:t>
      </w:r>
    </w:p>
    <w:p w:rsidR="00A30FBE" w:rsidRPr="00A738E2" w:rsidRDefault="00FE345B" w:rsidP="00A604F1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Externas</w:t>
      </w:r>
      <w:r w:rsidR="00A30FBE" w:rsidRPr="00A738E2">
        <w:rPr>
          <w:sz w:val="24"/>
          <w:szCs w:val="24"/>
        </w:rPr>
        <w:t>:</w:t>
      </w:r>
    </w:p>
    <w:p w:rsidR="00A30FBE" w:rsidRPr="00A738E2" w:rsidRDefault="00FE345B" w:rsidP="00A30FBE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 xml:space="preserve"> (</w:t>
      </w:r>
      <w:r w:rsidR="008E7EA3" w:rsidRPr="00A738E2">
        <w:rPr>
          <w:sz w:val="24"/>
          <w:szCs w:val="24"/>
        </w:rPr>
        <w:t xml:space="preserve">SESI, </w:t>
      </w:r>
      <w:r w:rsidRPr="00A738E2">
        <w:rPr>
          <w:sz w:val="24"/>
          <w:szCs w:val="24"/>
        </w:rPr>
        <w:t xml:space="preserve">SESC, </w:t>
      </w:r>
      <w:r w:rsidR="008E7EA3" w:rsidRPr="00A738E2">
        <w:rPr>
          <w:sz w:val="24"/>
          <w:szCs w:val="24"/>
        </w:rPr>
        <w:t>SENAC</w:t>
      </w:r>
      <w:r w:rsidRPr="00A738E2">
        <w:rPr>
          <w:sz w:val="24"/>
          <w:szCs w:val="24"/>
        </w:rPr>
        <w:t>, GEAP, CEREST</w:t>
      </w:r>
      <w:r w:rsidR="00A30FBE" w:rsidRPr="00A738E2">
        <w:rPr>
          <w:sz w:val="24"/>
          <w:szCs w:val="24"/>
        </w:rPr>
        <w:t>, C</w:t>
      </w:r>
      <w:r w:rsidR="00A738E2" w:rsidRPr="00A738E2">
        <w:rPr>
          <w:sz w:val="24"/>
          <w:szCs w:val="24"/>
        </w:rPr>
        <w:t>orpo de Bombeiros</w:t>
      </w:r>
      <w:r w:rsidR="00816A08">
        <w:rPr>
          <w:sz w:val="24"/>
          <w:szCs w:val="24"/>
        </w:rPr>
        <w:t>, SINPOL, SIND</w:t>
      </w:r>
      <w:r w:rsidR="00A30FBE" w:rsidRPr="00A738E2">
        <w:rPr>
          <w:sz w:val="24"/>
          <w:szCs w:val="24"/>
        </w:rPr>
        <w:t>SEP</w:t>
      </w:r>
      <w:r w:rsidR="009C6855" w:rsidRPr="00A738E2">
        <w:rPr>
          <w:sz w:val="24"/>
          <w:szCs w:val="24"/>
        </w:rPr>
        <w:t>, E</w:t>
      </w:r>
      <w:r w:rsidR="00A738E2" w:rsidRPr="00A738E2">
        <w:rPr>
          <w:sz w:val="24"/>
          <w:szCs w:val="24"/>
        </w:rPr>
        <w:t>letrobrás/Eletronorte</w:t>
      </w:r>
      <w:r w:rsidR="00471B95" w:rsidRPr="00A738E2">
        <w:rPr>
          <w:sz w:val="24"/>
          <w:szCs w:val="24"/>
        </w:rPr>
        <w:t>)</w:t>
      </w:r>
      <w:r w:rsidR="00A30FBE" w:rsidRPr="00A738E2">
        <w:rPr>
          <w:sz w:val="24"/>
          <w:szCs w:val="24"/>
        </w:rPr>
        <w:t>;</w:t>
      </w:r>
    </w:p>
    <w:p w:rsidR="00A30FBE" w:rsidRPr="00A738E2" w:rsidRDefault="00A30FBE" w:rsidP="00A604F1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Internas:</w:t>
      </w:r>
    </w:p>
    <w:p w:rsidR="00A604F1" w:rsidRPr="00A738E2" w:rsidRDefault="008E7EA3" w:rsidP="00A30FBE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Pró-Reitorias</w:t>
      </w:r>
    </w:p>
    <w:p w:rsidR="00A604F1" w:rsidRPr="00A738E2" w:rsidRDefault="008E7EA3" w:rsidP="00A30FBE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Diretorias</w:t>
      </w:r>
    </w:p>
    <w:p w:rsidR="0025316C" w:rsidRPr="00A738E2" w:rsidRDefault="0025316C" w:rsidP="00A30FBE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Sindicatos</w:t>
      </w:r>
      <w:r w:rsidR="00A30FBE" w:rsidRPr="00A738E2">
        <w:rPr>
          <w:sz w:val="24"/>
          <w:szCs w:val="24"/>
        </w:rPr>
        <w:t xml:space="preserve"> dos Técnicos Administrativos da UNIFAP (SINSTAUFAP)</w:t>
      </w:r>
    </w:p>
    <w:p w:rsidR="00A30FBE" w:rsidRPr="00A738E2" w:rsidRDefault="00A30FBE" w:rsidP="00A30FBE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Sindicato dos Professores da UNIFAP</w:t>
      </w:r>
    </w:p>
    <w:p w:rsidR="0025316C" w:rsidRPr="00A738E2" w:rsidRDefault="0025316C" w:rsidP="00A30FBE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Coordenações</w:t>
      </w:r>
      <w:r w:rsidR="00816A08">
        <w:rPr>
          <w:sz w:val="24"/>
          <w:szCs w:val="24"/>
        </w:rPr>
        <w:t xml:space="preserve"> de cursos</w:t>
      </w:r>
    </w:p>
    <w:p w:rsidR="00FE345B" w:rsidRPr="00A738E2" w:rsidRDefault="00FE345B" w:rsidP="00A30FBE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Unidade Básica de Saúde</w:t>
      </w:r>
    </w:p>
    <w:p w:rsidR="00FE345B" w:rsidRPr="00A738E2" w:rsidRDefault="00FE345B" w:rsidP="00A30FBE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Prefeitura</w:t>
      </w:r>
      <w:r w:rsidR="00A30FBE" w:rsidRPr="00A738E2">
        <w:rPr>
          <w:sz w:val="24"/>
          <w:szCs w:val="24"/>
        </w:rPr>
        <w:t xml:space="preserve"> do campus</w:t>
      </w:r>
    </w:p>
    <w:p w:rsidR="00FE345B" w:rsidRDefault="00FE345B" w:rsidP="00A30FBE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Restaurante universitário</w:t>
      </w:r>
    </w:p>
    <w:p w:rsidR="00484A73" w:rsidRDefault="00484A73" w:rsidP="00484A73">
      <w:pPr>
        <w:pStyle w:val="PargrafodaLista"/>
        <w:ind w:left="1440"/>
        <w:jc w:val="both"/>
        <w:rPr>
          <w:sz w:val="24"/>
          <w:szCs w:val="24"/>
        </w:rPr>
      </w:pPr>
    </w:p>
    <w:p w:rsidR="00104EE8" w:rsidRPr="00A738E2" w:rsidRDefault="00816A08" w:rsidP="00816A08">
      <w:pPr>
        <w:pStyle w:val="PargrafodaLista"/>
        <w:tabs>
          <w:tab w:val="left" w:pos="2693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04F1" w:rsidRPr="00A738E2" w:rsidRDefault="00A604F1" w:rsidP="00F94AE4">
      <w:pPr>
        <w:pStyle w:val="PargrafodaLista"/>
        <w:numPr>
          <w:ilvl w:val="0"/>
          <w:numId w:val="7"/>
        </w:numPr>
        <w:ind w:left="426"/>
        <w:jc w:val="both"/>
        <w:rPr>
          <w:b/>
          <w:sz w:val="24"/>
          <w:szCs w:val="24"/>
        </w:rPr>
      </w:pPr>
      <w:r w:rsidRPr="00A738E2">
        <w:rPr>
          <w:b/>
          <w:sz w:val="24"/>
          <w:szCs w:val="24"/>
        </w:rPr>
        <w:t>EQUIPE</w:t>
      </w:r>
    </w:p>
    <w:p w:rsidR="00A604F1" w:rsidRPr="00A738E2" w:rsidRDefault="00A604F1" w:rsidP="00A604F1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Divisão de qualidade de vida</w:t>
      </w:r>
    </w:p>
    <w:p w:rsidR="00FE345B" w:rsidRPr="00A738E2" w:rsidRDefault="00A604F1" w:rsidP="00FE345B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Comitê de qualidade de vida</w:t>
      </w:r>
    </w:p>
    <w:p w:rsidR="00322226" w:rsidRPr="00A738E2" w:rsidRDefault="00322226" w:rsidP="00322226">
      <w:pPr>
        <w:pStyle w:val="PargrafodaLista"/>
        <w:jc w:val="both"/>
        <w:rPr>
          <w:sz w:val="24"/>
          <w:szCs w:val="24"/>
        </w:rPr>
      </w:pPr>
    </w:p>
    <w:p w:rsidR="00322226" w:rsidRPr="00A738E2" w:rsidRDefault="00322226" w:rsidP="00322226">
      <w:pPr>
        <w:pStyle w:val="PargrafodaLista"/>
        <w:jc w:val="both"/>
        <w:rPr>
          <w:sz w:val="24"/>
          <w:szCs w:val="24"/>
        </w:rPr>
      </w:pPr>
    </w:p>
    <w:p w:rsidR="00354F50" w:rsidRPr="00A738E2" w:rsidRDefault="00354F50" w:rsidP="00344A77">
      <w:pPr>
        <w:pStyle w:val="PargrafodaLista"/>
        <w:numPr>
          <w:ilvl w:val="0"/>
          <w:numId w:val="7"/>
        </w:numPr>
        <w:spacing w:after="0"/>
        <w:ind w:left="426"/>
        <w:jc w:val="both"/>
        <w:rPr>
          <w:b/>
          <w:sz w:val="24"/>
          <w:szCs w:val="24"/>
        </w:rPr>
      </w:pPr>
      <w:r w:rsidRPr="00A738E2">
        <w:rPr>
          <w:b/>
          <w:sz w:val="24"/>
          <w:szCs w:val="24"/>
        </w:rPr>
        <w:t>PÚBLICO ALVO</w:t>
      </w:r>
    </w:p>
    <w:p w:rsidR="00354F50" w:rsidRPr="00A738E2" w:rsidRDefault="00354F50" w:rsidP="00344A77">
      <w:pPr>
        <w:spacing w:after="0"/>
        <w:ind w:left="360" w:firstLine="348"/>
        <w:jc w:val="both"/>
        <w:rPr>
          <w:sz w:val="24"/>
          <w:szCs w:val="24"/>
        </w:rPr>
      </w:pPr>
      <w:r w:rsidRPr="00A738E2">
        <w:rPr>
          <w:sz w:val="24"/>
          <w:szCs w:val="24"/>
        </w:rPr>
        <w:t xml:space="preserve">Servidores técnicos administrativos e docentes </w:t>
      </w:r>
      <w:r w:rsidR="00344A77" w:rsidRPr="00A738E2">
        <w:rPr>
          <w:sz w:val="24"/>
          <w:szCs w:val="24"/>
        </w:rPr>
        <w:t>d</w:t>
      </w:r>
      <w:r w:rsidRPr="00A738E2">
        <w:rPr>
          <w:sz w:val="24"/>
          <w:szCs w:val="24"/>
        </w:rPr>
        <w:t xml:space="preserve">a Universidade Federal do Amapá. Atualmente esta instituição conta com </w:t>
      </w:r>
      <w:r w:rsidR="00816A08">
        <w:rPr>
          <w:sz w:val="24"/>
          <w:szCs w:val="24"/>
        </w:rPr>
        <w:t>961</w:t>
      </w:r>
      <w:r w:rsidRPr="00A738E2">
        <w:rPr>
          <w:sz w:val="24"/>
          <w:szCs w:val="24"/>
        </w:rPr>
        <w:t xml:space="preserve"> servidores.</w:t>
      </w:r>
    </w:p>
    <w:p w:rsidR="00354F50" w:rsidRDefault="00354F50" w:rsidP="00354F50">
      <w:pPr>
        <w:jc w:val="both"/>
        <w:rPr>
          <w:sz w:val="24"/>
          <w:szCs w:val="24"/>
        </w:rPr>
      </w:pPr>
    </w:p>
    <w:p w:rsidR="00DC2DE4" w:rsidRDefault="00DC2DE4" w:rsidP="00354F50">
      <w:pPr>
        <w:jc w:val="both"/>
        <w:rPr>
          <w:sz w:val="24"/>
          <w:szCs w:val="24"/>
        </w:rPr>
      </w:pPr>
    </w:p>
    <w:p w:rsidR="00DC2DE4" w:rsidRDefault="00DC2DE4" w:rsidP="00354F50">
      <w:pPr>
        <w:jc w:val="both"/>
        <w:rPr>
          <w:sz w:val="24"/>
          <w:szCs w:val="24"/>
        </w:rPr>
      </w:pPr>
    </w:p>
    <w:p w:rsidR="00DC2DE4" w:rsidRDefault="00DC2DE4" w:rsidP="00354F50">
      <w:pPr>
        <w:jc w:val="both"/>
        <w:rPr>
          <w:sz w:val="24"/>
          <w:szCs w:val="24"/>
        </w:rPr>
      </w:pPr>
    </w:p>
    <w:p w:rsidR="00DC2DE4" w:rsidRDefault="00DC2DE4" w:rsidP="00354F50">
      <w:pPr>
        <w:jc w:val="both"/>
        <w:rPr>
          <w:sz w:val="24"/>
          <w:szCs w:val="24"/>
        </w:rPr>
      </w:pPr>
    </w:p>
    <w:p w:rsidR="00B552DF" w:rsidRDefault="00B552DF" w:rsidP="00354F50">
      <w:pPr>
        <w:jc w:val="both"/>
        <w:rPr>
          <w:sz w:val="24"/>
          <w:szCs w:val="24"/>
        </w:rPr>
      </w:pPr>
    </w:p>
    <w:p w:rsidR="00DC2DE4" w:rsidRPr="00A738E2" w:rsidRDefault="00DC2DE4" w:rsidP="00354F50">
      <w:pPr>
        <w:jc w:val="both"/>
        <w:rPr>
          <w:sz w:val="24"/>
          <w:szCs w:val="24"/>
        </w:rPr>
      </w:pPr>
    </w:p>
    <w:p w:rsidR="00926CCA" w:rsidRPr="00A738E2" w:rsidRDefault="00926CCA" w:rsidP="00926CCA">
      <w:pPr>
        <w:pStyle w:val="PargrafodaLista"/>
        <w:numPr>
          <w:ilvl w:val="0"/>
          <w:numId w:val="7"/>
        </w:numPr>
        <w:ind w:left="426"/>
        <w:jc w:val="both"/>
        <w:rPr>
          <w:b/>
          <w:sz w:val="24"/>
          <w:szCs w:val="24"/>
        </w:rPr>
      </w:pPr>
      <w:r w:rsidRPr="00A738E2">
        <w:rPr>
          <w:b/>
          <w:sz w:val="24"/>
          <w:szCs w:val="24"/>
        </w:rPr>
        <w:lastRenderedPageBreak/>
        <w:t>PLANO DE COMUNICAÇÃO E MARKETING</w:t>
      </w:r>
    </w:p>
    <w:p w:rsidR="00926CCA" w:rsidRPr="00A738E2" w:rsidRDefault="00926CCA" w:rsidP="00926CCA">
      <w:pPr>
        <w:pStyle w:val="PargrafodaLista"/>
        <w:ind w:left="426"/>
        <w:jc w:val="both"/>
        <w:rPr>
          <w:sz w:val="24"/>
          <w:szCs w:val="24"/>
        </w:rPr>
      </w:pPr>
    </w:p>
    <w:p w:rsidR="00926CCA" w:rsidRDefault="00926CCA" w:rsidP="00926CCA">
      <w:pPr>
        <w:pStyle w:val="PargrafodaLista"/>
        <w:ind w:left="426"/>
        <w:jc w:val="both"/>
        <w:rPr>
          <w:b/>
          <w:sz w:val="24"/>
          <w:szCs w:val="24"/>
        </w:rPr>
      </w:pPr>
      <w:proofErr w:type="gramStart"/>
      <w:r w:rsidRPr="00A738E2">
        <w:rPr>
          <w:b/>
          <w:sz w:val="24"/>
          <w:szCs w:val="24"/>
        </w:rPr>
        <w:t>11.1 Identidade</w:t>
      </w:r>
      <w:proofErr w:type="gramEnd"/>
      <w:r w:rsidRPr="00A738E2">
        <w:rPr>
          <w:b/>
          <w:sz w:val="24"/>
          <w:szCs w:val="24"/>
        </w:rPr>
        <w:t xml:space="preserve"> Visual</w:t>
      </w:r>
    </w:p>
    <w:p w:rsidR="00E54AC8" w:rsidRDefault="00E54AC8" w:rsidP="00926CCA">
      <w:pPr>
        <w:pStyle w:val="PargrafodaLista"/>
        <w:ind w:left="426"/>
        <w:jc w:val="both"/>
        <w:rPr>
          <w:b/>
          <w:sz w:val="24"/>
          <w:szCs w:val="24"/>
        </w:rPr>
      </w:pPr>
    </w:p>
    <w:p w:rsidR="00E54AC8" w:rsidRPr="00E54AC8" w:rsidRDefault="00E54AC8" w:rsidP="00926CCA">
      <w:pPr>
        <w:pStyle w:val="PargrafodaLista"/>
        <w:ind w:left="426"/>
        <w:jc w:val="both"/>
        <w:rPr>
          <w:sz w:val="24"/>
          <w:szCs w:val="24"/>
        </w:rPr>
      </w:pPr>
      <w:r w:rsidRPr="00E54AC8">
        <w:rPr>
          <w:sz w:val="24"/>
          <w:szCs w:val="24"/>
        </w:rPr>
        <w:t xml:space="preserve">Nome do Programa: </w:t>
      </w:r>
      <w:r w:rsidRPr="00E54AC8">
        <w:rPr>
          <w:b/>
          <w:sz w:val="24"/>
          <w:szCs w:val="24"/>
        </w:rPr>
        <w:t>Qualidade de Vida</w:t>
      </w:r>
      <w:r w:rsidRPr="00E54AC8">
        <w:rPr>
          <w:sz w:val="24"/>
          <w:szCs w:val="24"/>
        </w:rPr>
        <w:t xml:space="preserve"> </w:t>
      </w:r>
    </w:p>
    <w:p w:rsidR="00AE137B" w:rsidRDefault="00E54AC8" w:rsidP="00926CCA">
      <w:pPr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1206500</wp:posOffset>
            </wp:positionH>
            <wp:positionV relativeFrom="margin">
              <wp:posOffset>1278890</wp:posOffset>
            </wp:positionV>
            <wp:extent cx="2806700" cy="854710"/>
            <wp:effectExtent l="19050" t="0" r="0" b="0"/>
            <wp:wrapSquare wrapText="bothSides"/>
            <wp:docPr id="2" name="Imagem 1" descr="DQ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QV 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CCA" w:rsidRPr="00A738E2" w:rsidRDefault="00926CCA" w:rsidP="00926CCA">
      <w:pPr>
        <w:ind w:firstLine="426"/>
        <w:jc w:val="both"/>
        <w:rPr>
          <w:sz w:val="24"/>
          <w:szCs w:val="24"/>
        </w:rPr>
      </w:pPr>
      <w:r w:rsidRPr="00AE137B">
        <w:rPr>
          <w:sz w:val="24"/>
          <w:szCs w:val="24"/>
        </w:rPr>
        <w:t>Logomarca:</w:t>
      </w:r>
      <w:r w:rsidR="00322226" w:rsidRPr="00A738E2">
        <w:rPr>
          <w:sz w:val="24"/>
          <w:szCs w:val="24"/>
        </w:rPr>
        <w:t xml:space="preserve"> </w:t>
      </w:r>
    </w:p>
    <w:p w:rsidR="00AE137B" w:rsidRDefault="00AE137B" w:rsidP="00926CCA">
      <w:pPr>
        <w:ind w:firstLine="426"/>
        <w:jc w:val="both"/>
        <w:rPr>
          <w:b/>
          <w:sz w:val="24"/>
          <w:szCs w:val="24"/>
        </w:rPr>
      </w:pPr>
    </w:p>
    <w:p w:rsidR="00AE137B" w:rsidRDefault="00AE137B" w:rsidP="00926CCA">
      <w:pPr>
        <w:ind w:firstLine="426"/>
        <w:jc w:val="both"/>
        <w:rPr>
          <w:b/>
          <w:sz w:val="24"/>
          <w:szCs w:val="24"/>
        </w:rPr>
      </w:pPr>
    </w:p>
    <w:p w:rsidR="00926CCA" w:rsidRPr="00A738E2" w:rsidRDefault="00926CCA" w:rsidP="00926CCA">
      <w:pPr>
        <w:ind w:firstLine="426"/>
        <w:jc w:val="both"/>
        <w:rPr>
          <w:b/>
          <w:sz w:val="24"/>
          <w:szCs w:val="24"/>
        </w:rPr>
      </w:pPr>
      <w:r w:rsidRPr="00A738E2">
        <w:rPr>
          <w:b/>
          <w:sz w:val="24"/>
          <w:szCs w:val="24"/>
        </w:rPr>
        <w:t>11.2 Estratégias de Divulgação e Sensibilização</w:t>
      </w:r>
    </w:p>
    <w:p w:rsidR="00BF4302" w:rsidRPr="00A738E2" w:rsidRDefault="00BF4302" w:rsidP="00926CCA">
      <w:pPr>
        <w:ind w:firstLine="426"/>
        <w:jc w:val="both"/>
        <w:rPr>
          <w:b/>
          <w:sz w:val="24"/>
          <w:szCs w:val="24"/>
        </w:rPr>
      </w:pPr>
      <w:r w:rsidRPr="00A738E2">
        <w:rPr>
          <w:b/>
          <w:sz w:val="24"/>
          <w:szCs w:val="24"/>
        </w:rPr>
        <w:t>Mapeamento de Veículos de Comunicação</w:t>
      </w:r>
    </w:p>
    <w:tbl>
      <w:tblPr>
        <w:tblStyle w:val="Tabelacomgrade"/>
        <w:tblW w:w="0" w:type="auto"/>
        <w:jc w:val="center"/>
        <w:tblLook w:val="04A0"/>
      </w:tblPr>
      <w:tblGrid>
        <w:gridCol w:w="2853"/>
        <w:gridCol w:w="3014"/>
        <w:gridCol w:w="2853"/>
      </w:tblGrid>
      <w:tr w:rsidR="00926CCA" w:rsidRPr="00A738E2" w:rsidTr="00E54AC8">
        <w:trPr>
          <w:jc w:val="center"/>
        </w:trPr>
        <w:tc>
          <w:tcPr>
            <w:tcW w:w="2853" w:type="dxa"/>
          </w:tcPr>
          <w:p w:rsidR="00926CCA" w:rsidRPr="00A738E2" w:rsidRDefault="00926CCA" w:rsidP="00926CCA">
            <w:pPr>
              <w:jc w:val="center"/>
              <w:rPr>
                <w:sz w:val="24"/>
                <w:szCs w:val="24"/>
              </w:rPr>
            </w:pPr>
            <w:r w:rsidRPr="00A738E2">
              <w:rPr>
                <w:sz w:val="24"/>
                <w:szCs w:val="24"/>
              </w:rPr>
              <w:t>Tipo</w:t>
            </w:r>
          </w:p>
        </w:tc>
        <w:tc>
          <w:tcPr>
            <w:tcW w:w="3014" w:type="dxa"/>
          </w:tcPr>
          <w:p w:rsidR="00926CCA" w:rsidRPr="00A738E2" w:rsidRDefault="00926CCA" w:rsidP="00926CCA">
            <w:pPr>
              <w:jc w:val="center"/>
              <w:rPr>
                <w:sz w:val="24"/>
                <w:szCs w:val="24"/>
              </w:rPr>
            </w:pPr>
            <w:r w:rsidRPr="00A738E2">
              <w:rPr>
                <w:sz w:val="24"/>
                <w:szCs w:val="24"/>
              </w:rPr>
              <w:t>Identificação</w:t>
            </w:r>
          </w:p>
        </w:tc>
        <w:tc>
          <w:tcPr>
            <w:tcW w:w="2853" w:type="dxa"/>
          </w:tcPr>
          <w:p w:rsidR="00926CCA" w:rsidRPr="00A738E2" w:rsidRDefault="00BF4302" w:rsidP="00926CCA">
            <w:pPr>
              <w:jc w:val="center"/>
              <w:rPr>
                <w:sz w:val="24"/>
                <w:szCs w:val="24"/>
              </w:rPr>
            </w:pPr>
            <w:r w:rsidRPr="00A738E2">
              <w:rPr>
                <w:sz w:val="24"/>
                <w:szCs w:val="24"/>
              </w:rPr>
              <w:t>Contato</w:t>
            </w:r>
          </w:p>
        </w:tc>
      </w:tr>
      <w:tr w:rsidR="00BF4302" w:rsidRPr="00A738E2" w:rsidTr="00E54AC8">
        <w:trPr>
          <w:jc w:val="center"/>
        </w:trPr>
        <w:tc>
          <w:tcPr>
            <w:tcW w:w="2853" w:type="dxa"/>
          </w:tcPr>
          <w:p w:rsidR="00BF4302" w:rsidRPr="00A738E2" w:rsidRDefault="00BF4302" w:rsidP="00926CCA">
            <w:pPr>
              <w:jc w:val="both"/>
              <w:rPr>
                <w:sz w:val="24"/>
                <w:szCs w:val="24"/>
              </w:rPr>
            </w:pPr>
            <w:r w:rsidRPr="00A738E2">
              <w:rPr>
                <w:sz w:val="24"/>
                <w:szCs w:val="24"/>
              </w:rPr>
              <w:t>Site</w:t>
            </w:r>
          </w:p>
        </w:tc>
        <w:tc>
          <w:tcPr>
            <w:tcW w:w="3014" w:type="dxa"/>
          </w:tcPr>
          <w:p w:rsidR="00BF4302" w:rsidRPr="00A738E2" w:rsidRDefault="00BF4302" w:rsidP="00BF4302">
            <w:pPr>
              <w:jc w:val="both"/>
              <w:rPr>
                <w:sz w:val="24"/>
                <w:szCs w:val="24"/>
              </w:rPr>
            </w:pPr>
            <w:r w:rsidRPr="00A738E2">
              <w:rPr>
                <w:sz w:val="24"/>
                <w:szCs w:val="24"/>
              </w:rPr>
              <w:t>http://www2.unifap.br/dqv/</w:t>
            </w:r>
          </w:p>
        </w:tc>
        <w:tc>
          <w:tcPr>
            <w:tcW w:w="2853" w:type="dxa"/>
          </w:tcPr>
          <w:p w:rsidR="002501B0" w:rsidRPr="00A738E2" w:rsidRDefault="002501B0" w:rsidP="00926CCA">
            <w:pPr>
              <w:jc w:val="both"/>
              <w:rPr>
                <w:sz w:val="24"/>
                <w:szCs w:val="24"/>
              </w:rPr>
            </w:pPr>
            <w:r w:rsidRPr="00A738E2">
              <w:rPr>
                <w:sz w:val="24"/>
                <w:szCs w:val="24"/>
              </w:rPr>
              <w:t xml:space="preserve">Amanda Araújo </w:t>
            </w:r>
          </w:p>
          <w:p w:rsidR="00BF4302" w:rsidRPr="00A738E2" w:rsidRDefault="002501B0" w:rsidP="00926CCA">
            <w:pPr>
              <w:jc w:val="both"/>
              <w:rPr>
                <w:sz w:val="24"/>
                <w:szCs w:val="24"/>
              </w:rPr>
            </w:pPr>
            <w:r w:rsidRPr="00A738E2">
              <w:rPr>
                <w:sz w:val="24"/>
                <w:szCs w:val="24"/>
              </w:rPr>
              <w:t xml:space="preserve">(96) </w:t>
            </w:r>
            <w:r w:rsidR="00214D68">
              <w:rPr>
                <w:sz w:val="24"/>
                <w:szCs w:val="24"/>
              </w:rPr>
              <w:t>9</w:t>
            </w:r>
            <w:r w:rsidRPr="00A738E2">
              <w:rPr>
                <w:sz w:val="24"/>
                <w:szCs w:val="24"/>
              </w:rPr>
              <w:t>8118-5602</w:t>
            </w:r>
          </w:p>
        </w:tc>
      </w:tr>
      <w:tr w:rsidR="00BF4302" w:rsidRPr="00A738E2" w:rsidTr="00E54AC8">
        <w:trPr>
          <w:jc w:val="center"/>
        </w:trPr>
        <w:tc>
          <w:tcPr>
            <w:tcW w:w="2853" w:type="dxa"/>
          </w:tcPr>
          <w:p w:rsidR="00BF4302" w:rsidRPr="00A738E2" w:rsidRDefault="00BF4302" w:rsidP="00926CCA">
            <w:pPr>
              <w:jc w:val="both"/>
              <w:rPr>
                <w:sz w:val="24"/>
                <w:szCs w:val="24"/>
              </w:rPr>
            </w:pPr>
            <w:r w:rsidRPr="00A738E2">
              <w:rPr>
                <w:sz w:val="24"/>
                <w:szCs w:val="24"/>
              </w:rPr>
              <w:t>Email</w:t>
            </w:r>
          </w:p>
        </w:tc>
        <w:tc>
          <w:tcPr>
            <w:tcW w:w="3014" w:type="dxa"/>
          </w:tcPr>
          <w:p w:rsidR="00BF4302" w:rsidRPr="00EE69DD" w:rsidRDefault="003753CE" w:rsidP="00BF4302">
            <w:pPr>
              <w:jc w:val="both"/>
              <w:rPr>
                <w:sz w:val="24"/>
                <w:szCs w:val="24"/>
              </w:rPr>
            </w:pPr>
            <w:hyperlink r:id="rId13" w:history="1">
              <w:r w:rsidR="00BF4302" w:rsidRPr="00EE69DD">
                <w:rPr>
                  <w:rStyle w:val="Hyperlink"/>
                  <w:rFonts w:cstheme="minorBidi"/>
                  <w:color w:val="auto"/>
                  <w:sz w:val="24"/>
                  <w:szCs w:val="24"/>
                  <w:u w:val="none"/>
                </w:rPr>
                <w:t>qualidadevida@unifap.br</w:t>
              </w:r>
            </w:hyperlink>
          </w:p>
        </w:tc>
        <w:tc>
          <w:tcPr>
            <w:tcW w:w="2853" w:type="dxa"/>
          </w:tcPr>
          <w:p w:rsidR="00BF4302" w:rsidRPr="00A738E2" w:rsidRDefault="002501B0" w:rsidP="00926CCA">
            <w:pPr>
              <w:jc w:val="both"/>
              <w:rPr>
                <w:sz w:val="24"/>
                <w:szCs w:val="24"/>
              </w:rPr>
            </w:pPr>
            <w:r w:rsidRPr="00A738E2">
              <w:rPr>
                <w:sz w:val="24"/>
                <w:szCs w:val="24"/>
              </w:rPr>
              <w:t>Amanda Araújo</w:t>
            </w:r>
          </w:p>
          <w:p w:rsidR="002501B0" w:rsidRPr="00A738E2" w:rsidRDefault="002501B0" w:rsidP="00926CCA">
            <w:pPr>
              <w:jc w:val="both"/>
              <w:rPr>
                <w:sz w:val="24"/>
                <w:szCs w:val="24"/>
              </w:rPr>
            </w:pPr>
            <w:r w:rsidRPr="00A738E2">
              <w:rPr>
                <w:sz w:val="24"/>
                <w:szCs w:val="24"/>
              </w:rPr>
              <w:t xml:space="preserve">(96) </w:t>
            </w:r>
            <w:r w:rsidR="00214D68">
              <w:rPr>
                <w:sz w:val="24"/>
                <w:szCs w:val="24"/>
              </w:rPr>
              <w:t>9</w:t>
            </w:r>
            <w:r w:rsidRPr="00A738E2">
              <w:rPr>
                <w:sz w:val="24"/>
                <w:szCs w:val="24"/>
              </w:rPr>
              <w:t>8118-5602</w:t>
            </w:r>
          </w:p>
        </w:tc>
      </w:tr>
      <w:tr w:rsidR="00BF4302" w:rsidRPr="00A738E2" w:rsidTr="00E54AC8">
        <w:trPr>
          <w:jc w:val="center"/>
        </w:trPr>
        <w:tc>
          <w:tcPr>
            <w:tcW w:w="2853" w:type="dxa"/>
          </w:tcPr>
          <w:p w:rsidR="00BF4302" w:rsidRPr="00A738E2" w:rsidRDefault="00BF4302" w:rsidP="00926CCA">
            <w:pPr>
              <w:jc w:val="both"/>
              <w:rPr>
                <w:sz w:val="24"/>
                <w:szCs w:val="24"/>
              </w:rPr>
            </w:pPr>
            <w:r w:rsidRPr="00A738E2">
              <w:rPr>
                <w:sz w:val="24"/>
                <w:szCs w:val="24"/>
              </w:rPr>
              <w:t>Rádio</w:t>
            </w:r>
          </w:p>
        </w:tc>
        <w:tc>
          <w:tcPr>
            <w:tcW w:w="3014" w:type="dxa"/>
          </w:tcPr>
          <w:p w:rsidR="00BF4302" w:rsidRPr="00A738E2" w:rsidRDefault="00BF4302" w:rsidP="00926CCA">
            <w:pPr>
              <w:jc w:val="both"/>
              <w:rPr>
                <w:sz w:val="24"/>
                <w:szCs w:val="24"/>
              </w:rPr>
            </w:pPr>
            <w:r w:rsidRPr="00A738E2">
              <w:rPr>
                <w:sz w:val="24"/>
                <w:szCs w:val="24"/>
              </w:rPr>
              <w:t xml:space="preserve">Rádio </w:t>
            </w:r>
            <w:proofErr w:type="spellStart"/>
            <w:r w:rsidRPr="00A738E2">
              <w:rPr>
                <w:sz w:val="24"/>
                <w:szCs w:val="24"/>
              </w:rPr>
              <w:t>Unifap</w:t>
            </w:r>
            <w:proofErr w:type="spellEnd"/>
          </w:p>
        </w:tc>
        <w:tc>
          <w:tcPr>
            <w:tcW w:w="2853" w:type="dxa"/>
          </w:tcPr>
          <w:p w:rsidR="00BF4302" w:rsidRPr="00A738E2" w:rsidRDefault="00BF4302" w:rsidP="00926CCA">
            <w:pPr>
              <w:jc w:val="both"/>
              <w:rPr>
                <w:sz w:val="24"/>
                <w:szCs w:val="24"/>
              </w:rPr>
            </w:pPr>
            <w:r w:rsidRPr="00A738E2">
              <w:rPr>
                <w:sz w:val="24"/>
                <w:szCs w:val="24"/>
              </w:rPr>
              <w:t>Fernando Canto</w:t>
            </w:r>
          </w:p>
        </w:tc>
      </w:tr>
      <w:tr w:rsidR="00816A08" w:rsidRPr="00A738E2" w:rsidTr="00E54AC8">
        <w:trPr>
          <w:jc w:val="center"/>
        </w:trPr>
        <w:tc>
          <w:tcPr>
            <w:tcW w:w="2853" w:type="dxa"/>
          </w:tcPr>
          <w:p w:rsidR="00816A08" w:rsidRPr="00A738E2" w:rsidRDefault="00816A08" w:rsidP="00926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Assessoria Reitoria</w:t>
            </w:r>
          </w:p>
        </w:tc>
        <w:tc>
          <w:tcPr>
            <w:tcW w:w="3014" w:type="dxa"/>
          </w:tcPr>
          <w:p w:rsidR="00816A08" w:rsidRPr="00A738E2" w:rsidRDefault="00923459" w:rsidP="00926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Assessoria Reitoria</w:t>
            </w:r>
          </w:p>
        </w:tc>
        <w:tc>
          <w:tcPr>
            <w:tcW w:w="2853" w:type="dxa"/>
          </w:tcPr>
          <w:p w:rsidR="00816A08" w:rsidRDefault="00923459" w:rsidP="00926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Cleide do Socorro</w:t>
            </w:r>
          </w:p>
          <w:p w:rsidR="00923459" w:rsidRPr="00923459" w:rsidRDefault="00923459" w:rsidP="00923459">
            <w:pPr>
              <w:numPr>
                <w:ilvl w:val="0"/>
                <w:numId w:val="40"/>
              </w:numPr>
              <w:shd w:val="clear" w:color="auto" w:fill="FFFFFF"/>
              <w:spacing w:line="336" w:lineRule="atLeast"/>
              <w:ind w:left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23459">
              <w:rPr>
                <w:sz w:val="24"/>
                <w:szCs w:val="24"/>
              </w:rPr>
              <w:t xml:space="preserve">(96) </w:t>
            </w:r>
            <w:r w:rsidR="00214D68">
              <w:rPr>
                <w:sz w:val="24"/>
                <w:szCs w:val="24"/>
              </w:rPr>
              <w:t>9</w:t>
            </w:r>
            <w:r w:rsidRPr="00923459">
              <w:rPr>
                <w:rFonts w:eastAsia="Times New Roman" w:cs="Arial"/>
                <w:color w:val="000000"/>
                <w:sz w:val="24"/>
                <w:szCs w:val="24"/>
              </w:rPr>
              <w:t>81292429</w:t>
            </w:r>
          </w:p>
        </w:tc>
      </w:tr>
    </w:tbl>
    <w:p w:rsidR="00926CCA" w:rsidRPr="00A738E2" w:rsidRDefault="00926CCA" w:rsidP="00926CCA">
      <w:pPr>
        <w:ind w:firstLine="426"/>
        <w:jc w:val="both"/>
        <w:rPr>
          <w:sz w:val="24"/>
          <w:szCs w:val="24"/>
        </w:rPr>
      </w:pPr>
    </w:p>
    <w:p w:rsidR="009C6855" w:rsidRPr="00A738E2" w:rsidRDefault="009C6855" w:rsidP="00926CCA">
      <w:pPr>
        <w:ind w:firstLine="426"/>
        <w:jc w:val="both"/>
        <w:rPr>
          <w:sz w:val="24"/>
          <w:szCs w:val="24"/>
        </w:rPr>
      </w:pPr>
    </w:p>
    <w:p w:rsidR="00471B95" w:rsidRPr="00A738E2" w:rsidRDefault="00471B95" w:rsidP="00386FE1">
      <w:pPr>
        <w:jc w:val="both"/>
        <w:sectPr w:rsidR="00471B95" w:rsidRPr="00A738E2" w:rsidSect="004834D3">
          <w:headerReference w:type="default" r:id="rId14"/>
          <w:footerReference w:type="default" r:id="rId15"/>
          <w:pgSz w:w="11906" w:h="16838"/>
          <w:pgMar w:top="1417" w:right="1274" w:bottom="1417" w:left="1701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816A08" w:rsidRPr="00816A08" w:rsidRDefault="00A30FBE" w:rsidP="00816A08">
      <w:pPr>
        <w:pStyle w:val="PargrafodaLista"/>
        <w:numPr>
          <w:ilvl w:val="0"/>
          <w:numId w:val="7"/>
        </w:numPr>
        <w:ind w:left="426"/>
        <w:jc w:val="both"/>
        <w:rPr>
          <w:b/>
        </w:rPr>
      </w:pPr>
      <w:r w:rsidRPr="00A738E2">
        <w:rPr>
          <w:b/>
        </w:rPr>
        <w:lastRenderedPageBreak/>
        <w:t xml:space="preserve">PROPOSTAS DE </w:t>
      </w:r>
      <w:r w:rsidR="007A2992" w:rsidRPr="00A738E2">
        <w:rPr>
          <w:b/>
        </w:rPr>
        <w:t>AÇÕES</w:t>
      </w:r>
      <w:r w:rsidRPr="00A738E2">
        <w:rPr>
          <w:b/>
        </w:rPr>
        <w:t xml:space="preserve"> NAS DIMENSÕES DO BEM-ESTAR E DA QUALIDADE DE VIDA</w:t>
      </w:r>
    </w:p>
    <w:tbl>
      <w:tblPr>
        <w:tblStyle w:val="Tabelacomgrade"/>
        <w:tblW w:w="14000" w:type="dxa"/>
        <w:tblLayout w:type="fixed"/>
        <w:tblLook w:val="04A0"/>
      </w:tblPr>
      <w:tblGrid>
        <w:gridCol w:w="1712"/>
        <w:gridCol w:w="2507"/>
        <w:gridCol w:w="2410"/>
        <w:gridCol w:w="4536"/>
        <w:gridCol w:w="2835"/>
      </w:tblGrid>
      <w:tr w:rsidR="00984402" w:rsidRPr="00A738E2" w:rsidTr="00344A77">
        <w:trPr>
          <w:trHeight w:val="787"/>
        </w:trPr>
        <w:tc>
          <w:tcPr>
            <w:tcW w:w="1712" w:type="dxa"/>
            <w:tcBorders>
              <w:bottom w:val="single" w:sz="4" w:space="0" w:color="auto"/>
            </w:tcBorders>
            <w:shd w:val="pct10" w:color="C4BC96" w:themeColor="background2" w:themeShade="BF" w:fill="B8CCE4" w:themeFill="accent1" w:themeFillTint="66"/>
            <w:vAlign w:val="center"/>
          </w:tcPr>
          <w:p w:rsidR="00984402" w:rsidRPr="00A738E2" w:rsidRDefault="00984402" w:rsidP="00CB7289">
            <w:pPr>
              <w:jc w:val="center"/>
              <w:rPr>
                <w:b/>
                <w:sz w:val="32"/>
              </w:rPr>
            </w:pPr>
            <w:r w:rsidRPr="00A738E2">
              <w:rPr>
                <w:b/>
                <w:sz w:val="32"/>
              </w:rPr>
              <w:t>DIMENSÃO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pct10" w:color="C4BC96" w:themeColor="background2" w:themeShade="BF" w:fill="B8CCE4" w:themeFill="accent1" w:themeFillTint="66"/>
            <w:vAlign w:val="center"/>
          </w:tcPr>
          <w:p w:rsidR="00984402" w:rsidRPr="00A738E2" w:rsidRDefault="00984402" w:rsidP="00CB7289">
            <w:pPr>
              <w:jc w:val="center"/>
              <w:rPr>
                <w:b/>
                <w:sz w:val="32"/>
              </w:rPr>
            </w:pPr>
            <w:r w:rsidRPr="00A738E2">
              <w:rPr>
                <w:b/>
                <w:sz w:val="32"/>
              </w:rPr>
              <w:t>FOCO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0" w:color="C4BC96" w:themeColor="background2" w:themeShade="BF" w:fill="B8CCE4" w:themeFill="accent1" w:themeFillTint="66"/>
            <w:vAlign w:val="center"/>
          </w:tcPr>
          <w:p w:rsidR="00984402" w:rsidRPr="00A738E2" w:rsidRDefault="00984402" w:rsidP="00CB7289">
            <w:pPr>
              <w:jc w:val="center"/>
              <w:rPr>
                <w:b/>
                <w:sz w:val="32"/>
              </w:rPr>
            </w:pPr>
            <w:r w:rsidRPr="00A738E2">
              <w:rPr>
                <w:b/>
                <w:sz w:val="32"/>
              </w:rPr>
              <w:t>AÇÕES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0" w:color="C4BC96" w:themeColor="background2" w:themeShade="BF" w:fill="B8CCE4" w:themeFill="accent1" w:themeFillTint="66"/>
            <w:vAlign w:val="center"/>
          </w:tcPr>
          <w:p w:rsidR="00984402" w:rsidRPr="00A738E2" w:rsidRDefault="00984402" w:rsidP="00CB7289">
            <w:pPr>
              <w:jc w:val="center"/>
              <w:rPr>
                <w:b/>
                <w:sz w:val="32"/>
              </w:rPr>
            </w:pPr>
            <w:r w:rsidRPr="00A738E2">
              <w:rPr>
                <w:b/>
                <w:sz w:val="32"/>
              </w:rPr>
              <w:t>DESCRIÇÃO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10" w:color="C4BC96" w:themeColor="background2" w:themeShade="BF" w:fill="B8CCE4" w:themeFill="accent1" w:themeFillTint="66"/>
            <w:vAlign w:val="center"/>
          </w:tcPr>
          <w:p w:rsidR="00984402" w:rsidRPr="00A738E2" w:rsidRDefault="00E53BFE" w:rsidP="00984402">
            <w:pPr>
              <w:jc w:val="center"/>
              <w:rPr>
                <w:b/>
                <w:sz w:val="32"/>
              </w:rPr>
            </w:pPr>
            <w:r w:rsidRPr="00A738E2">
              <w:rPr>
                <w:b/>
                <w:sz w:val="32"/>
              </w:rPr>
              <w:t>PARCEIROS</w:t>
            </w:r>
          </w:p>
        </w:tc>
      </w:tr>
      <w:tr w:rsidR="00984402" w:rsidRPr="00A738E2" w:rsidTr="00344A77">
        <w:trPr>
          <w:trHeight w:val="787"/>
        </w:trPr>
        <w:tc>
          <w:tcPr>
            <w:tcW w:w="1712" w:type="dxa"/>
            <w:shd w:val="pct10" w:color="auto" w:fill="FFFFFF" w:themeFill="background1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Física</w:t>
            </w:r>
          </w:p>
        </w:tc>
        <w:tc>
          <w:tcPr>
            <w:tcW w:w="2507" w:type="dxa"/>
            <w:shd w:val="pct10" w:color="auto" w:fill="FFFFFF" w:themeFill="background1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Promoção de Saúde</w:t>
            </w:r>
          </w:p>
        </w:tc>
        <w:tc>
          <w:tcPr>
            <w:tcW w:w="2410" w:type="dxa"/>
            <w:shd w:val="pct10" w:color="auto" w:fill="FFFFFF" w:themeFill="background1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Atividades Físicas</w:t>
            </w:r>
          </w:p>
        </w:tc>
        <w:tc>
          <w:tcPr>
            <w:tcW w:w="4536" w:type="dxa"/>
            <w:shd w:val="pct10" w:color="auto" w:fill="FFFFFF" w:themeFill="background1"/>
            <w:vAlign w:val="center"/>
          </w:tcPr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 w:rsidRPr="00A738E2">
              <w:rPr>
                <w:sz w:val="20"/>
              </w:rPr>
              <w:t>Palestra</w:t>
            </w:r>
            <w:r w:rsidR="00344A77" w:rsidRPr="00A738E2">
              <w:rPr>
                <w:sz w:val="20"/>
              </w:rPr>
              <w:t>s</w:t>
            </w:r>
            <w:r w:rsidRPr="00A738E2">
              <w:rPr>
                <w:sz w:val="20"/>
              </w:rPr>
              <w:t xml:space="preserve"> a respeito de atividades físicas;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 w:rsidRPr="00A738E2">
              <w:rPr>
                <w:sz w:val="20"/>
              </w:rPr>
              <w:t>Grupos de modalidades esportivas, corrida e/ou caminhada;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 w:rsidRPr="00A738E2">
              <w:rPr>
                <w:sz w:val="20"/>
              </w:rPr>
              <w:t>Descontos ou subsídios em academias parceiras;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 w:rsidRPr="00A738E2">
              <w:rPr>
                <w:sz w:val="20"/>
              </w:rPr>
              <w:t>Torneios Esportivos;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 w:rsidRPr="00A738E2">
              <w:rPr>
                <w:sz w:val="20"/>
              </w:rPr>
              <w:t>Ginástica Laboral;</w:t>
            </w:r>
          </w:p>
        </w:tc>
        <w:tc>
          <w:tcPr>
            <w:tcW w:w="2835" w:type="dxa"/>
            <w:shd w:val="pct10" w:color="auto" w:fill="FFFFFF" w:themeFill="background1"/>
            <w:vAlign w:val="center"/>
          </w:tcPr>
          <w:p w:rsidR="003D387A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 xml:space="preserve">Coordenação de </w:t>
            </w:r>
          </w:p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Educação Física</w:t>
            </w:r>
          </w:p>
          <w:p w:rsidR="00A82155" w:rsidRDefault="00A82155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GEAP</w:t>
            </w:r>
          </w:p>
          <w:p w:rsidR="00BA563A" w:rsidRPr="00A738E2" w:rsidRDefault="00BA563A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S</w:t>
            </w:r>
            <w:r>
              <w:rPr>
                <w:sz w:val="20"/>
              </w:rPr>
              <w:t>ESI</w:t>
            </w:r>
            <w:r w:rsidRPr="00A738E2">
              <w:rPr>
                <w:sz w:val="20"/>
              </w:rPr>
              <w:t>/S</w:t>
            </w:r>
            <w:r>
              <w:rPr>
                <w:sz w:val="20"/>
              </w:rPr>
              <w:t>ESC</w:t>
            </w:r>
            <w:r w:rsidRPr="00A738E2">
              <w:rPr>
                <w:sz w:val="20"/>
              </w:rPr>
              <w:t>/S</w:t>
            </w:r>
            <w:r>
              <w:rPr>
                <w:sz w:val="20"/>
              </w:rPr>
              <w:t>ENAC</w:t>
            </w:r>
          </w:p>
        </w:tc>
      </w:tr>
      <w:tr w:rsidR="00984402" w:rsidRPr="00A738E2" w:rsidTr="00344A77">
        <w:trPr>
          <w:trHeight w:val="743"/>
        </w:trPr>
        <w:tc>
          <w:tcPr>
            <w:tcW w:w="1712" w:type="dxa"/>
            <w:shd w:val="pct10" w:color="auto" w:fill="FFFFFF" w:themeFill="background1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Física</w:t>
            </w:r>
          </w:p>
        </w:tc>
        <w:tc>
          <w:tcPr>
            <w:tcW w:w="2507" w:type="dxa"/>
            <w:shd w:val="pct10" w:color="auto" w:fill="FFFFFF" w:themeFill="background1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Promoção de Saúde</w:t>
            </w:r>
          </w:p>
        </w:tc>
        <w:tc>
          <w:tcPr>
            <w:tcW w:w="2410" w:type="dxa"/>
            <w:shd w:val="pct10" w:color="auto" w:fill="FFFFFF" w:themeFill="background1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Atividades Nutricionais</w:t>
            </w:r>
          </w:p>
        </w:tc>
        <w:tc>
          <w:tcPr>
            <w:tcW w:w="4536" w:type="dxa"/>
            <w:shd w:val="pct10" w:color="auto" w:fill="FFFFFF" w:themeFill="background1"/>
            <w:vAlign w:val="center"/>
          </w:tcPr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 w:rsidRPr="00A738E2">
              <w:rPr>
                <w:sz w:val="20"/>
              </w:rPr>
              <w:t>Orientação nutricional individualizada;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 w:rsidRPr="00A738E2">
              <w:rPr>
                <w:sz w:val="20"/>
              </w:rPr>
              <w:t>Oficinas Culinárias;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 w:rsidRPr="00A738E2">
              <w:rPr>
                <w:sz w:val="20"/>
              </w:rPr>
              <w:t xml:space="preserve">Garrafas de água para os </w:t>
            </w:r>
            <w:r w:rsidR="00327415" w:rsidRPr="00A738E2">
              <w:rPr>
                <w:sz w:val="20"/>
              </w:rPr>
              <w:t>servidores</w:t>
            </w:r>
            <w:r w:rsidRPr="00A738E2">
              <w:rPr>
                <w:sz w:val="20"/>
              </w:rPr>
              <w:t>;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 w:rsidRPr="00A738E2">
              <w:rPr>
                <w:sz w:val="20"/>
              </w:rPr>
              <w:t>Divulgação de matérias de nutrição;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 w:rsidRPr="00A738E2">
              <w:rPr>
                <w:sz w:val="20"/>
              </w:rPr>
              <w:t>Palestras a respeito de nutrição;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 w:rsidRPr="00A738E2">
              <w:rPr>
                <w:sz w:val="20"/>
              </w:rPr>
              <w:t>Grupo de Reeducação Alimentar;</w:t>
            </w:r>
          </w:p>
        </w:tc>
        <w:tc>
          <w:tcPr>
            <w:tcW w:w="2835" w:type="dxa"/>
            <w:shd w:val="pct10" w:color="auto" w:fill="FFFFFF" w:themeFill="background1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Nutricionista PROGEP</w:t>
            </w:r>
          </w:p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Restaurante Universitário</w:t>
            </w:r>
          </w:p>
          <w:p w:rsidR="00984402" w:rsidRPr="00A738E2" w:rsidRDefault="00BA563A" w:rsidP="00354F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SESI</w:t>
            </w:r>
          </w:p>
          <w:p w:rsidR="00984402" w:rsidRPr="00A738E2" w:rsidRDefault="00984402" w:rsidP="0029351C">
            <w:pPr>
              <w:rPr>
                <w:sz w:val="20"/>
              </w:rPr>
            </w:pPr>
          </w:p>
        </w:tc>
      </w:tr>
      <w:tr w:rsidR="00984402" w:rsidRPr="00A738E2" w:rsidTr="00344A77">
        <w:trPr>
          <w:trHeight w:val="743"/>
        </w:trPr>
        <w:tc>
          <w:tcPr>
            <w:tcW w:w="1712" w:type="dxa"/>
            <w:shd w:val="pct10" w:color="auto" w:fill="FFFFFF" w:themeFill="background1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Física</w:t>
            </w:r>
          </w:p>
        </w:tc>
        <w:tc>
          <w:tcPr>
            <w:tcW w:w="2507" w:type="dxa"/>
            <w:shd w:val="pct10" w:color="auto" w:fill="FFFFFF" w:themeFill="background1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Promoção de Saúde</w:t>
            </w:r>
          </w:p>
        </w:tc>
        <w:tc>
          <w:tcPr>
            <w:tcW w:w="2410" w:type="dxa"/>
            <w:shd w:val="pct10" w:color="auto" w:fill="FFFFFF" w:themeFill="background1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Acompanhamento de Grupos de Risco</w:t>
            </w:r>
          </w:p>
        </w:tc>
        <w:tc>
          <w:tcPr>
            <w:tcW w:w="4536" w:type="dxa"/>
            <w:shd w:val="pct10" w:color="auto" w:fill="FFFFFF" w:themeFill="background1"/>
            <w:vAlign w:val="center"/>
          </w:tcPr>
          <w:p w:rsidR="00984402" w:rsidRPr="00A738E2" w:rsidRDefault="001A7944" w:rsidP="001A7944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Cardíacos, Hipertensos </w:t>
            </w:r>
            <w:r w:rsidR="00984402" w:rsidRPr="00A738E2">
              <w:rPr>
                <w:sz w:val="20"/>
              </w:rPr>
              <w:t>(Parceria com grupos de apoio existentes);</w:t>
            </w:r>
          </w:p>
        </w:tc>
        <w:tc>
          <w:tcPr>
            <w:tcW w:w="2835" w:type="dxa"/>
            <w:shd w:val="pct10" w:color="auto" w:fill="FFFFFF" w:themeFill="background1"/>
            <w:vAlign w:val="center"/>
          </w:tcPr>
          <w:p w:rsidR="0098440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Unidade Básica de Saúde</w:t>
            </w:r>
          </w:p>
          <w:p w:rsidR="00816A08" w:rsidRPr="00A738E2" w:rsidRDefault="00816A08" w:rsidP="00354F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Divisão de Saúde e Medicina do trabalho</w:t>
            </w:r>
          </w:p>
        </w:tc>
      </w:tr>
      <w:tr w:rsidR="00984402" w:rsidRPr="00A738E2" w:rsidTr="00344A77">
        <w:trPr>
          <w:trHeight w:val="787"/>
        </w:trPr>
        <w:tc>
          <w:tcPr>
            <w:tcW w:w="1712" w:type="dxa"/>
            <w:shd w:val="pct10" w:color="auto" w:fill="FFFFFF" w:themeFill="background1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Física</w:t>
            </w:r>
          </w:p>
        </w:tc>
        <w:tc>
          <w:tcPr>
            <w:tcW w:w="2507" w:type="dxa"/>
            <w:shd w:val="pct10" w:color="auto" w:fill="FFFFFF" w:themeFill="background1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Promoção de Saúde</w:t>
            </w:r>
          </w:p>
        </w:tc>
        <w:tc>
          <w:tcPr>
            <w:tcW w:w="2410" w:type="dxa"/>
            <w:shd w:val="pct10" w:color="auto" w:fill="FFFFFF" w:themeFill="background1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Saúde e Segurança no trabalho</w:t>
            </w:r>
          </w:p>
        </w:tc>
        <w:tc>
          <w:tcPr>
            <w:tcW w:w="4536" w:type="dxa"/>
            <w:shd w:val="pct10" w:color="auto" w:fill="FFFFFF" w:themeFill="background1"/>
            <w:vAlign w:val="center"/>
          </w:tcPr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 w:rsidRPr="00A738E2">
              <w:rPr>
                <w:sz w:val="20"/>
              </w:rPr>
              <w:t>Campanhas de Vacinação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 w:rsidRPr="00A738E2">
              <w:rPr>
                <w:sz w:val="20"/>
              </w:rPr>
              <w:t>Manual de Qualidade de Vida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 w:rsidRPr="00A738E2">
              <w:rPr>
                <w:sz w:val="20"/>
              </w:rPr>
              <w:t>Programa de Controle dos riscos no trabalho</w:t>
            </w:r>
          </w:p>
        </w:tc>
        <w:tc>
          <w:tcPr>
            <w:tcW w:w="2835" w:type="dxa"/>
            <w:shd w:val="pct10" w:color="auto" w:fill="FFFFFF" w:themeFill="background1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Unidade Básica de Saúde</w:t>
            </w:r>
          </w:p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CEREST</w:t>
            </w:r>
          </w:p>
        </w:tc>
      </w:tr>
      <w:tr w:rsidR="00984402" w:rsidRPr="00A738E2" w:rsidTr="00344A77">
        <w:trPr>
          <w:trHeight w:val="787"/>
        </w:trPr>
        <w:tc>
          <w:tcPr>
            <w:tcW w:w="1712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lastRenderedPageBreak/>
              <w:t>Física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Promoção de Saúde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Ergonomia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 w:rsidRPr="00A738E2">
              <w:rPr>
                <w:sz w:val="20"/>
              </w:rPr>
              <w:t>Comitê de ergonomia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 w:rsidRPr="00A738E2">
              <w:rPr>
                <w:sz w:val="20"/>
              </w:rPr>
              <w:t>Análise e blitz nos postos de trabalho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 w:rsidRPr="00A738E2">
              <w:rPr>
                <w:sz w:val="20"/>
              </w:rPr>
              <w:t>Palestras de orientação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</w:rPr>
            </w:pPr>
            <w:r w:rsidRPr="00A738E2">
              <w:rPr>
                <w:sz w:val="20"/>
              </w:rPr>
              <w:t>Massagem no trabalho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CEREST</w:t>
            </w:r>
          </w:p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GEAP</w:t>
            </w:r>
          </w:p>
          <w:p w:rsidR="00984402" w:rsidRPr="00A738E2" w:rsidRDefault="00984402" w:rsidP="00354F50">
            <w:pPr>
              <w:jc w:val="center"/>
              <w:rPr>
                <w:sz w:val="20"/>
              </w:rPr>
            </w:pPr>
            <w:r w:rsidRPr="00A738E2">
              <w:rPr>
                <w:sz w:val="20"/>
              </w:rPr>
              <w:t>Coordenação de Fisioterapia</w:t>
            </w:r>
          </w:p>
        </w:tc>
      </w:tr>
      <w:tr w:rsidR="00984402" w:rsidRPr="00A738E2" w:rsidTr="00344A77">
        <w:trPr>
          <w:trHeight w:val="831"/>
        </w:trPr>
        <w:tc>
          <w:tcPr>
            <w:tcW w:w="1712" w:type="dxa"/>
            <w:shd w:val="pct2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Emocional</w:t>
            </w:r>
          </w:p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shd w:val="pct2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Motivacional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Orientação</w:t>
            </w:r>
          </w:p>
        </w:tc>
        <w:tc>
          <w:tcPr>
            <w:tcW w:w="4536" w:type="dxa"/>
            <w:shd w:val="pct20" w:color="auto" w:fill="auto"/>
            <w:vAlign w:val="center"/>
          </w:tcPr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Palestras informativas a respeito de saúde emocional</w:t>
            </w:r>
          </w:p>
          <w:p w:rsidR="00984402" w:rsidRPr="00A738E2" w:rsidRDefault="00FE345B" w:rsidP="00FE345B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 xml:space="preserve">Programas de </w:t>
            </w:r>
            <w:proofErr w:type="spellStart"/>
            <w:r w:rsidRPr="00A738E2">
              <w:rPr>
                <w:sz w:val="20"/>
                <w:szCs w:val="20"/>
              </w:rPr>
              <w:t>Coaching</w:t>
            </w:r>
            <w:proofErr w:type="spellEnd"/>
            <w:r w:rsidRPr="00A738E2">
              <w:rPr>
                <w:sz w:val="20"/>
                <w:szCs w:val="20"/>
              </w:rPr>
              <w:t xml:space="preserve"> </w:t>
            </w:r>
            <w:r w:rsidR="00984402" w:rsidRPr="00A738E2">
              <w:rPr>
                <w:sz w:val="20"/>
                <w:szCs w:val="20"/>
              </w:rPr>
              <w:t>para gestores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Psicólogos UNIFAP</w:t>
            </w:r>
          </w:p>
          <w:p w:rsidR="00984402" w:rsidRPr="00A738E2" w:rsidRDefault="00984402" w:rsidP="00354F50">
            <w:pPr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Divisão de Capacitação</w:t>
            </w:r>
          </w:p>
          <w:p w:rsidR="00984402" w:rsidRPr="00A738E2" w:rsidRDefault="00984402" w:rsidP="00354F50">
            <w:pPr>
              <w:jc w:val="center"/>
              <w:rPr>
                <w:sz w:val="20"/>
                <w:szCs w:val="20"/>
              </w:rPr>
            </w:pPr>
          </w:p>
        </w:tc>
      </w:tr>
      <w:tr w:rsidR="00984402" w:rsidRPr="00A738E2" w:rsidTr="00344A77">
        <w:trPr>
          <w:trHeight w:val="831"/>
        </w:trPr>
        <w:tc>
          <w:tcPr>
            <w:tcW w:w="1712" w:type="dxa"/>
            <w:shd w:val="pct2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Emocional</w:t>
            </w:r>
          </w:p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shd w:val="pct2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Motivacional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Gestão de Estresse</w:t>
            </w:r>
          </w:p>
        </w:tc>
        <w:tc>
          <w:tcPr>
            <w:tcW w:w="4536" w:type="dxa"/>
            <w:shd w:val="pct20" w:color="auto" w:fill="auto"/>
            <w:vAlign w:val="center"/>
          </w:tcPr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Gerenciamento de tempo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Técnicas de relaxamento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Programas de autoeficácia e autoconhecimento</w:t>
            </w:r>
          </w:p>
          <w:p w:rsidR="00354F50" w:rsidRPr="00A738E2" w:rsidRDefault="00354F50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Sala de Convivência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984402" w:rsidRDefault="00984402" w:rsidP="00354F50">
            <w:pPr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Psicólogos UNIFAP</w:t>
            </w:r>
          </w:p>
          <w:p w:rsidR="00816A08" w:rsidRPr="00A738E2" w:rsidRDefault="00816A08" w:rsidP="00354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Coordenação de </w:t>
            </w:r>
            <w:r w:rsidR="00923459">
              <w:rPr>
                <w:sz w:val="20"/>
                <w:szCs w:val="20"/>
              </w:rPr>
              <w:t>Administração</w:t>
            </w:r>
          </w:p>
          <w:p w:rsidR="00984402" w:rsidRPr="00A738E2" w:rsidRDefault="00984402" w:rsidP="00354F50">
            <w:pPr>
              <w:jc w:val="center"/>
              <w:rPr>
                <w:sz w:val="20"/>
                <w:szCs w:val="20"/>
              </w:rPr>
            </w:pPr>
          </w:p>
        </w:tc>
      </w:tr>
      <w:tr w:rsidR="00984402" w:rsidRPr="00A738E2" w:rsidTr="00344A77">
        <w:trPr>
          <w:trHeight w:val="831"/>
        </w:trPr>
        <w:tc>
          <w:tcPr>
            <w:tcW w:w="1712" w:type="dxa"/>
            <w:shd w:val="pct2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Emocional</w:t>
            </w:r>
          </w:p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shd w:val="pct2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Motivacional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Assistencial</w:t>
            </w:r>
          </w:p>
        </w:tc>
        <w:tc>
          <w:tcPr>
            <w:tcW w:w="4536" w:type="dxa"/>
            <w:shd w:val="pct20" w:color="auto" w:fill="auto"/>
            <w:vAlign w:val="center"/>
          </w:tcPr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Assistência psicossocial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Dependência química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Tabagismo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Álcool e outras drogas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Psicólogos UNIFAP</w:t>
            </w:r>
          </w:p>
          <w:p w:rsidR="00984402" w:rsidRPr="00A738E2" w:rsidRDefault="00984402" w:rsidP="00354F50">
            <w:pPr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Unidade Básica de Saúde</w:t>
            </w:r>
          </w:p>
        </w:tc>
      </w:tr>
      <w:tr w:rsidR="00984402" w:rsidRPr="00A738E2" w:rsidTr="00344A77">
        <w:trPr>
          <w:trHeight w:val="831"/>
        </w:trPr>
        <w:tc>
          <w:tcPr>
            <w:tcW w:w="171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Emocional</w:t>
            </w:r>
          </w:p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Motivacional/Produtividade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Desenvolvimento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Orientação financeira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Preparação para a aposentadoria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84402" w:rsidRDefault="00923459" w:rsidP="00354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de Administração</w:t>
            </w:r>
          </w:p>
          <w:p w:rsidR="00923459" w:rsidRPr="00A738E2" w:rsidRDefault="00923459" w:rsidP="00354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Psicólogos UNIFAP</w:t>
            </w:r>
          </w:p>
        </w:tc>
      </w:tr>
      <w:tr w:rsidR="00984402" w:rsidRPr="00A738E2" w:rsidTr="00344A77">
        <w:trPr>
          <w:trHeight w:val="831"/>
        </w:trPr>
        <w:tc>
          <w:tcPr>
            <w:tcW w:w="1712" w:type="dxa"/>
            <w:shd w:val="pct1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Social</w:t>
            </w:r>
          </w:p>
        </w:tc>
        <w:tc>
          <w:tcPr>
            <w:tcW w:w="2507" w:type="dxa"/>
            <w:shd w:val="pct1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Motivacional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Integração e Lazer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Sessão de cinema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 xml:space="preserve">Família na </w:t>
            </w:r>
            <w:r w:rsidR="00327415" w:rsidRPr="00A738E2">
              <w:rPr>
                <w:sz w:val="20"/>
                <w:szCs w:val="20"/>
              </w:rPr>
              <w:t>instituição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Oficinas de artesanato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Estímulos à leitura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Comemoração de datas especiais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lastRenderedPageBreak/>
              <w:t>Programa de Relações interpessoais</w:t>
            </w:r>
          </w:p>
          <w:p w:rsidR="002C7263" w:rsidRPr="00A738E2" w:rsidRDefault="002C7263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 xml:space="preserve">Coral 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lastRenderedPageBreak/>
              <w:t>Pró-Reitores</w:t>
            </w:r>
          </w:p>
          <w:p w:rsidR="00984402" w:rsidRPr="00A738E2" w:rsidRDefault="00984402" w:rsidP="00354F50">
            <w:pPr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Servidores</w:t>
            </w:r>
          </w:p>
          <w:p w:rsidR="00984402" w:rsidRPr="00A738E2" w:rsidRDefault="00984402" w:rsidP="00354F50">
            <w:pPr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Coordenação do curso de artes</w:t>
            </w:r>
          </w:p>
          <w:p w:rsidR="00984402" w:rsidRPr="00A738E2" w:rsidRDefault="00984402" w:rsidP="00354F50">
            <w:pPr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Unidade Básica de Saúde</w:t>
            </w:r>
          </w:p>
          <w:p w:rsidR="00984402" w:rsidRPr="00A738E2" w:rsidRDefault="00984402" w:rsidP="00354F50">
            <w:pPr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Coordenação de Medicina</w:t>
            </w:r>
          </w:p>
          <w:p w:rsidR="00984402" w:rsidRPr="00A738E2" w:rsidRDefault="00984402" w:rsidP="00354F50">
            <w:pPr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lastRenderedPageBreak/>
              <w:t>Nutricionistas UNIFAP</w:t>
            </w:r>
          </w:p>
          <w:p w:rsidR="00984402" w:rsidRPr="00A738E2" w:rsidRDefault="00984402" w:rsidP="00354F50">
            <w:pPr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Secretaria de Saúde</w:t>
            </w:r>
          </w:p>
          <w:p w:rsidR="002C7263" w:rsidRPr="00A738E2" w:rsidRDefault="002C7263" w:rsidP="00354F50">
            <w:pPr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Corpo de Bombeiros</w:t>
            </w:r>
          </w:p>
        </w:tc>
      </w:tr>
      <w:tr w:rsidR="00984402" w:rsidRPr="00A738E2" w:rsidTr="00344A77">
        <w:trPr>
          <w:trHeight w:val="831"/>
        </w:trPr>
        <w:tc>
          <w:tcPr>
            <w:tcW w:w="171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lastRenderedPageBreak/>
              <w:t>Social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Motivacional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Responsabilidade Social e Ambiental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Incentivo ao voluntariado</w:t>
            </w:r>
            <w:r w:rsidR="00344A77" w:rsidRPr="00A738E2">
              <w:rPr>
                <w:sz w:val="20"/>
                <w:szCs w:val="20"/>
              </w:rPr>
              <w:t xml:space="preserve"> (Campanhas de solidariedade)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Parcerias com projetos comunitários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Coleta e comercialização de reciclados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Utilização de material reciclado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Coleta seletiva de lixo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Campanha de uso consciente da água e energia</w:t>
            </w:r>
          </w:p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Arborização da Universidade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Coordenação de Ciências Ambientais</w:t>
            </w:r>
          </w:p>
          <w:p w:rsidR="00984402" w:rsidRPr="00A738E2" w:rsidRDefault="00984402" w:rsidP="00354F50">
            <w:pPr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Prefeitura UNIFAP</w:t>
            </w:r>
          </w:p>
        </w:tc>
      </w:tr>
      <w:tr w:rsidR="00984402" w:rsidRPr="00A738E2" w:rsidTr="00344A77">
        <w:trPr>
          <w:trHeight w:val="831"/>
        </w:trPr>
        <w:tc>
          <w:tcPr>
            <w:tcW w:w="1712" w:type="dxa"/>
            <w:shd w:val="pct2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Espiritual</w:t>
            </w:r>
          </w:p>
        </w:tc>
        <w:tc>
          <w:tcPr>
            <w:tcW w:w="2507" w:type="dxa"/>
            <w:shd w:val="pct2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Motivacional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Práticas</w:t>
            </w:r>
          </w:p>
        </w:tc>
        <w:tc>
          <w:tcPr>
            <w:tcW w:w="4536" w:type="dxa"/>
            <w:shd w:val="pct20" w:color="auto" w:fill="auto"/>
            <w:vAlign w:val="center"/>
          </w:tcPr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Ioga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Coordenação de Fisioterapia</w:t>
            </w:r>
          </w:p>
        </w:tc>
      </w:tr>
      <w:tr w:rsidR="00984402" w:rsidRPr="00A738E2" w:rsidTr="00344A77">
        <w:trPr>
          <w:trHeight w:val="831"/>
        </w:trPr>
        <w:tc>
          <w:tcPr>
            <w:tcW w:w="1712" w:type="dxa"/>
            <w:shd w:val="pct2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Espiritual</w:t>
            </w:r>
          </w:p>
        </w:tc>
        <w:tc>
          <w:tcPr>
            <w:tcW w:w="2507" w:type="dxa"/>
            <w:shd w:val="pct2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Motivacional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984402" w:rsidRPr="00A738E2" w:rsidRDefault="00984402" w:rsidP="00354F5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Interatividade</w:t>
            </w:r>
          </w:p>
        </w:tc>
        <w:tc>
          <w:tcPr>
            <w:tcW w:w="4536" w:type="dxa"/>
            <w:shd w:val="pct20" w:color="auto" w:fill="auto"/>
            <w:vAlign w:val="center"/>
          </w:tcPr>
          <w:p w:rsidR="00984402" w:rsidRPr="00A738E2" w:rsidRDefault="00984402" w:rsidP="007121B8">
            <w:pPr>
              <w:pStyle w:val="Pargrafoda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38E2">
              <w:rPr>
                <w:sz w:val="20"/>
                <w:szCs w:val="20"/>
              </w:rPr>
              <w:t>Canal do acolhimento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984402" w:rsidRPr="00A738E2" w:rsidRDefault="00984402" w:rsidP="00354F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7AEE" w:rsidRPr="00C474E8" w:rsidRDefault="000C7AEE" w:rsidP="000C7AEE">
      <w:pPr>
        <w:jc w:val="both"/>
        <w:rPr>
          <w:b/>
        </w:rPr>
        <w:sectPr w:rsidR="000C7AEE" w:rsidRPr="00C474E8" w:rsidSect="008E7C60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0045CA" w:rsidRPr="00A738E2" w:rsidRDefault="000045CA" w:rsidP="007121B8">
      <w:pPr>
        <w:jc w:val="both"/>
        <w:rPr>
          <w:b/>
          <w:sz w:val="24"/>
          <w:szCs w:val="24"/>
        </w:rPr>
      </w:pPr>
      <w:r w:rsidRPr="00A738E2">
        <w:rPr>
          <w:b/>
          <w:sz w:val="24"/>
          <w:szCs w:val="24"/>
        </w:rPr>
        <w:lastRenderedPageBreak/>
        <w:t>1</w:t>
      </w:r>
      <w:r w:rsidR="00C474E8">
        <w:rPr>
          <w:b/>
          <w:sz w:val="24"/>
          <w:szCs w:val="24"/>
        </w:rPr>
        <w:t>4</w:t>
      </w:r>
      <w:r w:rsidRPr="00A738E2">
        <w:rPr>
          <w:b/>
          <w:sz w:val="24"/>
          <w:szCs w:val="24"/>
        </w:rPr>
        <w:t>. AVALIAÇÃO DE RESULTADOS</w:t>
      </w:r>
    </w:p>
    <w:p w:rsidR="002C7263" w:rsidRPr="00A738E2" w:rsidRDefault="000045CA" w:rsidP="007121B8">
      <w:pPr>
        <w:jc w:val="both"/>
        <w:rPr>
          <w:sz w:val="24"/>
          <w:szCs w:val="24"/>
        </w:rPr>
      </w:pPr>
      <w:r w:rsidRPr="00A738E2">
        <w:rPr>
          <w:sz w:val="24"/>
          <w:szCs w:val="24"/>
        </w:rPr>
        <w:tab/>
        <w:t>A avaliação será realizada</w:t>
      </w:r>
      <w:r w:rsidR="009C6855" w:rsidRPr="00A738E2">
        <w:rPr>
          <w:sz w:val="24"/>
          <w:szCs w:val="24"/>
        </w:rPr>
        <w:t xml:space="preserve"> de acordo com</w:t>
      </w:r>
      <w:r w:rsidR="00AB59ED" w:rsidRPr="00A738E2">
        <w:rPr>
          <w:sz w:val="24"/>
          <w:szCs w:val="24"/>
        </w:rPr>
        <w:t xml:space="preserve"> </w:t>
      </w:r>
      <w:r w:rsidR="00E44B33" w:rsidRPr="00A738E2">
        <w:rPr>
          <w:sz w:val="24"/>
          <w:szCs w:val="24"/>
        </w:rPr>
        <w:t>as</w:t>
      </w:r>
      <w:r w:rsidR="00AB59ED" w:rsidRPr="00A738E2">
        <w:rPr>
          <w:sz w:val="24"/>
          <w:szCs w:val="24"/>
        </w:rPr>
        <w:t xml:space="preserve"> perspectivas</w:t>
      </w:r>
      <w:r w:rsidR="00E44B33" w:rsidRPr="00A738E2">
        <w:rPr>
          <w:sz w:val="24"/>
          <w:szCs w:val="24"/>
        </w:rPr>
        <w:t xml:space="preserve"> a seguir</w:t>
      </w:r>
      <w:r w:rsidR="00AB59ED" w:rsidRPr="00A738E2">
        <w:rPr>
          <w:sz w:val="24"/>
          <w:szCs w:val="24"/>
        </w:rPr>
        <w:t>:</w:t>
      </w:r>
    </w:p>
    <w:p w:rsidR="00E44B33" w:rsidRPr="00A738E2" w:rsidRDefault="00E44B33" w:rsidP="00AB59ED">
      <w:pPr>
        <w:pStyle w:val="PargrafodaLista"/>
        <w:numPr>
          <w:ilvl w:val="0"/>
          <w:numId w:val="25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Impacto nos indicadores de saúde;</w:t>
      </w:r>
    </w:p>
    <w:p w:rsidR="00E44B33" w:rsidRPr="00A738E2" w:rsidRDefault="00E44B33" w:rsidP="00AB59ED">
      <w:pPr>
        <w:pStyle w:val="PargrafodaLista"/>
        <w:numPr>
          <w:ilvl w:val="0"/>
          <w:numId w:val="25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Efetividade do programa (</w:t>
      </w:r>
      <w:proofErr w:type="gramStart"/>
      <w:r w:rsidRPr="00A738E2">
        <w:rPr>
          <w:sz w:val="24"/>
          <w:szCs w:val="24"/>
        </w:rPr>
        <w:t>implementação</w:t>
      </w:r>
      <w:proofErr w:type="gramEnd"/>
      <w:r w:rsidRPr="00A738E2">
        <w:rPr>
          <w:sz w:val="24"/>
          <w:szCs w:val="24"/>
        </w:rPr>
        <w:t>);</w:t>
      </w:r>
    </w:p>
    <w:p w:rsidR="00E44B33" w:rsidRPr="00A738E2" w:rsidRDefault="00E44B33" w:rsidP="00AB59ED">
      <w:pPr>
        <w:pStyle w:val="PargrafodaLista"/>
        <w:numPr>
          <w:ilvl w:val="0"/>
          <w:numId w:val="25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Participação nos eventos e atividades;</w:t>
      </w:r>
    </w:p>
    <w:p w:rsidR="00E44B33" w:rsidRPr="00A738E2" w:rsidRDefault="00E44B33" w:rsidP="00AB59ED">
      <w:pPr>
        <w:pStyle w:val="PargrafodaLista"/>
        <w:numPr>
          <w:ilvl w:val="0"/>
          <w:numId w:val="25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Indicadores do exame periódico de saúde;</w:t>
      </w:r>
    </w:p>
    <w:p w:rsidR="00E44B33" w:rsidRPr="00A738E2" w:rsidRDefault="00E44B33" w:rsidP="00E44B33">
      <w:pPr>
        <w:pStyle w:val="PargrafodaLista"/>
        <w:numPr>
          <w:ilvl w:val="0"/>
          <w:numId w:val="25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Pesquisa de estilo de vida;</w:t>
      </w:r>
    </w:p>
    <w:p w:rsidR="000E1E70" w:rsidRPr="00A738E2" w:rsidRDefault="00E44B33" w:rsidP="000E1E70">
      <w:pPr>
        <w:pStyle w:val="PargrafodaLista"/>
        <w:numPr>
          <w:ilvl w:val="0"/>
          <w:numId w:val="25"/>
        </w:num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Avaliação pré e pós-intervenção para cada ação;</w:t>
      </w:r>
    </w:p>
    <w:p w:rsidR="00A738E2" w:rsidRPr="00A738E2" w:rsidRDefault="00A738E2" w:rsidP="000E1E70">
      <w:pPr>
        <w:jc w:val="both"/>
        <w:rPr>
          <w:sz w:val="24"/>
          <w:szCs w:val="24"/>
        </w:rPr>
      </w:pPr>
    </w:p>
    <w:p w:rsidR="000F3926" w:rsidRPr="00A738E2" w:rsidRDefault="00AE137B" w:rsidP="000E1E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474E8">
        <w:rPr>
          <w:b/>
          <w:sz w:val="24"/>
          <w:szCs w:val="24"/>
        </w:rPr>
        <w:t>5</w:t>
      </w:r>
      <w:r w:rsidR="000E1E70" w:rsidRPr="00A738E2">
        <w:rPr>
          <w:b/>
          <w:sz w:val="24"/>
          <w:szCs w:val="24"/>
        </w:rPr>
        <w:t>. REFERÊNCIAS BIBLIOGRÁFICAS</w:t>
      </w:r>
    </w:p>
    <w:p w:rsidR="00E0423D" w:rsidRPr="00A738E2" w:rsidRDefault="00344A77" w:rsidP="000E1E70">
      <w:p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1</w:t>
      </w:r>
      <w:r w:rsidR="000F3926" w:rsidRPr="00A738E2">
        <w:rPr>
          <w:sz w:val="24"/>
          <w:szCs w:val="24"/>
        </w:rPr>
        <w:t xml:space="preserve">. </w:t>
      </w:r>
      <w:r w:rsidR="00E0423D" w:rsidRPr="00A738E2">
        <w:rPr>
          <w:sz w:val="24"/>
          <w:szCs w:val="24"/>
        </w:rPr>
        <w:t xml:space="preserve">CZERESNIA, </w:t>
      </w:r>
      <w:proofErr w:type="gramStart"/>
      <w:r w:rsidR="00E0423D" w:rsidRPr="00A738E2">
        <w:rPr>
          <w:sz w:val="24"/>
          <w:szCs w:val="24"/>
        </w:rPr>
        <w:t>D.</w:t>
      </w:r>
      <w:proofErr w:type="gramEnd"/>
      <w:r w:rsidR="00E0423D" w:rsidRPr="00A738E2">
        <w:rPr>
          <w:sz w:val="24"/>
          <w:szCs w:val="24"/>
        </w:rPr>
        <w:t xml:space="preserve">; FREITAS, </w:t>
      </w:r>
      <w:proofErr w:type="spellStart"/>
      <w:r w:rsidR="00E0423D" w:rsidRPr="00A738E2">
        <w:rPr>
          <w:sz w:val="24"/>
          <w:szCs w:val="24"/>
        </w:rPr>
        <w:t>C.M.</w:t>
      </w:r>
      <w:proofErr w:type="spellEnd"/>
      <w:r w:rsidR="00E0423D" w:rsidRPr="00A738E2">
        <w:rPr>
          <w:sz w:val="24"/>
          <w:szCs w:val="24"/>
        </w:rPr>
        <w:t xml:space="preserve"> (</w:t>
      </w:r>
      <w:proofErr w:type="spellStart"/>
      <w:r w:rsidR="00E0423D" w:rsidRPr="00A738E2">
        <w:rPr>
          <w:sz w:val="24"/>
          <w:szCs w:val="24"/>
        </w:rPr>
        <w:t>orgs</w:t>
      </w:r>
      <w:proofErr w:type="spellEnd"/>
      <w:r w:rsidR="00E0423D" w:rsidRPr="00A738E2">
        <w:rPr>
          <w:sz w:val="24"/>
          <w:szCs w:val="24"/>
        </w:rPr>
        <w:t>.) Promoção da saúde: conceitos, reflexões, tendências. Rio de Janeiro: Editora Fiocruz, 2003.</w:t>
      </w:r>
    </w:p>
    <w:p w:rsidR="000F3926" w:rsidRPr="00A738E2" w:rsidRDefault="00E0423D" w:rsidP="000E1E70">
      <w:pPr>
        <w:jc w:val="both"/>
        <w:rPr>
          <w:sz w:val="24"/>
          <w:szCs w:val="24"/>
        </w:rPr>
      </w:pPr>
      <w:r w:rsidRPr="00A738E2">
        <w:rPr>
          <w:sz w:val="24"/>
          <w:szCs w:val="24"/>
        </w:rPr>
        <w:t xml:space="preserve">2. </w:t>
      </w:r>
      <w:r w:rsidR="000F3926" w:rsidRPr="00A738E2">
        <w:rPr>
          <w:sz w:val="24"/>
          <w:szCs w:val="24"/>
        </w:rPr>
        <w:t xml:space="preserve">FERREIRA, </w:t>
      </w:r>
      <w:proofErr w:type="spellStart"/>
      <w:r w:rsidR="000F3926" w:rsidRPr="00A738E2">
        <w:rPr>
          <w:sz w:val="24"/>
          <w:szCs w:val="24"/>
        </w:rPr>
        <w:t>M.C.</w:t>
      </w:r>
      <w:proofErr w:type="spellEnd"/>
      <w:r w:rsidR="000F3926" w:rsidRPr="00A738E2">
        <w:rPr>
          <w:sz w:val="24"/>
          <w:szCs w:val="24"/>
        </w:rPr>
        <w:t xml:space="preserve">; ALVES, L.; TOSTES, N. </w:t>
      </w:r>
      <w:r w:rsidR="00D74A2D" w:rsidRPr="00A738E2">
        <w:rPr>
          <w:sz w:val="24"/>
          <w:szCs w:val="24"/>
        </w:rPr>
        <w:t xml:space="preserve">Gestão de Qualidade de vida no trabalho (QVT) no serviço público federal: o descompasso entre problemas e práticas gerenciais. In: CONGRESSO BRASILEIRO DE PSICOLOGIA ORGANIZACIONAL E DO TRABALHO, </w:t>
      </w:r>
      <w:proofErr w:type="gramStart"/>
      <w:r w:rsidR="00D74A2D" w:rsidRPr="00A738E2">
        <w:rPr>
          <w:sz w:val="24"/>
          <w:szCs w:val="24"/>
        </w:rPr>
        <w:t>2</w:t>
      </w:r>
      <w:proofErr w:type="gramEnd"/>
      <w:r w:rsidR="00D74A2D" w:rsidRPr="00A738E2">
        <w:rPr>
          <w:sz w:val="24"/>
          <w:szCs w:val="24"/>
        </w:rPr>
        <w:t>., 2006, Brasília. Resumos. Brasília, DF: CBPOT, 2006.</w:t>
      </w:r>
    </w:p>
    <w:p w:rsidR="00D74A2D" w:rsidRPr="00A738E2" w:rsidRDefault="00E0423D" w:rsidP="000E1E70">
      <w:p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3</w:t>
      </w:r>
      <w:r w:rsidR="00D74A2D" w:rsidRPr="00A738E2">
        <w:rPr>
          <w:sz w:val="24"/>
          <w:szCs w:val="24"/>
        </w:rPr>
        <w:t xml:space="preserve">. </w:t>
      </w:r>
      <w:r w:rsidR="00F9194B" w:rsidRPr="00A738E2">
        <w:rPr>
          <w:sz w:val="24"/>
          <w:szCs w:val="24"/>
        </w:rPr>
        <w:t xml:space="preserve">FERREIRA, </w:t>
      </w:r>
      <w:proofErr w:type="spellStart"/>
      <w:r w:rsidR="00F9194B" w:rsidRPr="00A738E2">
        <w:rPr>
          <w:sz w:val="24"/>
          <w:szCs w:val="24"/>
        </w:rPr>
        <w:t>R.R.</w:t>
      </w:r>
      <w:proofErr w:type="spellEnd"/>
      <w:r w:rsidR="00F9194B" w:rsidRPr="00A738E2">
        <w:rPr>
          <w:sz w:val="24"/>
          <w:szCs w:val="24"/>
        </w:rPr>
        <w:t xml:space="preserve">; FERREIRA, </w:t>
      </w:r>
      <w:proofErr w:type="spellStart"/>
      <w:r w:rsidR="00F9194B" w:rsidRPr="00A738E2">
        <w:rPr>
          <w:sz w:val="24"/>
          <w:szCs w:val="24"/>
        </w:rPr>
        <w:t>M.C.</w:t>
      </w:r>
      <w:proofErr w:type="spellEnd"/>
      <w:r w:rsidR="00F9194B" w:rsidRPr="00A738E2">
        <w:rPr>
          <w:sz w:val="24"/>
          <w:szCs w:val="24"/>
        </w:rPr>
        <w:t xml:space="preserve">; ANTIOGA, </w:t>
      </w:r>
      <w:proofErr w:type="spellStart"/>
      <w:r w:rsidR="00F9194B" w:rsidRPr="00A738E2">
        <w:rPr>
          <w:sz w:val="24"/>
          <w:szCs w:val="24"/>
        </w:rPr>
        <w:t>C.S.</w:t>
      </w:r>
      <w:proofErr w:type="spellEnd"/>
      <w:r w:rsidR="00F9194B" w:rsidRPr="00A738E2">
        <w:rPr>
          <w:sz w:val="24"/>
          <w:szCs w:val="24"/>
        </w:rPr>
        <w:t>; BERGAMASCHI, V. Concepção e implantação de um programa de qualidade de vida no trabalho no setor público: o papel estratégico dos gestores. Revista de Administração. São Paulo, v.44, n.2, p.147-157, abr./maio/jun. 2009</w:t>
      </w:r>
      <w:r w:rsidR="0014112B" w:rsidRPr="00A738E2">
        <w:rPr>
          <w:sz w:val="24"/>
          <w:szCs w:val="24"/>
        </w:rPr>
        <w:t>.</w:t>
      </w:r>
    </w:p>
    <w:p w:rsidR="00D240A9" w:rsidRPr="00A738E2" w:rsidRDefault="00E0423D" w:rsidP="000E1E70">
      <w:p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4</w:t>
      </w:r>
      <w:r w:rsidR="00D240A9" w:rsidRPr="00A738E2">
        <w:rPr>
          <w:sz w:val="24"/>
          <w:szCs w:val="24"/>
        </w:rPr>
        <w:t xml:space="preserve">. FLECK, </w:t>
      </w:r>
      <w:proofErr w:type="spellStart"/>
      <w:r w:rsidR="00D240A9" w:rsidRPr="00A738E2">
        <w:rPr>
          <w:sz w:val="24"/>
          <w:szCs w:val="24"/>
        </w:rPr>
        <w:t>M.P.A.</w:t>
      </w:r>
      <w:proofErr w:type="spellEnd"/>
      <w:r w:rsidR="00D240A9" w:rsidRPr="00A738E2">
        <w:rPr>
          <w:sz w:val="24"/>
          <w:szCs w:val="24"/>
        </w:rPr>
        <w:t xml:space="preserve"> Problemas conceituais em qualidade de vida. In: A avaliação de qualidade de vida. Guia para profissionais da saúde. (Ed. </w:t>
      </w:r>
      <w:proofErr w:type="spellStart"/>
      <w:r w:rsidR="00D240A9" w:rsidRPr="00A738E2">
        <w:rPr>
          <w:sz w:val="24"/>
          <w:szCs w:val="24"/>
        </w:rPr>
        <w:t>Fleck</w:t>
      </w:r>
      <w:proofErr w:type="spellEnd"/>
      <w:r w:rsidR="00D240A9" w:rsidRPr="00A738E2">
        <w:rPr>
          <w:sz w:val="24"/>
          <w:szCs w:val="24"/>
        </w:rPr>
        <w:t xml:space="preserve"> MPA). </w:t>
      </w:r>
      <w:proofErr w:type="spellStart"/>
      <w:r w:rsidR="00D240A9" w:rsidRPr="00A738E2">
        <w:rPr>
          <w:sz w:val="24"/>
          <w:szCs w:val="24"/>
        </w:rPr>
        <w:t>Artmed</w:t>
      </w:r>
      <w:proofErr w:type="spellEnd"/>
      <w:r w:rsidR="00D240A9" w:rsidRPr="00A738E2">
        <w:rPr>
          <w:sz w:val="24"/>
          <w:szCs w:val="24"/>
        </w:rPr>
        <w:t>: Porto</w:t>
      </w:r>
      <w:proofErr w:type="gramStart"/>
      <w:r w:rsidR="00D240A9" w:rsidRPr="00A738E2">
        <w:rPr>
          <w:sz w:val="24"/>
          <w:szCs w:val="24"/>
        </w:rPr>
        <w:t xml:space="preserve">  </w:t>
      </w:r>
      <w:proofErr w:type="gramEnd"/>
      <w:r w:rsidR="00D240A9" w:rsidRPr="00A738E2">
        <w:rPr>
          <w:sz w:val="24"/>
          <w:szCs w:val="24"/>
        </w:rPr>
        <w:t>Alegre, 2008;Primeira:19-28.</w:t>
      </w:r>
    </w:p>
    <w:p w:rsidR="0014112B" w:rsidRPr="00A738E2" w:rsidRDefault="00E0423D" w:rsidP="000E1E70">
      <w:pPr>
        <w:jc w:val="both"/>
        <w:rPr>
          <w:sz w:val="24"/>
          <w:szCs w:val="24"/>
        </w:rPr>
      </w:pPr>
      <w:r w:rsidRPr="00A738E2">
        <w:rPr>
          <w:sz w:val="24"/>
          <w:szCs w:val="24"/>
        </w:rPr>
        <w:t>5</w:t>
      </w:r>
      <w:r w:rsidR="00D240A9" w:rsidRPr="00A738E2">
        <w:rPr>
          <w:sz w:val="24"/>
          <w:szCs w:val="24"/>
        </w:rPr>
        <w:t xml:space="preserve">. </w:t>
      </w:r>
      <w:r w:rsidR="0014112B" w:rsidRPr="00A738E2">
        <w:rPr>
          <w:sz w:val="24"/>
          <w:szCs w:val="24"/>
        </w:rPr>
        <w:t>OGATA, A.; SIMURRO, S.</w:t>
      </w:r>
      <w:r w:rsidR="000912EC" w:rsidRPr="00A738E2">
        <w:rPr>
          <w:sz w:val="24"/>
          <w:szCs w:val="24"/>
        </w:rPr>
        <w:t xml:space="preserve"> Guia Prático de Qualidade de Vida. Cap. 2: </w:t>
      </w:r>
      <w:r w:rsidR="0014112B" w:rsidRPr="00A738E2">
        <w:rPr>
          <w:sz w:val="24"/>
          <w:szCs w:val="24"/>
        </w:rPr>
        <w:t xml:space="preserve">Metodologia para </w:t>
      </w:r>
      <w:proofErr w:type="gramStart"/>
      <w:r w:rsidR="0014112B" w:rsidRPr="00A738E2">
        <w:rPr>
          <w:sz w:val="24"/>
          <w:szCs w:val="24"/>
        </w:rPr>
        <w:t>Implementação</w:t>
      </w:r>
      <w:proofErr w:type="gramEnd"/>
      <w:r w:rsidR="0014112B" w:rsidRPr="00A738E2">
        <w:rPr>
          <w:sz w:val="24"/>
          <w:szCs w:val="24"/>
        </w:rPr>
        <w:t xml:space="preserve"> de Programas de Bem-Estar e Qualidade de Vida.</w:t>
      </w:r>
      <w:r w:rsidR="000912EC" w:rsidRPr="00A738E2">
        <w:rPr>
          <w:sz w:val="24"/>
          <w:szCs w:val="24"/>
        </w:rPr>
        <w:t xml:space="preserve"> Pag. 41-106.</w:t>
      </w:r>
      <w:r w:rsidR="0014112B" w:rsidRPr="00A738E2">
        <w:rPr>
          <w:sz w:val="24"/>
          <w:szCs w:val="24"/>
        </w:rPr>
        <w:t xml:space="preserve"> Editora </w:t>
      </w:r>
      <w:proofErr w:type="spellStart"/>
      <w:r w:rsidR="0014112B" w:rsidRPr="00A738E2">
        <w:rPr>
          <w:sz w:val="24"/>
          <w:szCs w:val="24"/>
        </w:rPr>
        <w:t>Elsevier</w:t>
      </w:r>
      <w:proofErr w:type="spellEnd"/>
      <w:r w:rsidR="000912EC" w:rsidRPr="00A738E2">
        <w:rPr>
          <w:sz w:val="24"/>
          <w:szCs w:val="24"/>
        </w:rPr>
        <w:t>, 2009</w:t>
      </w:r>
    </w:p>
    <w:p w:rsidR="00344A77" w:rsidRPr="00463AB2" w:rsidRDefault="00E0423D" w:rsidP="000E1E70">
      <w:pPr>
        <w:jc w:val="both"/>
        <w:rPr>
          <w:sz w:val="24"/>
          <w:szCs w:val="24"/>
          <w:lang w:val="en-US"/>
        </w:rPr>
      </w:pPr>
      <w:r w:rsidRPr="008F7D46">
        <w:rPr>
          <w:sz w:val="24"/>
          <w:szCs w:val="24"/>
        </w:rPr>
        <w:t>6</w:t>
      </w:r>
      <w:r w:rsidR="00344A77" w:rsidRPr="008F7D46">
        <w:rPr>
          <w:sz w:val="24"/>
          <w:szCs w:val="24"/>
        </w:rPr>
        <w:t>. ROSSI</w:t>
      </w:r>
      <w:r w:rsidR="00D240A9" w:rsidRPr="008F7D46">
        <w:rPr>
          <w:sz w:val="24"/>
          <w:szCs w:val="24"/>
        </w:rPr>
        <w:t>,</w:t>
      </w:r>
      <w:r w:rsidR="00344A77" w:rsidRPr="008F7D46">
        <w:rPr>
          <w:sz w:val="24"/>
          <w:szCs w:val="24"/>
        </w:rPr>
        <w:t xml:space="preserve"> </w:t>
      </w:r>
      <w:proofErr w:type="spellStart"/>
      <w:r w:rsidR="00344A77" w:rsidRPr="008F7D46">
        <w:rPr>
          <w:sz w:val="24"/>
          <w:szCs w:val="24"/>
        </w:rPr>
        <w:t>A</w:t>
      </w:r>
      <w:r w:rsidR="00D240A9" w:rsidRPr="008F7D46">
        <w:rPr>
          <w:sz w:val="24"/>
          <w:szCs w:val="24"/>
        </w:rPr>
        <w:t>.</w:t>
      </w:r>
      <w:r w:rsidR="00344A77" w:rsidRPr="008F7D46">
        <w:rPr>
          <w:sz w:val="24"/>
          <w:szCs w:val="24"/>
        </w:rPr>
        <w:t>M</w:t>
      </w:r>
      <w:r w:rsidR="00D240A9" w:rsidRPr="008F7D46">
        <w:rPr>
          <w:sz w:val="24"/>
          <w:szCs w:val="24"/>
        </w:rPr>
        <w:t>.</w:t>
      </w:r>
      <w:proofErr w:type="spellEnd"/>
      <w:r w:rsidR="00344A77" w:rsidRPr="008F7D46">
        <w:rPr>
          <w:sz w:val="24"/>
          <w:szCs w:val="24"/>
        </w:rPr>
        <w:t>; MEURS</w:t>
      </w:r>
      <w:r w:rsidR="00D240A9" w:rsidRPr="008F7D46">
        <w:rPr>
          <w:sz w:val="24"/>
          <w:szCs w:val="24"/>
        </w:rPr>
        <w:t>,</w:t>
      </w:r>
      <w:r w:rsidR="00344A77" w:rsidRPr="008F7D46">
        <w:rPr>
          <w:sz w:val="24"/>
          <w:szCs w:val="24"/>
        </w:rPr>
        <w:t xml:space="preserve"> </w:t>
      </w:r>
      <w:proofErr w:type="spellStart"/>
      <w:r w:rsidR="00344A77" w:rsidRPr="008F7D46">
        <w:rPr>
          <w:sz w:val="24"/>
          <w:szCs w:val="24"/>
        </w:rPr>
        <w:t>J</w:t>
      </w:r>
      <w:r w:rsidR="00D240A9" w:rsidRPr="008F7D46">
        <w:rPr>
          <w:sz w:val="24"/>
          <w:szCs w:val="24"/>
        </w:rPr>
        <w:t>.</w:t>
      </w:r>
      <w:r w:rsidR="00344A77" w:rsidRPr="008F7D46">
        <w:rPr>
          <w:sz w:val="24"/>
          <w:szCs w:val="24"/>
        </w:rPr>
        <w:t>A</w:t>
      </w:r>
      <w:r w:rsidR="00D240A9" w:rsidRPr="008F7D46">
        <w:rPr>
          <w:sz w:val="24"/>
          <w:szCs w:val="24"/>
        </w:rPr>
        <w:t>.</w:t>
      </w:r>
      <w:proofErr w:type="spellEnd"/>
      <w:r w:rsidR="00344A77" w:rsidRPr="008F7D46">
        <w:rPr>
          <w:sz w:val="24"/>
          <w:szCs w:val="24"/>
        </w:rPr>
        <w:t xml:space="preserve">; PERREWÉ PL. </w:t>
      </w:r>
      <w:r w:rsidR="00344A77" w:rsidRPr="00A738E2">
        <w:rPr>
          <w:sz w:val="24"/>
          <w:szCs w:val="24"/>
        </w:rPr>
        <w:t xml:space="preserve">Stress e Qualidade de Vida no Trabalho: melhorando a saúde e o bem-estar dos funcionários. </w:t>
      </w:r>
      <w:proofErr w:type="spellStart"/>
      <w:r w:rsidR="00344A77" w:rsidRPr="00463AB2">
        <w:rPr>
          <w:sz w:val="24"/>
          <w:szCs w:val="24"/>
          <w:lang w:val="en-US"/>
        </w:rPr>
        <w:t>Editora</w:t>
      </w:r>
      <w:proofErr w:type="spellEnd"/>
      <w:r w:rsidR="00344A77" w:rsidRPr="00463AB2">
        <w:rPr>
          <w:sz w:val="24"/>
          <w:szCs w:val="24"/>
          <w:lang w:val="en-US"/>
        </w:rPr>
        <w:t xml:space="preserve"> Atlas, São Paulo, 2013.</w:t>
      </w:r>
    </w:p>
    <w:p w:rsidR="00344A77" w:rsidRPr="00F90A6A" w:rsidRDefault="00E0423D" w:rsidP="000E1E70">
      <w:pPr>
        <w:jc w:val="both"/>
        <w:rPr>
          <w:sz w:val="24"/>
          <w:szCs w:val="24"/>
          <w:shd w:val="clear" w:color="auto" w:fill="FFFFFF"/>
          <w:lang w:val="en-US"/>
        </w:rPr>
      </w:pPr>
      <w:r w:rsidRPr="008F7D46">
        <w:rPr>
          <w:sz w:val="24"/>
          <w:szCs w:val="24"/>
          <w:lang w:val="en-US"/>
        </w:rPr>
        <w:lastRenderedPageBreak/>
        <w:t>7</w:t>
      </w:r>
      <w:r w:rsidR="00777108" w:rsidRPr="008F7D46">
        <w:rPr>
          <w:sz w:val="24"/>
          <w:szCs w:val="24"/>
          <w:lang w:val="en-US"/>
        </w:rPr>
        <w:t>.</w:t>
      </w:r>
      <w:r w:rsidR="00344A77" w:rsidRPr="008F7D46">
        <w:rPr>
          <w:sz w:val="24"/>
          <w:szCs w:val="24"/>
          <w:lang w:val="en-US"/>
        </w:rPr>
        <w:t xml:space="preserve"> </w:t>
      </w:r>
      <w:r w:rsidR="00D240A9" w:rsidRPr="00A738E2">
        <w:rPr>
          <w:sz w:val="24"/>
          <w:szCs w:val="24"/>
          <w:shd w:val="clear" w:color="auto" w:fill="FFFFFF"/>
          <w:lang w:val="en-US"/>
        </w:rPr>
        <w:t>THE WHOQOL GROUP</w:t>
      </w:r>
      <w:r w:rsidR="00344A77" w:rsidRPr="00A738E2">
        <w:rPr>
          <w:sz w:val="24"/>
          <w:szCs w:val="24"/>
          <w:shd w:val="clear" w:color="auto" w:fill="FFFFFF"/>
          <w:lang w:val="en-US"/>
        </w:rPr>
        <w:t xml:space="preserve">. The World Health Organization quality of life assessment (WHOQOL): position paper from the World Health Organization. </w:t>
      </w:r>
      <w:r w:rsidR="00344A77" w:rsidRPr="00F90A6A">
        <w:rPr>
          <w:sz w:val="24"/>
          <w:szCs w:val="24"/>
          <w:shd w:val="clear" w:color="auto" w:fill="FFFFFF"/>
          <w:lang w:val="en-US"/>
        </w:rPr>
        <w:t xml:space="preserve">Soc </w:t>
      </w:r>
      <w:proofErr w:type="spellStart"/>
      <w:r w:rsidR="00344A77" w:rsidRPr="00F90A6A">
        <w:rPr>
          <w:sz w:val="24"/>
          <w:szCs w:val="24"/>
          <w:shd w:val="clear" w:color="auto" w:fill="FFFFFF"/>
          <w:lang w:val="en-US"/>
        </w:rPr>
        <w:t>Sci</w:t>
      </w:r>
      <w:proofErr w:type="spellEnd"/>
      <w:r w:rsidR="00344A77" w:rsidRPr="00F90A6A">
        <w:rPr>
          <w:sz w:val="24"/>
          <w:szCs w:val="24"/>
          <w:shd w:val="clear" w:color="auto" w:fill="FFFFFF"/>
          <w:lang w:val="en-US"/>
        </w:rPr>
        <w:t xml:space="preserve"> Med 1995; 41:1403-10</w:t>
      </w:r>
    </w:p>
    <w:p w:rsidR="00E20889" w:rsidRPr="00E20889" w:rsidRDefault="00E20889" w:rsidP="000E1E70">
      <w:pPr>
        <w:jc w:val="both"/>
        <w:rPr>
          <w:sz w:val="24"/>
          <w:szCs w:val="24"/>
          <w:shd w:val="clear" w:color="auto" w:fill="FFFFFF"/>
          <w:lang w:val="en-US"/>
        </w:rPr>
      </w:pPr>
      <w:r w:rsidRPr="00E20889">
        <w:rPr>
          <w:sz w:val="24"/>
          <w:szCs w:val="24"/>
          <w:shd w:val="clear" w:color="auto" w:fill="FFFFFF"/>
          <w:lang w:val="en-US"/>
        </w:rPr>
        <w:t>8. The WHOQOL Group</w:t>
      </w:r>
      <w:r>
        <w:rPr>
          <w:sz w:val="24"/>
          <w:szCs w:val="24"/>
          <w:shd w:val="clear" w:color="auto" w:fill="FFFFFF"/>
          <w:lang w:val="en-US"/>
        </w:rPr>
        <w:t xml:space="preserve"> 1998</w:t>
      </w:r>
      <w:r w:rsidRPr="00E20889">
        <w:rPr>
          <w:sz w:val="24"/>
          <w:szCs w:val="24"/>
          <w:shd w:val="clear" w:color="auto" w:fill="FFFFFF"/>
          <w:lang w:val="en-US"/>
        </w:rPr>
        <w:t xml:space="preserve">. Development of the World Health Organization WHOQOL-B: quality of life assessment. </w:t>
      </w:r>
      <w:proofErr w:type="spellStart"/>
      <w:r>
        <w:rPr>
          <w:sz w:val="24"/>
          <w:szCs w:val="24"/>
          <w:shd w:val="clear" w:color="auto" w:fill="FFFFFF"/>
          <w:lang w:val="en-US"/>
        </w:rPr>
        <w:t>Phychological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Medicine 28:551-558.</w:t>
      </w:r>
    </w:p>
    <w:p w:rsidR="007F1477" w:rsidRPr="00A738E2" w:rsidRDefault="00E0423D" w:rsidP="00D240A9">
      <w:pPr>
        <w:jc w:val="both"/>
        <w:rPr>
          <w:sz w:val="24"/>
          <w:szCs w:val="24"/>
        </w:rPr>
      </w:pPr>
      <w:r w:rsidRPr="00A738E2">
        <w:rPr>
          <w:sz w:val="24"/>
          <w:szCs w:val="24"/>
          <w:lang w:val="en-US"/>
        </w:rPr>
        <w:t>8</w:t>
      </w:r>
      <w:r w:rsidR="00A27D92" w:rsidRPr="00A738E2">
        <w:rPr>
          <w:sz w:val="24"/>
          <w:szCs w:val="24"/>
          <w:lang w:val="en-US"/>
        </w:rPr>
        <w:t xml:space="preserve">. </w:t>
      </w:r>
      <w:r w:rsidR="007B26C3" w:rsidRPr="00A738E2">
        <w:rPr>
          <w:sz w:val="24"/>
          <w:szCs w:val="24"/>
          <w:lang w:val="en-US"/>
        </w:rPr>
        <w:t xml:space="preserve"> </w:t>
      </w:r>
      <w:r w:rsidR="00D240A9" w:rsidRPr="00A738E2">
        <w:rPr>
          <w:sz w:val="24"/>
          <w:szCs w:val="24"/>
          <w:shd w:val="clear" w:color="auto" w:fill="FFFFFF"/>
          <w:lang w:val="en-US"/>
        </w:rPr>
        <w:t>WHO (WORLD HEALTH ORGANIZATION</w:t>
      </w:r>
      <w:r w:rsidR="007F1477" w:rsidRPr="00A738E2">
        <w:rPr>
          <w:sz w:val="24"/>
          <w:szCs w:val="24"/>
          <w:shd w:val="clear" w:color="auto" w:fill="FFFFFF"/>
          <w:lang w:val="en-US"/>
        </w:rPr>
        <w:t xml:space="preserve">) 1946. </w:t>
      </w:r>
      <w:proofErr w:type="gramStart"/>
      <w:r w:rsidR="007F1477" w:rsidRPr="00A738E2">
        <w:rPr>
          <w:sz w:val="24"/>
          <w:szCs w:val="24"/>
          <w:shd w:val="clear" w:color="auto" w:fill="FFFFFF"/>
          <w:lang w:val="en-US"/>
        </w:rPr>
        <w:t>Constitution of the World Health Organization.</w:t>
      </w:r>
      <w:proofErr w:type="gramEnd"/>
      <w:r w:rsidR="007F1477" w:rsidRPr="00A738E2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F1477" w:rsidRPr="00A738E2">
        <w:rPr>
          <w:sz w:val="24"/>
          <w:szCs w:val="24"/>
          <w:shd w:val="clear" w:color="auto" w:fill="FFFFFF"/>
        </w:rPr>
        <w:t>Basic</w:t>
      </w:r>
      <w:proofErr w:type="spellEnd"/>
      <w:r w:rsidR="007F1477" w:rsidRPr="00A738E2">
        <w:rPr>
          <w:sz w:val="24"/>
          <w:szCs w:val="24"/>
          <w:shd w:val="clear" w:color="auto" w:fill="FFFFFF"/>
        </w:rPr>
        <w:t xml:space="preserve"> </w:t>
      </w:r>
      <w:proofErr w:type="spellStart"/>
      <w:r w:rsidR="007F1477" w:rsidRPr="00A738E2">
        <w:rPr>
          <w:sz w:val="24"/>
          <w:szCs w:val="24"/>
          <w:shd w:val="clear" w:color="auto" w:fill="FFFFFF"/>
        </w:rPr>
        <w:t>Documents</w:t>
      </w:r>
      <w:proofErr w:type="spellEnd"/>
      <w:r w:rsidR="007F1477" w:rsidRPr="00A738E2">
        <w:rPr>
          <w:sz w:val="24"/>
          <w:szCs w:val="24"/>
          <w:shd w:val="clear" w:color="auto" w:fill="FFFFFF"/>
        </w:rPr>
        <w:t>. WHO. Genebra.</w:t>
      </w:r>
    </w:p>
    <w:p w:rsidR="007F1477" w:rsidRPr="00A738E2" w:rsidRDefault="00E0423D" w:rsidP="007F1477">
      <w:pPr>
        <w:spacing w:after="0"/>
        <w:jc w:val="both"/>
        <w:rPr>
          <w:sz w:val="24"/>
          <w:szCs w:val="24"/>
        </w:rPr>
      </w:pPr>
      <w:r w:rsidRPr="00A738E2">
        <w:rPr>
          <w:sz w:val="24"/>
          <w:szCs w:val="24"/>
          <w:shd w:val="clear" w:color="auto" w:fill="FFFFFF"/>
        </w:rPr>
        <w:t>9</w:t>
      </w:r>
      <w:r w:rsidR="007F1477" w:rsidRPr="00A738E2">
        <w:rPr>
          <w:sz w:val="24"/>
          <w:szCs w:val="24"/>
          <w:shd w:val="clear" w:color="auto" w:fill="FFFFFF"/>
        </w:rPr>
        <w:t>. WHO 1986. Carta de Ottawa, pp. 11-18. In Ministério da Saúde/FIOCRUZ.</w:t>
      </w:r>
      <w:r w:rsidR="007F1477" w:rsidRPr="00A738E2">
        <w:rPr>
          <w:rStyle w:val="apple-converted-space"/>
          <w:sz w:val="24"/>
          <w:szCs w:val="24"/>
          <w:shd w:val="clear" w:color="auto" w:fill="FFFFFF"/>
        </w:rPr>
        <w:t> </w:t>
      </w:r>
      <w:r w:rsidR="007F1477" w:rsidRPr="00A738E2">
        <w:rPr>
          <w:i/>
          <w:iCs/>
          <w:sz w:val="24"/>
          <w:szCs w:val="24"/>
          <w:shd w:val="clear" w:color="auto" w:fill="FFFFFF"/>
        </w:rPr>
        <w:t xml:space="preserve">Promoção da Saúde: Cartas de Ottawa, Adelaide, </w:t>
      </w:r>
      <w:proofErr w:type="spellStart"/>
      <w:r w:rsidR="007F1477" w:rsidRPr="00A738E2">
        <w:rPr>
          <w:i/>
          <w:iCs/>
          <w:sz w:val="24"/>
          <w:szCs w:val="24"/>
          <w:shd w:val="clear" w:color="auto" w:fill="FFFFFF"/>
        </w:rPr>
        <w:t>Sundsvall</w:t>
      </w:r>
      <w:proofErr w:type="spellEnd"/>
      <w:r w:rsidR="007F1477" w:rsidRPr="00A738E2">
        <w:rPr>
          <w:i/>
          <w:iCs/>
          <w:sz w:val="24"/>
          <w:szCs w:val="24"/>
          <w:shd w:val="clear" w:color="auto" w:fill="FFFFFF"/>
        </w:rPr>
        <w:t xml:space="preserve"> e Santa Fé de Bogotá.</w:t>
      </w:r>
      <w:r w:rsidR="007F1477" w:rsidRPr="00A738E2">
        <w:rPr>
          <w:rStyle w:val="apple-converted-space"/>
          <w:i/>
          <w:iCs/>
          <w:sz w:val="24"/>
          <w:szCs w:val="24"/>
          <w:shd w:val="clear" w:color="auto" w:fill="FFFFFF"/>
        </w:rPr>
        <w:t> </w:t>
      </w:r>
      <w:r w:rsidR="007F1477" w:rsidRPr="00A738E2">
        <w:rPr>
          <w:sz w:val="24"/>
          <w:szCs w:val="24"/>
          <w:shd w:val="clear" w:color="auto" w:fill="FFFFFF"/>
        </w:rPr>
        <w:t>Ministério da Saúde/IEC, Brasília.</w:t>
      </w:r>
    </w:p>
    <w:p w:rsidR="00A27D92" w:rsidRPr="00A738E2" w:rsidRDefault="00A27D92" w:rsidP="00D240A9">
      <w:pPr>
        <w:pStyle w:val="Ttulo3"/>
        <w:shd w:val="clear" w:color="auto" w:fill="FFFFFF"/>
        <w:spacing w:before="335" w:beforeAutospacing="0" w:afterAutospacing="0" w:line="276" w:lineRule="auto"/>
        <w:jc w:val="center"/>
        <w:textAlignment w:val="baseline"/>
        <w:rPr>
          <w:rFonts w:asciiTheme="minorHAnsi" w:eastAsia="Arial Unicode MS" w:hAnsiTheme="minorHAnsi" w:cs="Arial Unicode MS"/>
          <w:bCs w:val="0"/>
          <w:sz w:val="24"/>
          <w:szCs w:val="24"/>
          <w:u w:val="single"/>
        </w:rPr>
      </w:pPr>
      <w:r w:rsidRPr="00A738E2">
        <w:rPr>
          <w:rFonts w:asciiTheme="minorHAnsi" w:eastAsia="Arial Unicode MS" w:hAnsiTheme="minorHAnsi" w:cs="Arial Unicode MS"/>
          <w:bCs w:val="0"/>
          <w:sz w:val="24"/>
          <w:szCs w:val="24"/>
          <w:u w:val="single"/>
        </w:rPr>
        <w:t>SITES BRASILEIROS NA INTERNET – QUALIDADE DE VIDA E BEM-ESTAR</w:t>
      </w:r>
    </w:p>
    <w:p w:rsidR="00A27D92" w:rsidRPr="00A738E2" w:rsidRDefault="00A27D92" w:rsidP="00D240A9">
      <w:pPr>
        <w:shd w:val="clear" w:color="auto" w:fill="FFFFFF"/>
        <w:spacing w:after="0"/>
        <w:textAlignment w:val="baseline"/>
        <w:rPr>
          <w:rFonts w:eastAsia="Arial Unicode MS" w:cs="Arial Unicode MS"/>
          <w:sz w:val="24"/>
          <w:szCs w:val="24"/>
        </w:rPr>
      </w:pPr>
    </w:p>
    <w:p w:rsidR="00A27D92" w:rsidRPr="00A738E2" w:rsidRDefault="00A27D92" w:rsidP="00D240A9">
      <w:pPr>
        <w:pStyle w:val="PargrafodaLista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>ASSOCIAÇÃO BRASILEIRA DE QUALIDADE DE VIDA –</w:t>
      </w:r>
      <w:r w:rsidRPr="00A738E2">
        <w:rPr>
          <w:rStyle w:val="apple-converted-space"/>
          <w:rFonts w:eastAsia="Arial Unicode MS" w:cs="Arial Unicode MS"/>
          <w:sz w:val="24"/>
          <w:szCs w:val="24"/>
        </w:rPr>
        <w:t> </w:t>
      </w:r>
      <w:hyperlink r:id="rId16" w:tgtFrame="externObjLink" w:history="1">
        <w:r w:rsidRPr="00A738E2">
          <w:rPr>
            <w:rStyle w:val="Hyperlink"/>
            <w:rFonts w:eastAsia="Arial Unicode MS" w:cs="Arial Unicode MS"/>
            <w:color w:val="auto"/>
            <w:sz w:val="24"/>
            <w:szCs w:val="24"/>
            <w:bdr w:val="none" w:sz="0" w:space="0" w:color="auto" w:frame="1"/>
          </w:rPr>
          <w:t>www.abqv.org.br</w:t>
        </w:r>
      </w:hyperlink>
    </w:p>
    <w:p w:rsidR="00A27D92" w:rsidRPr="00A738E2" w:rsidRDefault="00A27D92" w:rsidP="00D240A9">
      <w:pPr>
        <w:pStyle w:val="PargrafodaLista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>ASSOCIAÇÃO BRASILEIRA DE STRESS –</w:t>
      </w:r>
      <w:r w:rsidRPr="00A738E2">
        <w:rPr>
          <w:rStyle w:val="apple-converted-space"/>
          <w:rFonts w:eastAsia="Arial Unicode MS" w:cs="Arial Unicode MS"/>
          <w:sz w:val="24"/>
          <w:szCs w:val="24"/>
        </w:rPr>
        <w:t> </w:t>
      </w:r>
      <w:hyperlink r:id="rId17" w:tgtFrame="externObjLink" w:history="1">
        <w:r w:rsidRPr="00A738E2">
          <w:rPr>
            <w:rStyle w:val="Hyperlink"/>
            <w:rFonts w:eastAsia="Arial Unicode MS" w:cs="Arial Unicode MS"/>
            <w:color w:val="auto"/>
            <w:sz w:val="24"/>
            <w:szCs w:val="24"/>
            <w:bdr w:val="none" w:sz="0" w:space="0" w:color="auto" w:frame="1"/>
          </w:rPr>
          <w:t>http://www.abs-2003.org.br/</w:t>
        </w:r>
      </w:hyperlink>
    </w:p>
    <w:p w:rsidR="00A27D92" w:rsidRPr="00A738E2" w:rsidRDefault="00A27D92" w:rsidP="00D240A9">
      <w:pPr>
        <w:pStyle w:val="PargrafodaLista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>ASSOCIAÇÃO BRASILEIRA DE STRESS –</w:t>
      </w:r>
      <w:r w:rsidRPr="00A738E2">
        <w:rPr>
          <w:rStyle w:val="apple-converted-space"/>
          <w:rFonts w:eastAsia="Arial Unicode MS" w:cs="Arial Unicode MS"/>
          <w:sz w:val="24"/>
          <w:szCs w:val="24"/>
        </w:rPr>
        <w:t> </w:t>
      </w:r>
      <w:hyperlink r:id="rId18" w:tgtFrame="externObjLink" w:history="1">
        <w:r w:rsidRPr="00A738E2">
          <w:rPr>
            <w:rStyle w:val="Hyperlink"/>
            <w:rFonts w:eastAsia="Arial Unicode MS" w:cs="Arial Unicode MS"/>
            <w:color w:val="auto"/>
            <w:sz w:val="24"/>
            <w:szCs w:val="24"/>
            <w:bdr w:val="none" w:sz="0" w:space="0" w:color="auto" w:frame="1"/>
          </w:rPr>
          <w:t>www.abs-2003.org.br</w:t>
        </w:r>
      </w:hyperlink>
    </w:p>
    <w:p w:rsidR="00A27D92" w:rsidRPr="00A738E2" w:rsidRDefault="00A27D92" w:rsidP="00D240A9">
      <w:pPr>
        <w:pStyle w:val="PargrafodaLista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>ASSOCIACÃO BRASILEIRA PARA O ESTUDO DA OBESIDADE –</w:t>
      </w:r>
      <w:r w:rsidRPr="00A738E2">
        <w:rPr>
          <w:rStyle w:val="apple-converted-space"/>
          <w:rFonts w:eastAsia="Arial Unicode MS" w:cs="Arial Unicode MS"/>
          <w:sz w:val="24"/>
          <w:szCs w:val="24"/>
        </w:rPr>
        <w:t> </w:t>
      </w:r>
      <w:hyperlink r:id="rId19" w:tgtFrame="externObjLink" w:history="1">
        <w:r w:rsidRPr="00A738E2">
          <w:rPr>
            <w:rStyle w:val="Hyperlink"/>
            <w:rFonts w:eastAsia="Arial Unicode MS" w:cs="Arial Unicode MS"/>
            <w:color w:val="auto"/>
            <w:sz w:val="24"/>
            <w:szCs w:val="24"/>
            <w:bdr w:val="none" w:sz="0" w:space="0" w:color="auto" w:frame="1"/>
          </w:rPr>
          <w:t>www.abeso.org.br</w:t>
        </w:r>
      </w:hyperlink>
    </w:p>
    <w:p w:rsidR="00A27D92" w:rsidRPr="00A738E2" w:rsidRDefault="00A27D92" w:rsidP="00D240A9">
      <w:pPr>
        <w:pStyle w:val="PargrafodaLista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>ASSOCIAÇÃO DE DEFESA DA SAÚDE DO FUMANTE –</w:t>
      </w:r>
      <w:r w:rsidRPr="00A738E2">
        <w:rPr>
          <w:rStyle w:val="apple-converted-space"/>
          <w:rFonts w:eastAsia="Arial Unicode MS" w:cs="Arial Unicode MS"/>
          <w:sz w:val="24"/>
          <w:szCs w:val="24"/>
        </w:rPr>
        <w:t> </w:t>
      </w:r>
      <w:hyperlink r:id="rId20" w:tgtFrame="externObjLink" w:history="1">
        <w:r w:rsidRPr="00A738E2">
          <w:rPr>
            <w:rStyle w:val="Hyperlink"/>
            <w:rFonts w:eastAsia="Arial Unicode MS" w:cs="Arial Unicode MS"/>
            <w:color w:val="auto"/>
            <w:sz w:val="24"/>
            <w:szCs w:val="24"/>
            <w:bdr w:val="none" w:sz="0" w:space="0" w:color="auto" w:frame="1"/>
          </w:rPr>
          <w:t>www.adesf.org.br</w:t>
        </w:r>
      </w:hyperlink>
    </w:p>
    <w:p w:rsidR="00A27D92" w:rsidRPr="00A738E2" w:rsidRDefault="00A27D92" w:rsidP="00D240A9">
      <w:pPr>
        <w:pStyle w:val="PargrafodaLista"/>
        <w:numPr>
          <w:ilvl w:val="0"/>
          <w:numId w:val="35"/>
        </w:numPr>
        <w:shd w:val="clear" w:color="auto" w:fill="FFFFFF"/>
        <w:spacing w:after="0"/>
        <w:textAlignment w:val="baseline"/>
        <w:rPr>
          <w:rStyle w:val="interref"/>
          <w:rFonts w:eastAsia="Arial Unicode MS" w:cs="Arial Unicode MS"/>
          <w:sz w:val="24"/>
          <w:szCs w:val="24"/>
          <w:bdr w:val="none" w:sz="0" w:space="0" w:color="auto" w:frame="1"/>
        </w:rPr>
      </w:pPr>
      <w:r w:rsidRPr="00A738E2">
        <w:rPr>
          <w:rFonts w:eastAsia="Arial Unicode MS" w:cs="Arial Unicode MS"/>
          <w:sz w:val="24"/>
          <w:szCs w:val="24"/>
        </w:rPr>
        <w:t>CEPEDOC – FACULDADE DE SAÚDE PUBLICA – USP – PROJETO CIDADES SAUDÁVEIS –</w:t>
      </w:r>
      <w:hyperlink r:id="rId21" w:tgtFrame="externObjLink" w:history="1">
        <w:r w:rsidRPr="00A738E2">
          <w:rPr>
            <w:rStyle w:val="Hyperlink"/>
            <w:rFonts w:eastAsia="Arial Unicode MS" w:cs="Arial Unicode MS"/>
            <w:color w:val="auto"/>
            <w:sz w:val="24"/>
            <w:szCs w:val="24"/>
            <w:bdr w:val="none" w:sz="0" w:space="0" w:color="auto" w:frame="1"/>
          </w:rPr>
          <w:t>www.cidadessaudaveis.org.br/</w:t>
        </w:r>
      </w:hyperlink>
    </w:p>
    <w:p w:rsidR="00A27D92" w:rsidRPr="00A738E2" w:rsidRDefault="00A27D92" w:rsidP="00D240A9">
      <w:pPr>
        <w:pStyle w:val="PargrafodaLista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>CONSELHO NACIONAL EMPRESARIAL PREVENÇÃO AO HIV/AIDS –</w:t>
      </w:r>
      <w:r w:rsidRPr="00A738E2">
        <w:rPr>
          <w:rStyle w:val="apple-converted-space"/>
          <w:rFonts w:eastAsia="Arial Unicode MS" w:cs="Arial Unicode MS"/>
          <w:sz w:val="24"/>
          <w:szCs w:val="24"/>
        </w:rPr>
        <w:t> </w:t>
      </w:r>
      <w:hyperlink r:id="rId22" w:tgtFrame="externObjLink" w:history="1">
        <w:r w:rsidRPr="00A738E2">
          <w:rPr>
            <w:rStyle w:val="Hyperlink"/>
            <w:rFonts w:eastAsia="Arial Unicode MS" w:cs="Arial Unicode MS"/>
            <w:color w:val="auto"/>
            <w:sz w:val="24"/>
            <w:szCs w:val="24"/>
            <w:bdr w:val="none" w:sz="0" w:space="0" w:color="auto" w:frame="1"/>
          </w:rPr>
          <w:t>www.cenaids.com.br</w:t>
        </w:r>
      </w:hyperlink>
    </w:p>
    <w:p w:rsidR="00A27D92" w:rsidRPr="00A738E2" w:rsidRDefault="00A27D92" w:rsidP="00D240A9">
      <w:pPr>
        <w:pStyle w:val="PargrafodaLista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>DIA DO DESAFIO –</w:t>
      </w:r>
      <w:r w:rsidRPr="00A738E2">
        <w:rPr>
          <w:rStyle w:val="apple-converted-space"/>
          <w:rFonts w:eastAsia="Arial Unicode MS" w:cs="Arial Unicode MS"/>
          <w:sz w:val="24"/>
          <w:szCs w:val="24"/>
        </w:rPr>
        <w:t> </w:t>
      </w:r>
      <w:hyperlink r:id="rId23" w:tgtFrame="externObjLink" w:history="1">
        <w:r w:rsidRPr="00A738E2">
          <w:rPr>
            <w:rStyle w:val="Hyperlink"/>
            <w:rFonts w:eastAsia="Arial Unicode MS" w:cs="Arial Unicode MS"/>
            <w:color w:val="auto"/>
            <w:sz w:val="24"/>
            <w:szCs w:val="24"/>
            <w:bdr w:val="none" w:sz="0" w:space="0" w:color="auto" w:frame="1"/>
          </w:rPr>
          <w:t>www.sescsp.org.br/sesc/hotsites/diadodesafio/</w:t>
        </w:r>
      </w:hyperlink>
    </w:p>
    <w:p w:rsidR="00A27D92" w:rsidRPr="00A738E2" w:rsidRDefault="00A27D92" w:rsidP="00D240A9">
      <w:pPr>
        <w:pStyle w:val="PargrafodaLista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>FUNDAÇÃO OSWALDO CRUZ – FIOCRUZ –</w:t>
      </w:r>
      <w:r w:rsidRPr="00A738E2">
        <w:rPr>
          <w:rStyle w:val="apple-converted-space"/>
          <w:rFonts w:eastAsia="Arial Unicode MS" w:cs="Arial Unicode MS"/>
          <w:sz w:val="24"/>
          <w:szCs w:val="24"/>
        </w:rPr>
        <w:t> </w:t>
      </w:r>
      <w:hyperlink r:id="rId24" w:tgtFrame="externObjLink" w:history="1">
        <w:r w:rsidRPr="00A738E2">
          <w:rPr>
            <w:rStyle w:val="Hyperlink"/>
            <w:rFonts w:eastAsia="Arial Unicode MS" w:cs="Arial Unicode MS"/>
            <w:color w:val="auto"/>
            <w:sz w:val="24"/>
            <w:szCs w:val="24"/>
            <w:bdr w:val="none" w:sz="0" w:space="0" w:color="auto" w:frame="1"/>
          </w:rPr>
          <w:t>www.fiocruz.br</w:t>
        </w:r>
      </w:hyperlink>
    </w:p>
    <w:p w:rsidR="00A27D92" w:rsidRPr="00A738E2" w:rsidRDefault="00A27D92" w:rsidP="00D240A9">
      <w:pPr>
        <w:pStyle w:val="PargrafodaLista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>GESTÃO EM QUALIDADE DE VIDA NO TRABALHO –</w:t>
      </w:r>
      <w:r w:rsidRPr="00A738E2">
        <w:rPr>
          <w:rStyle w:val="apple-converted-space"/>
          <w:rFonts w:eastAsia="Arial Unicode MS" w:cs="Arial Unicode MS"/>
          <w:sz w:val="24"/>
          <w:szCs w:val="24"/>
        </w:rPr>
        <w:t> </w:t>
      </w:r>
      <w:hyperlink r:id="rId25" w:tgtFrame="externObjLink" w:history="1">
        <w:r w:rsidRPr="00A738E2">
          <w:rPr>
            <w:rStyle w:val="Hyperlink"/>
            <w:rFonts w:eastAsia="Arial Unicode MS" w:cs="Arial Unicode MS"/>
            <w:color w:val="auto"/>
            <w:sz w:val="24"/>
            <w:szCs w:val="24"/>
            <w:bdr w:val="none" w:sz="0" w:space="0" w:color="auto" w:frame="1"/>
          </w:rPr>
          <w:t>www.g-qvt.com.br</w:t>
        </w:r>
      </w:hyperlink>
    </w:p>
    <w:p w:rsidR="00A27D92" w:rsidRPr="00A738E2" w:rsidRDefault="00A27D92" w:rsidP="00D240A9">
      <w:pPr>
        <w:pStyle w:val="PargrafodaLista"/>
        <w:numPr>
          <w:ilvl w:val="0"/>
          <w:numId w:val="35"/>
        </w:numPr>
        <w:shd w:val="clear" w:color="auto" w:fill="FFFFFF"/>
        <w:spacing w:after="0"/>
        <w:textAlignment w:val="baseline"/>
        <w:rPr>
          <w:rStyle w:val="interref"/>
          <w:rFonts w:eastAsia="Arial Unicode MS" w:cs="Arial Unicode MS"/>
          <w:sz w:val="24"/>
          <w:szCs w:val="24"/>
          <w:bdr w:val="none" w:sz="0" w:space="0" w:color="auto" w:frame="1"/>
        </w:rPr>
      </w:pPr>
      <w:r w:rsidRPr="00A738E2">
        <w:rPr>
          <w:rFonts w:eastAsia="Arial Unicode MS" w:cs="Arial Unicode MS"/>
          <w:sz w:val="24"/>
          <w:szCs w:val="24"/>
        </w:rPr>
        <w:t>INSTITUTO NACIONAL DO CÂNCER –</w:t>
      </w:r>
      <w:r w:rsidRPr="00A738E2">
        <w:rPr>
          <w:rStyle w:val="apple-converted-space"/>
          <w:rFonts w:eastAsia="Arial Unicode MS" w:cs="Arial Unicode MS"/>
          <w:sz w:val="24"/>
          <w:szCs w:val="24"/>
        </w:rPr>
        <w:t> </w:t>
      </w:r>
      <w:hyperlink r:id="rId26" w:tgtFrame="externObjLink" w:history="1">
        <w:r w:rsidRPr="00A738E2">
          <w:rPr>
            <w:rStyle w:val="Hyperlink"/>
            <w:rFonts w:eastAsia="Arial Unicode MS" w:cs="Arial Unicode MS"/>
            <w:color w:val="auto"/>
            <w:sz w:val="24"/>
            <w:szCs w:val="24"/>
            <w:bdr w:val="none" w:sz="0" w:space="0" w:color="auto" w:frame="1"/>
          </w:rPr>
          <w:t>www.inca.gov.br</w:t>
        </w:r>
      </w:hyperlink>
    </w:p>
    <w:p w:rsidR="00A27D92" w:rsidRPr="00A738E2" w:rsidRDefault="00A27D92" w:rsidP="00D240A9">
      <w:pPr>
        <w:pStyle w:val="PargrafodaLista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>ISMA BRASIL –</w:t>
      </w:r>
      <w:r w:rsidRPr="00A738E2">
        <w:rPr>
          <w:rStyle w:val="apple-converted-space"/>
          <w:rFonts w:eastAsia="Arial Unicode MS" w:cs="Arial Unicode MS"/>
          <w:sz w:val="24"/>
          <w:szCs w:val="24"/>
        </w:rPr>
        <w:t> </w:t>
      </w:r>
      <w:hyperlink r:id="rId27" w:tgtFrame="externObjLink" w:history="1">
        <w:r w:rsidRPr="00A738E2">
          <w:rPr>
            <w:rStyle w:val="Hyperlink"/>
            <w:rFonts w:eastAsia="Arial Unicode MS" w:cs="Arial Unicode MS"/>
            <w:color w:val="auto"/>
            <w:sz w:val="24"/>
            <w:szCs w:val="24"/>
            <w:bdr w:val="none" w:sz="0" w:space="0" w:color="auto" w:frame="1"/>
          </w:rPr>
          <w:t>www.isma.org.br</w:t>
        </w:r>
      </w:hyperlink>
    </w:p>
    <w:p w:rsidR="00A27D92" w:rsidRPr="00A738E2" w:rsidRDefault="00A27D92" w:rsidP="00D240A9">
      <w:pPr>
        <w:pStyle w:val="PargrafodaLista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>LAZER ATIVO –</w:t>
      </w:r>
      <w:r w:rsidRPr="00A738E2">
        <w:rPr>
          <w:rStyle w:val="apple-converted-space"/>
          <w:rFonts w:eastAsia="Arial Unicode MS" w:cs="Arial Unicode MS"/>
          <w:sz w:val="24"/>
          <w:szCs w:val="24"/>
        </w:rPr>
        <w:t> </w:t>
      </w:r>
      <w:hyperlink r:id="rId28" w:tgtFrame="externObjLink" w:history="1">
        <w:r w:rsidRPr="00A738E2">
          <w:rPr>
            <w:rStyle w:val="Hyperlink"/>
            <w:rFonts w:eastAsia="Arial Unicode MS" w:cs="Arial Unicode MS"/>
            <w:color w:val="auto"/>
            <w:sz w:val="24"/>
            <w:szCs w:val="24"/>
            <w:bdr w:val="none" w:sz="0" w:space="0" w:color="auto" w:frame="1"/>
          </w:rPr>
          <w:t>www.lazerativo.org.br</w:t>
        </w:r>
      </w:hyperlink>
    </w:p>
    <w:p w:rsidR="00A27D92" w:rsidRPr="00A738E2" w:rsidRDefault="00A27D92" w:rsidP="00D240A9">
      <w:pPr>
        <w:pStyle w:val="PargrafodaLista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>MBA EM PROGRAMAS DE QUALIDADE DE VIDA –</w:t>
      </w:r>
      <w:hyperlink r:id="rId29" w:tgtFrame="externObjLink" w:history="1">
        <w:r w:rsidRPr="00A738E2">
          <w:rPr>
            <w:rStyle w:val="Hyperlink"/>
            <w:rFonts w:eastAsia="Arial Unicode MS" w:cs="Arial Unicode MS"/>
            <w:color w:val="auto"/>
            <w:sz w:val="24"/>
            <w:szCs w:val="24"/>
            <w:bdr w:val="none" w:sz="0" w:space="0" w:color="auto" w:frame="1"/>
          </w:rPr>
          <w:t>www.mbagestaosaude.org.br/</w:t>
        </w:r>
      </w:hyperlink>
    </w:p>
    <w:p w:rsidR="00A27D92" w:rsidRPr="00A738E2" w:rsidRDefault="00A27D92" w:rsidP="00D240A9">
      <w:pPr>
        <w:pStyle w:val="PargrafodaLista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>PORTAL DA SAÚDE – MINISTÉRIO DA SAÚDE –</w:t>
      </w:r>
      <w:r w:rsidRPr="00A738E2">
        <w:rPr>
          <w:rStyle w:val="apple-converted-space"/>
          <w:rFonts w:eastAsia="Arial Unicode MS" w:cs="Arial Unicode MS"/>
          <w:sz w:val="24"/>
          <w:szCs w:val="24"/>
        </w:rPr>
        <w:t> </w:t>
      </w:r>
      <w:hyperlink r:id="rId30" w:tgtFrame="externObjLink" w:history="1">
        <w:r w:rsidRPr="00A738E2">
          <w:rPr>
            <w:rStyle w:val="Hyperlink"/>
            <w:rFonts w:eastAsia="Arial Unicode MS" w:cs="Arial Unicode MS"/>
            <w:color w:val="auto"/>
            <w:sz w:val="24"/>
            <w:szCs w:val="24"/>
            <w:bdr w:val="none" w:sz="0" w:space="0" w:color="auto" w:frame="1"/>
          </w:rPr>
          <w:t>www.saude.gov.br</w:t>
        </w:r>
      </w:hyperlink>
    </w:p>
    <w:p w:rsidR="00A27D92" w:rsidRPr="00A738E2" w:rsidRDefault="00A27D92" w:rsidP="00D240A9">
      <w:pPr>
        <w:pStyle w:val="PargrafodaLista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>SOCIEDADE BRASILEIRA DE CARDIOLOGIA – FUNCOR –</w:t>
      </w:r>
      <w:r w:rsidRPr="00A738E2">
        <w:rPr>
          <w:rStyle w:val="apple-converted-space"/>
          <w:rFonts w:eastAsia="Arial Unicode MS" w:cs="Arial Unicode MS"/>
          <w:sz w:val="24"/>
          <w:szCs w:val="24"/>
        </w:rPr>
        <w:t> </w:t>
      </w:r>
      <w:hyperlink r:id="rId31" w:tgtFrame="externObjLink" w:history="1">
        <w:r w:rsidRPr="00A738E2">
          <w:rPr>
            <w:rStyle w:val="Hyperlink"/>
            <w:rFonts w:eastAsia="Arial Unicode MS" w:cs="Arial Unicode MS"/>
            <w:color w:val="auto"/>
            <w:sz w:val="24"/>
            <w:szCs w:val="24"/>
            <w:bdr w:val="none" w:sz="0" w:space="0" w:color="auto" w:frame="1"/>
          </w:rPr>
          <w:t>http://www.cardiol.br/funcor/</w:t>
        </w:r>
      </w:hyperlink>
    </w:p>
    <w:p w:rsidR="00A27D92" w:rsidRPr="00A738E2" w:rsidRDefault="00A27D92" w:rsidP="00D240A9">
      <w:pPr>
        <w:pStyle w:val="PargrafodaLista"/>
        <w:numPr>
          <w:ilvl w:val="0"/>
          <w:numId w:val="35"/>
        </w:numPr>
        <w:shd w:val="clear" w:color="auto" w:fill="FFFFFF"/>
        <w:spacing w:after="0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lastRenderedPageBreak/>
        <w:t>UNIVERSIDADE FEDERAL DO RIO GRANDE DO SUL – AVALIAÇÃO DE QUALIDADE DE VIDA – WHOQOL –</w:t>
      </w:r>
      <w:r w:rsidRPr="00A738E2">
        <w:rPr>
          <w:rStyle w:val="apple-converted-space"/>
          <w:rFonts w:eastAsia="Arial Unicode MS" w:cs="Arial Unicode MS"/>
          <w:sz w:val="24"/>
          <w:szCs w:val="24"/>
        </w:rPr>
        <w:t> </w:t>
      </w:r>
      <w:hyperlink r:id="rId32" w:tgtFrame="externObjLink" w:history="1">
        <w:r w:rsidRPr="00A738E2">
          <w:rPr>
            <w:rStyle w:val="Hyperlink"/>
            <w:rFonts w:eastAsia="Arial Unicode MS" w:cs="Arial Unicode MS"/>
            <w:color w:val="auto"/>
            <w:sz w:val="24"/>
            <w:szCs w:val="24"/>
            <w:bdr w:val="none" w:sz="0" w:space="0" w:color="auto" w:frame="1"/>
          </w:rPr>
          <w:t>www.ufrgs.br/Psiq/whoqol.html</w:t>
        </w:r>
      </w:hyperlink>
    </w:p>
    <w:p w:rsidR="000E1E70" w:rsidRPr="00A738E2" w:rsidRDefault="000E1E70" w:rsidP="00A27D92">
      <w:pPr>
        <w:jc w:val="both"/>
      </w:pPr>
    </w:p>
    <w:p w:rsidR="00A91C56" w:rsidRPr="00A738E2" w:rsidRDefault="00A91C56" w:rsidP="00A27D92">
      <w:pPr>
        <w:jc w:val="both"/>
      </w:pPr>
    </w:p>
    <w:p w:rsidR="00A91C56" w:rsidRPr="00A738E2" w:rsidRDefault="00A91C56" w:rsidP="00A27D92">
      <w:pPr>
        <w:jc w:val="both"/>
      </w:pPr>
    </w:p>
    <w:p w:rsidR="00A91C56" w:rsidRPr="00A738E2" w:rsidRDefault="00A91C56" w:rsidP="00A27D92">
      <w:pPr>
        <w:jc w:val="both"/>
      </w:pPr>
    </w:p>
    <w:p w:rsidR="00A91C56" w:rsidRDefault="00A91C56" w:rsidP="00A27D92">
      <w:pPr>
        <w:jc w:val="both"/>
      </w:pPr>
    </w:p>
    <w:p w:rsidR="00E54AC8" w:rsidRDefault="00E54AC8" w:rsidP="00A27D92">
      <w:pPr>
        <w:jc w:val="both"/>
      </w:pPr>
    </w:p>
    <w:p w:rsidR="00E54AC8" w:rsidRDefault="00E54AC8" w:rsidP="00A27D92">
      <w:pPr>
        <w:jc w:val="both"/>
      </w:pPr>
    </w:p>
    <w:p w:rsidR="00E54AC8" w:rsidRDefault="00E54AC8" w:rsidP="00A27D92">
      <w:pPr>
        <w:jc w:val="both"/>
      </w:pPr>
    </w:p>
    <w:p w:rsidR="00E54AC8" w:rsidRDefault="00E54AC8" w:rsidP="00A27D92">
      <w:pPr>
        <w:jc w:val="both"/>
      </w:pPr>
    </w:p>
    <w:p w:rsidR="00E54AC8" w:rsidRDefault="00E54AC8" w:rsidP="00A27D92">
      <w:pPr>
        <w:jc w:val="both"/>
      </w:pPr>
    </w:p>
    <w:p w:rsidR="00E54AC8" w:rsidRDefault="00E54AC8" w:rsidP="00A27D92">
      <w:pPr>
        <w:jc w:val="both"/>
      </w:pPr>
    </w:p>
    <w:p w:rsidR="00E54AC8" w:rsidRDefault="00E54AC8" w:rsidP="00A27D92">
      <w:pPr>
        <w:jc w:val="both"/>
      </w:pPr>
    </w:p>
    <w:p w:rsidR="00E54AC8" w:rsidRDefault="00E54AC8" w:rsidP="00A27D92">
      <w:pPr>
        <w:jc w:val="both"/>
      </w:pPr>
    </w:p>
    <w:p w:rsidR="00E54AC8" w:rsidRDefault="00E54AC8" w:rsidP="00A27D92">
      <w:pPr>
        <w:jc w:val="both"/>
      </w:pPr>
    </w:p>
    <w:p w:rsidR="00E54AC8" w:rsidRDefault="00E54AC8" w:rsidP="00A27D92">
      <w:pPr>
        <w:jc w:val="both"/>
      </w:pPr>
    </w:p>
    <w:p w:rsidR="00E54AC8" w:rsidRDefault="00E54AC8" w:rsidP="00A27D92">
      <w:pPr>
        <w:jc w:val="both"/>
      </w:pPr>
    </w:p>
    <w:p w:rsidR="00E54AC8" w:rsidRDefault="00E54AC8" w:rsidP="00A27D92">
      <w:pPr>
        <w:jc w:val="both"/>
      </w:pPr>
    </w:p>
    <w:p w:rsidR="00E54AC8" w:rsidRPr="00A738E2" w:rsidRDefault="00E54AC8" w:rsidP="00A27D92">
      <w:pPr>
        <w:jc w:val="both"/>
      </w:pPr>
    </w:p>
    <w:p w:rsidR="00A91C56" w:rsidRPr="00A738E2" w:rsidRDefault="00A91C56" w:rsidP="00A27D92">
      <w:pPr>
        <w:jc w:val="both"/>
      </w:pPr>
    </w:p>
    <w:p w:rsidR="00E54AC8" w:rsidRDefault="00E54AC8" w:rsidP="00A91C56">
      <w:pPr>
        <w:jc w:val="center"/>
        <w:rPr>
          <w:b/>
          <w:sz w:val="24"/>
          <w:szCs w:val="24"/>
        </w:rPr>
      </w:pPr>
    </w:p>
    <w:p w:rsidR="00E54AC8" w:rsidRDefault="00E54AC8" w:rsidP="00A91C56">
      <w:pPr>
        <w:jc w:val="center"/>
        <w:rPr>
          <w:b/>
          <w:sz w:val="24"/>
          <w:szCs w:val="24"/>
        </w:rPr>
      </w:pPr>
    </w:p>
    <w:p w:rsidR="00E54AC8" w:rsidRDefault="00E54AC8" w:rsidP="00A91C56">
      <w:pPr>
        <w:jc w:val="center"/>
        <w:rPr>
          <w:b/>
          <w:sz w:val="24"/>
          <w:szCs w:val="24"/>
        </w:rPr>
      </w:pPr>
    </w:p>
    <w:p w:rsidR="00E54AC8" w:rsidRDefault="00E54AC8" w:rsidP="00A91C56">
      <w:pPr>
        <w:jc w:val="center"/>
        <w:rPr>
          <w:b/>
          <w:sz w:val="24"/>
          <w:szCs w:val="24"/>
        </w:rPr>
      </w:pPr>
    </w:p>
    <w:p w:rsidR="00E54AC8" w:rsidRDefault="00E54AC8" w:rsidP="00A91C56">
      <w:pPr>
        <w:jc w:val="center"/>
        <w:rPr>
          <w:b/>
          <w:sz w:val="24"/>
          <w:szCs w:val="24"/>
        </w:rPr>
      </w:pPr>
    </w:p>
    <w:p w:rsidR="00E54AC8" w:rsidRDefault="00E54AC8" w:rsidP="00A91C56">
      <w:pPr>
        <w:jc w:val="center"/>
        <w:rPr>
          <w:b/>
          <w:sz w:val="24"/>
          <w:szCs w:val="24"/>
        </w:rPr>
      </w:pPr>
    </w:p>
    <w:p w:rsidR="00E54AC8" w:rsidRPr="00E54AC8" w:rsidRDefault="00E54AC8" w:rsidP="00E54AC8">
      <w:pPr>
        <w:jc w:val="center"/>
        <w:rPr>
          <w:b/>
          <w:sz w:val="36"/>
          <w:szCs w:val="24"/>
        </w:rPr>
      </w:pPr>
      <w:r w:rsidRPr="00E54AC8">
        <w:rPr>
          <w:b/>
          <w:sz w:val="36"/>
          <w:szCs w:val="24"/>
        </w:rPr>
        <w:t>ANEXOS</w:t>
      </w:r>
    </w:p>
    <w:p w:rsidR="00E54AC8" w:rsidRDefault="00E54AC8" w:rsidP="00E54AC8">
      <w:pPr>
        <w:rPr>
          <w:b/>
          <w:sz w:val="24"/>
          <w:szCs w:val="24"/>
        </w:rPr>
      </w:pPr>
    </w:p>
    <w:p w:rsidR="00E54AC8" w:rsidRDefault="00E54AC8" w:rsidP="00E54AC8">
      <w:pPr>
        <w:rPr>
          <w:b/>
          <w:sz w:val="24"/>
          <w:szCs w:val="24"/>
        </w:rPr>
      </w:pPr>
    </w:p>
    <w:p w:rsidR="00E54AC8" w:rsidRDefault="00E54AC8" w:rsidP="00E54AC8">
      <w:pPr>
        <w:rPr>
          <w:b/>
          <w:sz w:val="24"/>
          <w:szCs w:val="24"/>
        </w:rPr>
      </w:pPr>
    </w:p>
    <w:p w:rsidR="00E54AC8" w:rsidRDefault="00E54AC8" w:rsidP="00E54AC8">
      <w:pPr>
        <w:rPr>
          <w:b/>
          <w:sz w:val="24"/>
          <w:szCs w:val="24"/>
        </w:rPr>
      </w:pPr>
    </w:p>
    <w:p w:rsidR="00E54AC8" w:rsidRDefault="00E54AC8" w:rsidP="00E54AC8">
      <w:pPr>
        <w:rPr>
          <w:b/>
          <w:sz w:val="24"/>
          <w:szCs w:val="24"/>
        </w:rPr>
      </w:pPr>
    </w:p>
    <w:p w:rsidR="00E54AC8" w:rsidRDefault="00E54AC8" w:rsidP="00E54AC8">
      <w:pPr>
        <w:rPr>
          <w:b/>
          <w:sz w:val="24"/>
          <w:szCs w:val="24"/>
        </w:rPr>
      </w:pPr>
    </w:p>
    <w:p w:rsidR="00E54AC8" w:rsidRDefault="00E54AC8" w:rsidP="00E54AC8">
      <w:pPr>
        <w:rPr>
          <w:b/>
          <w:sz w:val="24"/>
          <w:szCs w:val="24"/>
        </w:rPr>
      </w:pPr>
    </w:p>
    <w:p w:rsidR="00E54AC8" w:rsidRDefault="00E54AC8" w:rsidP="00E54AC8">
      <w:pPr>
        <w:rPr>
          <w:b/>
          <w:sz w:val="24"/>
          <w:szCs w:val="24"/>
        </w:rPr>
      </w:pPr>
    </w:p>
    <w:p w:rsidR="00E54AC8" w:rsidRDefault="00E54AC8" w:rsidP="00E54AC8">
      <w:pPr>
        <w:rPr>
          <w:b/>
          <w:sz w:val="24"/>
          <w:szCs w:val="24"/>
        </w:rPr>
      </w:pPr>
    </w:p>
    <w:p w:rsidR="00E54AC8" w:rsidRDefault="00E54AC8" w:rsidP="00E54AC8">
      <w:pPr>
        <w:rPr>
          <w:b/>
          <w:sz w:val="24"/>
          <w:szCs w:val="24"/>
        </w:rPr>
      </w:pPr>
    </w:p>
    <w:p w:rsidR="00E54AC8" w:rsidRDefault="00E54AC8" w:rsidP="00E54AC8">
      <w:pPr>
        <w:rPr>
          <w:b/>
          <w:sz w:val="24"/>
          <w:szCs w:val="24"/>
        </w:rPr>
      </w:pPr>
    </w:p>
    <w:p w:rsidR="00A91C56" w:rsidRPr="00A738E2" w:rsidRDefault="00A91C56" w:rsidP="00A91C56">
      <w:pPr>
        <w:jc w:val="center"/>
        <w:rPr>
          <w:b/>
          <w:sz w:val="24"/>
          <w:szCs w:val="24"/>
        </w:rPr>
      </w:pPr>
      <w:r w:rsidRPr="00A738E2">
        <w:rPr>
          <w:b/>
          <w:sz w:val="24"/>
          <w:szCs w:val="24"/>
        </w:rPr>
        <w:t>ANEXO I</w:t>
      </w:r>
    </w:p>
    <w:p w:rsidR="00A91C56" w:rsidRPr="00A738E2" w:rsidRDefault="00A91C56" w:rsidP="00A91C56">
      <w:pPr>
        <w:jc w:val="center"/>
        <w:rPr>
          <w:b/>
          <w:sz w:val="24"/>
          <w:szCs w:val="24"/>
        </w:rPr>
      </w:pPr>
      <w:r w:rsidRPr="00A738E2">
        <w:rPr>
          <w:b/>
          <w:sz w:val="24"/>
          <w:szCs w:val="24"/>
        </w:rPr>
        <w:t>ATRIBUIÇÕES DO COMITÊ DE QUALIDADE DE VIDA</w:t>
      </w:r>
    </w:p>
    <w:p w:rsidR="00A91C56" w:rsidRPr="00A738E2" w:rsidRDefault="00A91C56" w:rsidP="00A91C56">
      <w:pPr>
        <w:rPr>
          <w:sz w:val="24"/>
          <w:szCs w:val="24"/>
        </w:rPr>
      </w:pPr>
    </w:p>
    <w:p w:rsidR="00A91C56" w:rsidRPr="00A738E2" w:rsidRDefault="00A91C56" w:rsidP="00A91C56">
      <w:pPr>
        <w:shd w:val="clear" w:color="auto" w:fill="FFFFFF"/>
        <w:spacing w:after="0" w:line="374" w:lineRule="atLeast"/>
        <w:jc w:val="both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>1. Fornecer </w:t>
      </w:r>
      <w:proofErr w:type="gramStart"/>
      <w:r w:rsidRPr="00A738E2">
        <w:rPr>
          <w:rFonts w:eastAsia="Arial Unicode MS" w:cs="Arial Unicode MS"/>
          <w:i/>
          <w:iCs/>
          <w:sz w:val="24"/>
          <w:szCs w:val="24"/>
        </w:rPr>
        <w:t>feedback</w:t>
      </w:r>
      <w:proofErr w:type="gramEnd"/>
      <w:r w:rsidRPr="00A738E2">
        <w:rPr>
          <w:rFonts w:eastAsia="Arial Unicode MS" w:cs="Arial Unicode MS"/>
          <w:sz w:val="24"/>
          <w:szCs w:val="24"/>
        </w:rPr>
        <w:t xml:space="preserve"> sobre as necessidades </w:t>
      </w:r>
      <w:r w:rsidR="001148D5" w:rsidRPr="00A738E2">
        <w:rPr>
          <w:rFonts w:eastAsia="Arial Unicode MS" w:cs="Arial Unicode MS"/>
          <w:sz w:val="24"/>
          <w:szCs w:val="24"/>
        </w:rPr>
        <w:t>dos servidores</w:t>
      </w:r>
      <w:r w:rsidRPr="00A738E2">
        <w:rPr>
          <w:rFonts w:eastAsia="Arial Unicode MS" w:cs="Arial Unicode MS"/>
          <w:sz w:val="24"/>
          <w:szCs w:val="24"/>
        </w:rPr>
        <w:t>.</w:t>
      </w:r>
    </w:p>
    <w:p w:rsidR="00A91C56" w:rsidRPr="00A738E2" w:rsidRDefault="00A91C56" w:rsidP="00A91C56">
      <w:pPr>
        <w:shd w:val="clear" w:color="auto" w:fill="FFFFFF"/>
        <w:spacing w:after="0" w:line="374" w:lineRule="atLeast"/>
        <w:jc w:val="both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 xml:space="preserve">2. Fornecer contribuições no planejamento, </w:t>
      </w:r>
      <w:proofErr w:type="gramStart"/>
      <w:r w:rsidRPr="00A738E2">
        <w:rPr>
          <w:rFonts w:eastAsia="Arial Unicode MS" w:cs="Arial Unicode MS"/>
          <w:sz w:val="24"/>
          <w:szCs w:val="24"/>
        </w:rPr>
        <w:t>implementação</w:t>
      </w:r>
      <w:proofErr w:type="gramEnd"/>
      <w:r w:rsidRPr="00A738E2">
        <w:rPr>
          <w:rFonts w:eastAsia="Arial Unicode MS" w:cs="Arial Unicode MS"/>
          <w:sz w:val="24"/>
          <w:szCs w:val="24"/>
        </w:rPr>
        <w:t xml:space="preserve"> e avaliação do programa de bem-estar e qualidade de vida do </w:t>
      </w:r>
      <w:r w:rsidR="001148D5" w:rsidRPr="00A738E2">
        <w:rPr>
          <w:rFonts w:eastAsia="Arial Unicode MS" w:cs="Arial Unicode MS"/>
          <w:sz w:val="24"/>
          <w:szCs w:val="24"/>
        </w:rPr>
        <w:t>servidor</w:t>
      </w:r>
      <w:r w:rsidRPr="00A738E2">
        <w:rPr>
          <w:rFonts w:eastAsia="Arial Unicode MS" w:cs="Arial Unicode MS"/>
          <w:sz w:val="24"/>
          <w:szCs w:val="24"/>
        </w:rPr>
        <w:t>.</w:t>
      </w:r>
    </w:p>
    <w:p w:rsidR="00A91C56" w:rsidRPr="00A738E2" w:rsidRDefault="00A91C56" w:rsidP="00A91C56">
      <w:pPr>
        <w:shd w:val="clear" w:color="auto" w:fill="FFFFFF"/>
        <w:spacing w:after="0" w:line="374" w:lineRule="atLeast"/>
        <w:jc w:val="both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lastRenderedPageBreak/>
        <w:t>3. Fornecer subsídio ao planejamento anual do programa.</w:t>
      </w:r>
    </w:p>
    <w:p w:rsidR="00A91C56" w:rsidRPr="00A738E2" w:rsidRDefault="00A91C56" w:rsidP="00A91C56">
      <w:pPr>
        <w:shd w:val="clear" w:color="auto" w:fill="FFFFFF"/>
        <w:spacing w:after="0" w:line="374" w:lineRule="atLeast"/>
        <w:jc w:val="both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>4. Fornecer assistência na obtenção de melhor coordenação e integração com outros serviços e funções do ambiente de trabalho.</w:t>
      </w:r>
    </w:p>
    <w:p w:rsidR="00A91C56" w:rsidRPr="00A738E2" w:rsidRDefault="00A91C56" w:rsidP="00A91C56">
      <w:pPr>
        <w:shd w:val="clear" w:color="auto" w:fill="FFFFFF"/>
        <w:spacing w:after="0" w:line="374" w:lineRule="atLeast"/>
        <w:jc w:val="both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 xml:space="preserve">5. Fornecer contribuições nos </w:t>
      </w:r>
      <w:r w:rsidR="001148D5" w:rsidRPr="00A738E2">
        <w:rPr>
          <w:rFonts w:eastAsia="Arial Unicode MS" w:cs="Arial Unicode MS"/>
          <w:sz w:val="24"/>
          <w:szCs w:val="24"/>
        </w:rPr>
        <w:t>assuntos relacionados à saúde do servidor</w:t>
      </w:r>
      <w:r w:rsidRPr="00A738E2">
        <w:rPr>
          <w:rFonts w:eastAsia="Arial Unicode MS" w:cs="Arial Unicode MS"/>
          <w:sz w:val="24"/>
          <w:szCs w:val="24"/>
        </w:rPr>
        <w:t>.</w:t>
      </w:r>
    </w:p>
    <w:p w:rsidR="00A91C56" w:rsidRPr="00A738E2" w:rsidRDefault="001148D5" w:rsidP="00A91C56">
      <w:pPr>
        <w:shd w:val="clear" w:color="auto" w:fill="FFFFFF"/>
        <w:spacing w:after="0" w:line="374" w:lineRule="atLeast"/>
        <w:jc w:val="both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>6</w:t>
      </w:r>
      <w:r w:rsidR="00A91C56" w:rsidRPr="00A738E2">
        <w:rPr>
          <w:rFonts w:eastAsia="Arial Unicode MS" w:cs="Arial Unicode MS"/>
          <w:sz w:val="24"/>
          <w:szCs w:val="24"/>
        </w:rPr>
        <w:t>. Fornecer avaliação de </w:t>
      </w:r>
      <w:proofErr w:type="gramStart"/>
      <w:r w:rsidR="00A91C56" w:rsidRPr="00A738E2">
        <w:rPr>
          <w:rFonts w:eastAsia="Arial Unicode MS" w:cs="Arial Unicode MS"/>
          <w:i/>
          <w:iCs/>
          <w:sz w:val="24"/>
          <w:szCs w:val="24"/>
        </w:rPr>
        <w:t>feedback</w:t>
      </w:r>
      <w:proofErr w:type="gramEnd"/>
      <w:r w:rsidR="00A91C56" w:rsidRPr="00A738E2">
        <w:rPr>
          <w:rFonts w:eastAsia="Arial Unicode MS" w:cs="Arial Unicode MS"/>
          <w:sz w:val="24"/>
          <w:szCs w:val="24"/>
        </w:rPr>
        <w:t> das ações do programa.</w:t>
      </w:r>
    </w:p>
    <w:p w:rsidR="00A91C56" w:rsidRPr="00A738E2" w:rsidRDefault="001148D5" w:rsidP="00A91C56">
      <w:pPr>
        <w:shd w:val="clear" w:color="auto" w:fill="FFFFFF"/>
        <w:spacing w:after="0" w:line="374" w:lineRule="atLeast"/>
        <w:jc w:val="both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>7</w:t>
      </w:r>
      <w:r w:rsidR="00A91C56" w:rsidRPr="00A738E2">
        <w:rPr>
          <w:rFonts w:eastAsia="Arial Unicode MS" w:cs="Arial Unicode MS"/>
          <w:sz w:val="24"/>
          <w:szCs w:val="24"/>
        </w:rPr>
        <w:t xml:space="preserve">. Ajudar no que for apropriado para a </w:t>
      </w:r>
      <w:proofErr w:type="gramStart"/>
      <w:r w:rsidR="00A91C56" w:rsidRPr="00A738E2">
        <w:rPr>
          <w:rFonts w:eastAsia="Arial Unicode MS" w:cs="Arial Unicode MS"/>
          <w:sz w:val="24"/>
          <w:szCs w:val="24"/>
        </w:rPr>
        <w:t>implementação</w:t>
      </w:r>
      <w:proofErr w:type="gramEnd"/>
      <w:r w:rsidR="00A91C56" w:rsidRPr="00A738E2">
        <w:rPr>
          <w:rFonts w:eastAsia="Arial Unicode MS" w:cs="Arial Unicode MS"/>
          <w:sz w:val="24"/>
          <w:szCs w:val="24"/>
        </w:rPr>
        <w:t xml:space="preserve"> do programa.</w:t>
      </w:r>
    </w:p>
    <w:p w:rsidR="00A91C56" w:rsidRPr="00A738E2" w:rsidRDefault="00A91C56" w:rsidP="00A91C56">
      <w:pPr>
        <w:shd w:val="clear" w:color="auto" w:fill="FFFFFF"/>
        <w:spacing w:after="0" w:line="374" w:lineRule="atLeast"/>
        <w:ind w:left="3927"/>
        <w:textAlignment w:val="baseline"/>
        <w:rPr>
          <w:rFonts w:eastAsia="Arial Unicode MS" w:cs="Arial Unicode MS"/>
          <w:sz w:val="24"/>
          <w:szCs w:val="24"/>
        </w:rPr>
      </w:pPr>
    </w:p>
    <w:p w:rsidR="001148D5" w:rsidRPr="00A738E2" w:rsidRDefault="001148D5" w:rsidP="00A91C56">
      <w:pPr>
        <w:shd w:val="clear" w:color="auto" w:fill="FFFFFF"/>
        <w:spacing w:after="0" w:line="374" w:lineRule="atLeast"/>
        <w:jc w:val="right"/>
        <w:textAlignment w:val="baseline"/>
        <w:rPr>
          <w:rFonts w:eastAsia="Arial Unicode MS" w:cs="Arial Unicode MS"/>
          <w:sz w:val="24"/>
          <w:szCs w:val="24"/>
        </w:rPr>
      </w:pPr>
    </w:p>
    <w:p w:rsidR="00A91C56" w:rsidRPr="00A738E2" w:rsidRDefault="00A91C56" w:rsidP="00A91C56">
      <w:pPr>
        <w:shd w:val="clear" w:color="auto" w:fill="FFFFFF"/>
        <w:spacing w:after="0" w:line="374" w:lineRule="atLeast"/>
        <w:jc w:val="right"/>
        <w:textAlignment w:val="baseline"/>
        <w:rPr>
          <w:rFonts w:eastAsia="Arial Unicode MS" w:cs="Arial Unicode MS"/>
          <w:sz w:val="24"/>
          <w:szCs w:val="24"/>
          <w:lang w:val="en-US"/>
        </w:rPr>
      </w:pPr>
      <w:r w:rsidRPr="00A738E2">
        <w:rPr>
          <w:rFonts w:eastAsia="Arial Unicode MS" w:cs="Arial Unicode MS"/>
          <w:sz w:val="24"/>
          <w:szCs w:val="24"/>
          <w:lang w:val="en-US"/>
        </w:rPr>
        <w:t>(</w:t>
      </w:r>
      <w:proofErr w:type="spellStart"/>
      <w:r w:rsidRPr="00A738E2">
        <w:rPr>
          <w:rFonts w:eastAsia="Arial Unicode MS" w:cs="Arial Unicode MS"/>
          <w:sz w:val="24"/>
          <w:szCs w:val="24"/>
          <w:lang w:val="en-US"/>
        </w:rPr>
        <w:t>Adaptado</w:t>
      </w:r>
      <w:proofErr w:type="spellEnd"/>
      <w:r w:rsidRPr="00A738E2">
        <w:rPr>
          <w:rFonts w:eastAsia="Arial Unicode MS" w:cs="Arial Unicode MS"/>
          <w:sz w:val="24"/>
          <w:szCs w:val="24"/>
          <w:lang w:val="en-US"/>
        </w:rPr>
        <w:t xml:space="preserve"> do </w:t>
      </w:r>
      <w:proofErr w:type="spellStart"/>
      <w:r w:rsidRPr="00A738E2">
        <w:rPr>
          <w:rFonts w:eastAsia="Arial Unicode MS" w:cs="Arial Unicode MS"/>
          <w:sz w:val="24"/>
          <w:szCs w:val="24"/>
          <w:lang w:val="en-US"/>
        </w:rPr>
        <w:t>modelo</w:t>
      </w:r>
      <w:proofErr w:type="spellEnd"/>
      <w:r w:rsidRPr="00A738E2">
        <w:rPr>
          <w:rFonts w:eastAsia="Arial Unicode MS" w:cs="Arial Unicode MS"/>
          <w:sz w:val="24"/>
          <w:szCs w:val="24"/>
          <w:lang w:val="en-US"/>
        </w:rPr>
        <w:t> </w:t>
      </w:r>
      <w:proofErr w:type="spellStart"/>
      <w:r w:rsidRPr="00A738E2">
        <w:rPr>
          <w:rFonts w:eastAsia="Arial Unicode MS" w:cs="Arial Unicode MS"/>
          <w:i/>
          <w:iCs/>
          <w:sz w:val="24"/>
          <w:szCs w:val="24"/>
          <w:lang w:val="en-US"/>
        </w:rPr>
        <w:t>Potencial</w:t>
      </w:r>
      <w:proofErr w:type="spellEnd"/>
      <w:r w:rsidRPr="00A738E2">
        <w:rPr>
          <w:rFonts w:eastAsia="Arial Unicode MS" w:cs="Arial Unicode MS"/>
          <w:i/>
          <w:iCs/>
          <w:sz w:val="24"/>
          <w:szCs w:val="24"/>
          <w:lang w:val="en-US"/>
        </w:rPr>
        <w:t xml:space="preserve"> Interview Questions for Management Support of Health Promotion Programs,</w:t>
      </w:r>
      <w:r w:rsidRPr="00A738E2">
        <w:rPr>
          <w:rFonts w:eastAsia="Arial Unicode MS" w:cs="Arial Unicode MS"/>
          <w:sz w:val="24"/>
          <w:szCs w:val="24"/>
          <w:lang w:val="en-US"/>
        </w:rPr>
        <w:t> </w:t>
      </w:r>
      <w:proofErr w:type="spellStart"/>
      <w:r w:rsidRPr="00A738E2">
        <w:rPr>
          <w:rFonts w:eastAsia="Arial Unicode MS" w:cs="Arial Unicode MS"/>
          <w:sz w:val="24"/>
          <w:szCs w:val="24"/>
          <w:lang w:val="en-US"/>
        </w:rPr>
        <w:t>Anspaugh</w:t>
      </w:r>
      <w:proofErr w:type="spellEnd"/>
      <w:r w:rsidRPr="00A738E2">
        <w:rPr>
          <w:rFonts w:eastAsia="Arial Unicode MS" w:cs="Arial Unicode MS"/>
          <w:sz w:val="24"/>
          <w:szCs w:val="24"/>
          <w:lang w:val="en-US"/>
        </w:rPr>
        <w:t xml:space="preserve">, </w:t>
      </w:r>
      <w:proofErr w:type="gramStart"/>
      <w:r w:rsidRPr="00A738E2">
        <w:rPr>
          <w:rFonts w:eastAsia="Arial Unicode MS" w:cs="Arial Unicode MS"/>
          <w:sz w:val="24"/>
          <w:szCs w:val="24"/>
          <w:lang w:val="en-US"/>
        </w:rPr>
        <w:t>et</w:t>
      </w:r>
      <w:proofErr w:type="gramEnd"/>
      <w:r w:rsidRPr="00A738E2">
        <w:rPr>
          <w:rFonts w:eastAsia="Arial Unicode MS" w:cs="Arial Unicode MS"/>
          <w:sz w:val="24"/>
          <w:szCs w:val="24"/>
          <w:lang w:val="en-US"/>
        </w:rPr>
        <w:t xml:space="preserve"> </w:t>
      </w:r>
      <w:proofErr w:type="spellStart"/>
      <w:r w:rsidRPr="00A738E2">
        <w:rPr>
          <w:rFonts w:eastAsia="Arial Unicode MS" w:cs="Arial Unicode MS"/>
          <w:sz w:val="24"/>
          <w:szCs w:val="24"/>
          <w:lang w:val="en-US"/>
        </w:rPr>
        <w:t>alii</w:t>
      </w:r>
      <w:proofErr w:type="spellEnd"/>
      <w:r w:rsidRPr="00A738E2">
        <w:rPr>
          <w:rFonts w:eastAsia="Arial Unicode MS" w:cs="Arial Unicode MS"/>
          <w:sz w:val="24"/>
          <w:szCs w:val="24"/>
          <w:lang w:val="en-US"/>
        </w:rPr>
        <w:t>, 2005.)</w:t>
      </w:r>
    </w:p>
    <w:p w:rsidR="00A91C56" w:rsidRPr="00A738E2" w:rsidRDefault="00A91C56" w:rsidP="00A91C56">
      <w:pPr>
        <w:rPr>
          <w:lang w:val="en-US"/>
        </w:rPr>
      </w:pPr>
    </w:p>
    <w:p w:rsidR="001148D5" w:rsidRPr="00A738E2" w:rsidRDefault="001148D5" w:rsidP="00A91C56">
      <w:pPr>
        <w:rPr>
          <w:lang w:val="en-US"/>
        </w:rPr>
      </w:pPr>
    </w:p>
    <w:p w:rsidR="001148D5" w:rsidRPr="00A738E2" w:rsidRDefault="001148D5" w:rsidP="00A91C56">
      <w:pPr>
        <w:rPr>
          <w:lang w:val="en-US"/>
        </w:rPr>
      </w:pPr>
    </w:p>
    <w:p w:rsidR="001148D5" w:rsidRPr="00A738E2" w:rsidRDefault="001148D5" w:rsidP="00A91C56">
      <w:pPr>
        <w:rPr>
          <w:lang w:val="en-US"/>
        </w:rPr>
      </w:pPr>
    </w:p>
    <w:p w:rsidR="001148D5" w:rsidRPr="00A738E2" w:rsidRDefault="001148D5" w:rsidP="00A91C56">
      <w:pPr>
        <w:rPr>
          <w:lang w:val="en-US"/>
        </w:rPr>
      </w:pPr>
    </w:p>
    <w:p w:rsidR="001148D5" w:rsidRPr="00A738E2" w:rsidRDefault="001148D5" w:rsidP="00A91C56">
      <w:pPr>
        <w:rPr>
          <w:lang w:val="en-US"/>
        </w:rPr>
      </w:pPr>
    </w:p>
    <w:p w:rsidR="001148D5" w:rsidRDefault="001148D5" w:rsidP="00A91C56">
      <w:pPr>
        <w:rPr>
          <w:lang w:val="en-US"/>
        </w:rPr>
      </w:pPr>
    </w:p>
    <w:p w:rsidR="002218C4" w:rsidRDefault="002218C4" w:rsidP="00A91C56">
      <w:pPr>
        <w:rPr>
          <w:lang w:val="en-US"/>
        </w:rPr>
      </w:pPr>
    </w:p>
    <w:p w:rsidR="002218C4" w:rsidRDefault="002218C4" w:rsidP="00A91C56">
      <w:pPr>
        <w:rPr>
          <w:lang w:val="en-US"/>
        </w:rPr>
      </w:pPr>
    </w:p>
    <w:p w:rsidR="002218C4" w:rsidRDefault="002218C4" w:rsidP="00A91C56">
      <w:pPr>
        <w:rPr>
          <w:lang w:val="en-US"/>
        </w:rPr>
      </w:pPr>
    </w:p>
    <w:p w:rsidR="002218C4" w:rsidRDefault="002218C4" w:rsidP="00A91C56">
      <w:pPr>
        <w:rPr>
          <w:lang w:val="en-US"/>
        </w:rPr>
      </w:pPr>
    </w:p>
    <w:p w:rsidR="002218C4" w:rsidRDefault="002218C4" w:rsidP="00A91C56">
      <w:pPr>
        <w:rPr>
          <w:lang w:val="en-US"/>
        </w:rPr>
      </w:pPr>
    </w:p>
    <w:p w:rsidR="002218C4" w:rsidRDefault="002218C4" w:rsidP="00A91C56">
      <w:pPr>
        <w:rPr>
          <w:lang w:val="en-US"/>
        </w:rPr>
      </w:pPr>
    </w:p>
    <w:p w:rsidR="002218C4" w:rsidRPr="00A738E2" w:rsidRDefault="002218C4" w:rsidP="00A91C56">
      <w:pPr>
        <w:rPr>
          <w:lang w:val="en-US"/>
        </w:rPr>
      </w:pPr>
    </w:p>
    <w:p w:rsidR="007672EE" w:rsidRDefault="007672EE" w:rsidP="007672EE">
      <w:pPr>
        <w:pStyle w:val="svarticle"/>
        <w:shd w:val="clear" w:color="auto" w:fill="FFFFFF"/>
        <w:spacing w:before="0" w:beforeAutospacing="0" w:after="168" w:afterAutospacing="0" w:line="374" w:lineRule="atLeast"/>
        <w:textAlignment w:val="baseline"/>
        <w:rPr>
          <w:rFonts w:asciiTheme="minorHAnsi" w:eastAsia="Arial Unicode MS" w:hAnsiTheme="minorHAnsi" w:cs="Arial Unicode MS"/>
          <w:lang w:val="en-US"/>
        </w:rPr>
      </w:pPr>
    </w:p>
    <w:p w:rsidR="00A0161C" w:rsidRDefault="00A0161C" w:rsidP="007672EE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  <w:r>
        <w:rPr>
          <w:rFonts w:asciiTheme="minorHAnsi" w:eastAsia="Arial Unicode MS" w:hAnsiTheme="minorHAnsi" w:cs="Arial Unicode MS"/>
          <w:b/>
        </w:rPr>
        <w:lastRenderedPageBreak/>
        <w:t>ANEXO II</w:t>
      </w:r>
    </w:p>
    <w:p w:rsidR="00A0161C" w:rsidRDefault="00A0161C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  <w:r>
        <w:rPr>
          <w:rFonts w:asciiTheme="minorHAnsi" w:eastAsia="Arial Unicode MS" w:hAnsiTheme="minorHAnsi" w:cs="Arial Unicode MS"/>
          <w:b/>
        </w:rPr>
        <w:t>WHOQOL – BREF</w:t>
      </w:r>
    </w:p>
    <w:tbl>
      <w:tblPr>
        <w:tblStyle w:val="Tabelacomgrade"/>
        <w:tblW w:w="0" w:type="auto"/>
        <w:tblLook w:val="04A0"/>
      </w:tblPr>
      <w:tblGrid>
        <w:gridCol w:w="460"/>
        <w:gridCol w:w="6237"/>
        <w:gridCol w:w="338"/>
        <w:gridCol w:w="338"/>
        <w:gridCol w:w="365"/>
        <w:gridCol w:w="338"/>
        <w:gridCol w:w="371"/>
      </w:tblGrid>
      <w:tr w:rsidR="00A0161C" w:rsidTr="0070097B">
        <w:tc>
          <w:tcPr>
            <w:tcW w:w="460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6237" w:type="dxa"/>
            <w:shd w:val="pct15" w:color="auto" w:fill="auto"/>
          </w:tcPr>
          <w:p w:rsidR="00F40215" w:rsidRDefault="00F40215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1=</w:t>
            </w:r>
            <w:r w:rsidR="007F31AD">
              <w:rPr>
                <w:rFonts w:asciiTheme="minorHAnsi" w:eastAsia="Arial Unicode MS" w:hAnsiTheme="minorHAnsi" w:cs="Arial Unicode MS"/>
                <w:b/>
              </w:rPr>
              <w:t>muito ruim</w:t>
            </w:r>
            <w:r>
              <w:rPr>
                <w:rFonts w:asciiTheme="minorHAnsi" w:eastAsia="Arial Unicode MS" w:hAnsiTheme="minorHAnsi" w:cs="Arial Unicode MS"/>
                <w:b/>
              </w:rPr>
              <w:t>, 2=</w:t>
            </w:r>
            <w:r w:rsidR="007F31AD">
              <w:rPr>
                <w:rFonts w:asciiTheme="minorHAnsi" w:eastAsia="Arial Unicode MS" w:hAnsiTheme="minorHAnsi" w:cs="Arial Unicode MS"/>
                <w:b/>
              </w:rPr>
              <w:t>ruim</w:t>
            </w:r>
            <w:r>
              <w:rPr>
                <w:rFonts w:asciiTheme="minorHAnsi" w:eastAsia="Arial Unicode MS" w:hAnsiTheme="minorHAnsi" w:cs="Arial Unicode MS"/>
                <w:b/>
              </w:rPr>
              <w:t>, 3=</w:t>
            </w:r>
            <w:r w:rsidR="007F31AD">
              <w:rPr>
                <w:rFonts w:asciiTheme="minorHAnsi" w:eastAsia="Arial Unicode MS" w:hAnsiTheme="minorHAnsi" w:cs="Arial Unicode MS"/>
                <w:b/>
              </w:rPr>
              <w:t>nem ruim nem boa</w:t>
            </w:r>
            <w:r>
              <w:rPr>
                <w:rFonts w:asciiTheme="minorHAnsi" w:eastAsia="Arial Unicode MS" w:hAnsiTheme="minorHAnsi" w:cs="Arial Unicode MS"/>
                <w:b/>
              </w:rPr>
              <w:t>, 4=</w:t>
            </w:r>
            <w:r w:rsidR="007F31AD">
              <w:rPr>
                <w:rFonts w:asciiTheme="minorHAnsi" w:eastAsia="Arial Unicode MS" w:hAnsiTheme="minorHAnsi" w:cs="Arial Unicode MS"/>
                <w:b/>
              </w:rPr>
              <w:t>boa</w:t>
            </w:r>
            <w:r>
              <w:rPr>
                <w:rFonts w:asciiTheme="minorHAnsi" w:eastAsia="Arial Unicode MS" w:hAnsiTheme="minorHAnsi" w:cs="Arial Unicode MS"/>
                <w:b/>
              </w:rPr>
              <w:t>,</w:t>
            </w:r>
            <w:r w:rsidR="007F31AD"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</w:p>
          <w:p w:rsidR="00A0161C" w:rsidRDefault="007F31AD" w:rsidP="00F40215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5=muito boa</w:t>
            </w:r>
          </w:p>
        </w:tc>
        <w:tc>
          <w:tcPr>
            <w:tcW w:w="338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38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65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38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71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A0161C" w:rsidTr="0070097B">
        <w:tc>
          <w:tcPr>
            <w:tcW w:w="460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0161C" w:rsidRDefault="00A0161C" w:rsidP="00A0161C">
            <w:pPr>
              <w:pStyle w:val="svarticle"/>
              <w:spacing w:after="168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>Como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você avaliaria sua qualidade De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vida?</w:t>
            </w:r>
          </w:p>
        </w:tc>
        <w:tc>
          <w:tcPr>
            <w:tcW w:w="338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A0161C" w:rsidTr="0070097B">
        <w:tc>
          <w:tcPr>
            <w:tcW w:w="460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6237" w:type="dxa"/>
            <w:shd w:val="pct15" w:color="auto" w:fill="auto"/>
          </w:tcPr>
          <w:p w:rsidR="00A0161C" w:rsidRPr="00A0161C" w:rsidRDefault="00354BEB" w:rsidP="007F31AD">
            <w:pPr>
              <w:pStyle w:val="svarticle"/>
              <w:spacing w:after="168" w:line="360" w:lineRule="auto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1= muito insatisfeito, 2=</w:t>
            </w:r>
            <w:r w:rsidR="007F31AD">
              <w:rPr>
                <w:rFonts w:asciiTheme="minorHAnsi" w:eastAsia="Arial Unicode MS" w:hAnsiTheme="minorHAnsi" w:cs="Arial Unicode MS"/>
                <w:b/>
              </w:rPr>
              <w:t>in</w:t>
            </w:r>
            <w:r>
              <w:rPr>
                <w:rFonts w:asciiTheme="minorHAnsi" w:eastAsia="Arial Unicode MS" w:hAnsiTheme="minorHAnsi" w:cs="Arial Unicode MS"/>
                <w:b/>
              </w:rPr>
              <w:t>satisfeito, 3=</w:t>
            </w:r>
            <w:r w:rsidR="007F31AD">
              <w:rPr>
                <w:rFonts w:asciiTheme="minorHAnsi" w:eastAsia="Arial Unicode MS" w:hAnsiTheme="minorHAnsi" w:cs="Arial Unicode MS"/>
                <w:b/>
              </w:rPr>
              <w:t>nem s</w:t>
            </w:r>
            <w:r>
              <w:rPr>
                <w:rFonts w:asciiTheme="minorHAnsi" w:eastAsia="Arial Unicode MS" w:hAnsiTheme="minorHAnsi" w:cs="Arial Unicode MS"/>
                <w:b/>
              </w:rPr>
              <w:t>atisfeito nem insatisfeito, 4=satisfeito, 5=</w:t>
            </w:r>
            <w:r w:rsidR="007F31AD">
              <w:rPr>
                <w:rFonts w:asciiTheme="minorHAnsi" w:eastAsia="Arial Unicode MS" w:hAnsiTheme="minorHAnsi" w:cs="Arial Unicode MS"/>
                <w:b/>
              </w:rPr>
              <w:t xml:space="preserve">muito </w:t>
            </w:r>
            <w:proofErr w:type="gramStart"/>
            <w:r w:rsidR="007F31AD">
              <w:rPr>
                <w:rFonts w:asciiTheme="minorHAnsi" w:eastAsia="Arial Unicode MS" w:hAnsiTheme="minorHAnsi" w:cs="Arial Unicode MS"/>
                <w:b/>
              </w:rPr>
              <w:t>satisfeito</w:t>
            </w:r>
            <w:proofErr w:type="gramEnd"/>
          </w:p>
        </w:tc>
        <w:tc>
          <w:tcPr>
            <w:tcW w:w="338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38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65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38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71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A0161C" w:rsidTr="0070097B">
        <w:tc>
          <w:tcPr>
            <w:tcW w:w="460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0161C" w:rsidRPr="00A0161C" w:rsidRDefault="00A0161C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 xml:space="preserve">Quão </w:t>
            </w:r>
            <w:proofErr w:type="gramStart"/>
            <w:r w:rsidRPr="00A0161C">
              <w:rPr>
                <w:rFonts w:asciiTheme="minorHAnsi" w:eastAsia="Arial Unicode MS" w:hAnsiTheme="minorHAnsi" w:cs="Arial Unicode MS"/>
                <w:b/>
              </w:rPr>
              <w:t>satisfeito(</w:t>
            </w:r>
            <w:proofErr w:type="gramEnd"/>
            <w:r w:rsidRPr="00A0161C">
              <w:rPr>
                <w:rFonts w:asciiTheme="minorHAnsi" w:eastAsia="Arial Unicode MS" w:hAnsiTheme="minorHAnsi" w:cs="Arial Unicode MS"/>
                <w:b/>
              </w:rPr>
              <w:t>a) você está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com a sua saúde?</w:t>
            </w:r>
          </w:p>
        </w:tc>
        <w:tc>
          <w:tcPr>
            <w:tcW w:w="338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7F31AD" w:rsidTr="0070097B">
        <w:tc>
          <w:tcPr>
            <w:tcW w:w="460" w:type="dxa"/>
          </w:tcPr>
          <w:p w:rsidR="007F31AD" w:rsidRDefault="007F31AD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6237" w:type="dxa"/>
            <w:shd w:val="pct15" w:color="auto" w:fill="auto"/>
          </w:tcPr>
          <w:p w:rsidR="007F31AD" w:rsidRPr="00A0161C" w:rsidRDefault="007F31AD" w:rsidP="007F31AD">
            <w:pPr>
              <w:pStyle w:val="svarticle"/>
              <w:spacing w:after="168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1= nada, 2= muito pouco, 3=</w:t>
            </w:r>
            <w:r w:rsidR="00354BEB">
              <w:rPr>
                <w:rFonts w:asciiTheme="minorHAnsi" w:eastAsia="Arial Unicode MS" w:hAnsiTheme="minorHAnsi" w:cs="Arial Unicode MS"/>
                <w:b/>
              </w:rPr>
              <w:t>mais ou menos, 4=bastante, 5=</w:t>
            </w: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extremamente</w:t>
            </w:r>
            <w:proofErr w:type="gramEnd"/>
          </w:p>
        </w:tc>
        <w:tc>
          <w:tcPr>
            <w:tcW w:w="338" w:type="dxa"/>
          </w:tcPr>
          <w:p w:rsidR="007F31AD" w:rsidRDefault="007F31AD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38" w:type="dxa"/>
          </w:tcPr>
          <w:p w:rsidR="007F31AD" w:rsidRDefault="007F31AD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65" w:type="dxa"/>
          </w:tcPr>
          <w:p w:rsidR="007F31AD" w:rsidRDefault="007F31AD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38" w:type="dxa"/>
          </w:tcPr>
          <w:p w:rsidR="007F31AD" w:rsidRDefault="007F31AD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71" w:type="dxa"/>
          </w:tcPr>
          <w:p w:rsidR="007F31AD" w:rsidRDefault="007F31AD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A0161C" w:rsidTr="007F31AD">
        <w:tc>
          <w:tcPr>
            <w:tcW w:w="460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6237" w:type="dxa"/>
          </w:tcPr>
          <w:p w:rsidR="00A0161C" w:rsidRPr="00A0161C" w:rsidRDefault="00A0161C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>Em q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ue medida você acha que sua dor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(física) impede você de fazer o que você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precisa?</w:t>
            </w:r>
          </w:p>
        </w:tc>
        <w:tc>
          <w:tcPr>
            <w:tcW w:w="338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A0161C" w:rsidRDefault="00A0161C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A0161C" w:rsidTr="007F31AD">
        <w:tc>
          <w:tcPr>
            <w:tcW w:w="460" w:type="dxa"/>
          </w:tcPr>
          <w:p w:rsidR="00A0161C" w:rsidRDefault="00072660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6237" w:type="dxa"/>
          </w:tcPr>
          <w:p w:rsidR="00A0161C" w:rsidRPr="00A0161C" w:rsidRDefault="00A0161C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>O quanto você precisa de algum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tratamento médico para levar sua vida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diária?</w:t>
            </w:r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A0161C" w:rsidTr="007F31AD">
        <w:tc>
          <w:tcPr>
            <w:tcW w:w="460" w:type="dxa"/>
          </w:tcPr>
          <w:p w:rsidR="00A0161C" w:rsidRDefault="00072660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  <w:tc>
          <w:tcPr>
            <w:tcW w:w="6237" w:type="dxa"/>
          </w:tcPr>
          <w:p w:rsidR="00A0161C" w:rsidRPr="00A0161C" w:rsidRDefault="00A0161C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>O quanto você aproveita a vida?</w:t>
            </w:r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A0161C" w:rsidTr="007F31AD">
        <w:tc>
          <w:tcPr>
            <w:tcW w:w="460" w:type="dxa"/>
          </w:tcPr>
          <w:p w:rsidR="00A0161C" w:rsidRDefault="00072660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6</w:t>
            </w:r>
            <w:proofErr w:type="gramEnd"/>
          </w:p>
        </w:tc>
        <w:tc>
          <w:tcPr>
            <w:tcW w:w="6237" w:type="dxa"/>
          </w:tcPr>
          <w:p w:rsidR="00A0161C" w:rsidRPr="00A0161C" w:rsidRDefault="00A0161C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>Em que medida você acha que a sua vida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tem sentido?</w:t>
            </w:r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A0161C" w:rsidTr="007F31AD">
        <w:tc>
          <w:tcPr>
            <w:tcW w:w="460" w:type="dxa"/>
          </w:tcPr>
          <w:p w:rsidR="00A0161C" w:rsidRDefault="00072660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7</w:t>
            </w:r>
            <w:proofErr w:type="gramEnd"/>
          </w:p>
        </w:tc>
        <w:tc>
          <w:tcPr>
            <w:tcW w:w="6237" w:type="dxa"/>
          </w:tcPr>
          <w:p w:rsidR="00A0161C" w:rsidRPr="00A0161C" w:rsidRDefault="00A0161C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>O quanto você consegue se concentrar?</w:t>
            </w:r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A0161C" w:rsidTr="007F31AD">
        <w:tc>
          <w:tcPr>
            <w:tcW w:w="460" w:type="dxa"/>
          </w:tcPr>
          <w:p w:rsidR="00A0161C" w:rsidRDefault="00072660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8</w:t>
            </w:r>
            <w:proofErr w:type="gramEnd"/>
          </w:p>
        </w:tc>
        <w:tc>
          <w:tcPr>
            <w:tcW w:w="6237" w:type="dxa"/>
          </w:tcPr>
          <w:p w:rsidR="00A0161C" w:rsidRPr="00A0161C" w:rsidRDefault="00A0161C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 xml:space="preserve">Quão </w:t>
            </w:r>
            <w:proofErr w:type="gramStart"/>
            <w:r w:rsidRPr="00A0161C">
              <w:rPr>
                <w:rFonts w:asciiTheme="minorHAnsi" w:eastAsia="Arial Unicode MS" w:hAnsiTheme="minorHAnsi" w:cs="Arial Unicode MS"/>
                <w:b/>
              </w:rPr>
              <w:t>seguro(</w:t>
            </w:r>
            <w:proofErr w:type="gramEnd"/>
            <w:r w:rsidRPr="00A0161C">
              <w:rPr>
                <w:rFonts w:asciiTheme="minorHAnsi" w:eastAsia="Arial Unicode MS" w:hAnsiTheme="minorHAnsi" w:cs="Arial Unicode MS"/>
                <w:b/>
              </w:rPr>
              <w:t>a) você se sente em sua vida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diária?</w:t>
            </w:r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A0161C" w:rsidTr="0070097B">
        <w:tc>
          <w:tcPr>
            <w:tcW w:w="460" w:type="dxa"/>
          </w:tcPr>
          <w:p w:rsidR="00A0161C" w:rsidRDefault="00072660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9</w:t>
            </w:r>
            <w:proofErr w:type="gram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0161C" w:rsidRPr="00A0161C" w:rsidRDefault="00A0161C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>Quão saudável é o seu ambiente físico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(clima, barulho, poluição, atrativos)?</w:t>
            </w:r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7F31AD" w:rsidTr="0070097B">
        <w:tc>
          <w:tcPr>
            <w:tcW w:w="460" w:type="dxa"/>
          </w:tcPr>
          <w:p w:rsidR="007F31AD" w:rsidRDefault="007F31AD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6237" w:type="dxa"/>
            <w:shd w:val="pct15" w:color="auto" w:fill="auto"/>
          </w:tcPr>
          <w:p w:rsidR="00354BEB" w:rsidRDefault="00354BEB" w:rsidP="007F31AD">
            <w:pPr>
              <w:pStyle w:val="svarticle"/>
              <w:spacing w:after="168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1=nada, 2=muito</w:t>
            </w:r>
            <w:proofErr w:type="gramEnd"/>
            <w:r>
              <w:rPr>
                <w:rFonts w:asciiTheme="minorHAnsi" w:eastAsia="Arial Unicode MS" w:hAnsiTheme="minorHAnsi" w:cs="Arial Unicode MS"/>
                <w:b/>
              </w:rPr>
              <w:t xml:space="preserve"> pouco, 3=</w:t>
            </w:r>
            <w:r w:rsidR="007F31AD">
              <w:rPr>
                <w:rFonts w:asciiTheme="minorHAnsi" w:eastAsia="Arial Unicode MS" w:hAnsiTheme="minorHAnsi" w:cs="Arial Unicode MS"/>
                <w:b/>
              </w:rPr>
              <w:t xml:space="preserve">médio, 4=muito, </w:t>
            </w:r>
          </w:p>
          <w:p w:rsidR="007F31AD" w:rsidRPr="00A0161C" w:rsidRDefault="00354BEB" w:rsidP="00354BEB">
            <w:pPr>
              <w:pStyle w:val="svarticle"/>
              <w:spacing w:after="168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5=</w:t>
            </w:r>
            <w:r w:rsidR="007F31AD">
              <w:rPr>
                <w:rFonts w:asciiTheme="minorHAnsi" w:eastAsia="Arial Unicode MS" w:hAnsiTheme="minorHAnsi" w:cs="Arial Unicode MS"/>
                <w:b/>
              </w:rPr>
              <w:t>completamente</w:t>
            </w:r>
          </w:p>
        </w:tc>
        <w:tc>
          <w:tcPr>
            <w:tcW w:w="338" w:type="dxa"/>
          </w:tcPr>
          <w:p w:rsidR="007F31AD" w:rsidRDefault="007F31AD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38" w:type="dxa"/>
          </w:tcPr>
          <w:p w:rsidR="007F31AD" w:rsidRDefault="007F31AD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65" w:type="dxa"/>
          </w:tcPr>
          <w:p w:rsidR="007F31AD" w:rsidRDefault="007F31AD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38" w:type="dxa"/>
          </w:tcPr>
          <w:p w:rsidR="007F31AD" w:rsidRDefault="007F31AD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71" w:type="dxa"/>
          </w:tcPr>
          <w:p w:rsidR="007F31AD" w:rsidRDefault="007F31AD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A0161C" w:rsidTr="007F31AD">
        <w:tc>
          <w:tcPr>
            <w:tcW w:w="460" w:type="dxa"/>
          </w:tcPr>
          <w:p w:rsidR="00A0161C" w:rsidRDefault="00072660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10</w:t>
            </w:r>
          </w:p>
        </w:tc>
        <w:tc>
          <w:tcPr>
            <w:tcW w:w="6237" w:type="dxa"/>
          </w:tcPr>
          <w:p w:rsidR="00A0161C" w:rsidRPr="00A0161C" w:rsidRDefault="00A0161C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>Você tem energia suficiente para seu dia-a-dia?</w:t>
            </w:r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A0161C" w:rsidTr="007F31AD">
        <w:tc>
          <w:tcPr>
            <w:tcW w:w="460" w:type="dxa"/>
          </w:tcPr>
          <w:p w:rsidR="00A0161C" w:rsidRDefault="00072660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11</w:t>
            </w:r>
          </w:p>
        </w:tc>
        <w:tc>
          <w:tcPr>
            <w:tcW w:w="6237" w:type="dxa"/>
          </w:tcPr>
          <w:p w:rsidR="00A0161C" w:rsidRPr="00A0161C" w:rsidRDefault="00A0161C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>Você é capaz de aceitar sua aparência física?</w:t>
            </w:r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A0161C" w:rsidTr="007F31AD">
        <w:tc>
          <w:tcPr>
            <w:tcW w:w="460" w:type="dxa"/>
          </w:tcPr>
          <w:p w:rsidR="00A0161C" w:rsidRDefault="00072660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lastRenderedPageBreak/>
              <w:t>12</w:t>
            </w:r>
          </w:p>
        </w:tc>
        <w:tc>
          <w:tcPr>
            <w:tcW w:w="6237" w:type="dxa"/>
          </w:tcPr>
          <w:p w:rsidR="00A0161C" w:rsidRPr="00A0161C" w:rsidRDefault="00A0161C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>Você tem dinheiro suficiente para satisfazer suas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necessidades?</w:t>
            </w:r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A0161C" w:rsidTr="007F31AD">
        <w:tc>
          <w:tcPr>
            <w:tcW w:w="460" w:type="dxa"/>
          </w:tcPr>
          <w:p w:rsidR="00A0161C" w:rsidRDefault="00072660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13</w:t>
            </w:r>
          </w:p>
        </w:tc>
        <w:tc>
          <w:tcPr>
            <w:tcW w:w="6237" w:type="dxa"/>
          </w:tcPr>
          <w:p w:rsidR="00A0161C" w:rsidRPr="00A0161C" w:rsidRDefault="00A0161C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 xml:space="preserve">Quão disponíveis para você estão </w:t>
            </w:r>
            <w:proofErr w:type="gramStart"/>
            <w:r w:rsidRPr="00A0161C">
              <w:rPr>
                <w:rFonts w:asciiTheme="minorHAnsi" w:eastAsia="Arial Unicode MS" w:hAnsiTheme="minorHAnsi" w:cs="Arial Unicode MS"/>
                <w:b/>
              </w:rPr>
              <w:t>as</w:t>
            </w:r>
            <w:proofErr w:type="gramEnd"/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informações que precisa no seu dia-a-dia?</w:t>
            </w:r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A0161C" w:rsidTr="0070097B">
        <w:tc>
          <w:tcPr>
            <w:tcW w:w="460" w:type="dxa"/>
          </w:tcPr>
          <w:p w:rsidR="00A0161C" w:rsidRDefault="00072660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14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0161C" w:rsidRPr="00A0161C" w:rsidRDefault="00A0161C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>Em que medida você tem oportunidades de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atividade de lazer?</w:t>
            </w:r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70097B" w:rsidTr="0070097B">
        <w:tc>
          <w:tcPr>
            <w:tcW w:w="460" w:type="dxa"/>
          </w:tcPr>
          <w:p w:rsidR="0070097B" w:rsidRDefault="0070097B" w:rsidP="0070097B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6237" w:type="dxa"/>
            <w:shd w:val="pct15" w:color="auto" w:fill="auto"/>
          </w:tcPr>
          <w:p w:rsidR="0070097B" w:rsidRPr="00A0161C" w:rsidRDefault="0070097B" w:rsidP="0070097B">
            <w:pPr>
              <w:pStyle w:val="svarticle"/>
              <w:spacing w:after="168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1= muito ruim 2= ruim 3= nem ruim nem bom 4= bom 5= muito bom</w:t>
            </w:r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65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71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A0161C" w:rsidTr="0070097B">
        <w:tc>
          <w:tcPr>
            <w:tcW w:w="460" w:type="dxa"/>
          </w:tcPr>
          <w:p w:rsidR="00A0161C" w:rsidRDefault="00072660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15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0161C" w:rsidRPr="00A0161C" w:rsidRDefault="00A0161C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>Quão bem você é capaz de se locomover?</w:t>
            </w:r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A0161C" w:rsidRDefault="00A0161C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70097B" w:rsidTr="0070097B">
        <w:tc>
          <w:tcPr>
            <w:tcW w:w="460" w:type="dxa"/>
          </w:tcPr>
          <w:p w:rsidR="0070097B" w:rsidRDefault="0070097B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6237" w:type="dxa"/>
            <w:shd w:val="pct15" w:color="auto" w:fill="auto"/>
          </w:tcPr>
          <w:p w:rsidR="0070097B" w:rsidRPr="00A0161C" w:rsidRDefault="0070097B" w:rsidP="00471B81">
            <w:pPr>
              <w:pStyle w:val="svarticle"/>
              <w:spacing w:after="168" w:line="360" w:lineRule="auto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 xml:space="preserve">1= muito insatisfeito, 2= insatisfeito, 3= nem satisfeito nem insatisfeito, 4 = satisfeito, 5= muito </w:t>
            </w: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satisfeito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65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71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70097B" w:rsidTr="007F31AD">
        <w:tc>
          <w:tcPr>
            <w:tcW w:w="460" w:type="dxa"/>
          </w:tcPr>
          <w:p w:rsidR="0070097B" w:rsidRDefault="0070097B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16</w:t>
            </w:r>
          </w:p>
        </w:tc>
        <w:tc>
          <w:tcPr>
            <w:tcW w:w="6237" w:type="dxa"/>
          </w:tcPr>
          <w:p w:rsidR="0070097B" w:rsidRPr="00A0161C" w:rsidRDefault="0070097B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 xml:space="preserve">Quão </w:t>
            </w:r>
            <w:proofErr w:type="gramStart"/>
            <w:r w:rsidRPr="00A0161C">
              <w:rPr>
                <w:rFonts w:asciiTheme="minorHAnsi" w:eastAsia="Arial Unicode MS" w:hAnsiTheme="minorHAnsi" w:cs="Arial Unicode MS"/>
                <w:b/>
              </w:rPr>
              <w:t>satisfeito(</w:t>
            </w:r>
            <w:proofErr w:type="gramEnd"/>
            <w:r w:rsidRPr="00A0161C">
              <w:rPr>
                <w:rFonts w:asciiTheme="minorHAnsi" w:eastAsia="Arial Unicode MS" w:hAnsiTheme="minorHAnsi" w:cs="Arial Unicode MS"/>
                <w:b/>
              </w:rPr>
              <w:t>a) você está com o seu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sono?</w:t>
            </w:r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70097B" w:rsidTr="007F31AD">
        <w:tc>
          <w:tcPr>
            <w:tcW w:w="460" w:type="dxa"/>
          </w:tcPr>
          <w:p w:rsidR="0070097B" w:rsidRDefault="0070097B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17</w:t>
            </w:r>
          </w:p>
        </w:tc>
        <w:tc>
          <w:tcPr>
            <w:tcW w:w="6237" w:type="dxa"/>
          </w:tcPr>
          <w:p w:rsidR="0070097B" w:rsidRPr="00A0161C" w:rsidRDefault="0070097B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 xml:space="preserve">Quão </w:t>
            </w:r>
            <w:proofErr w:type="gramStart"/>
            <w:r w:rsidRPr="00A0161C">
              <w:rPr>
                <w:rFonts w:asciiTheme="minorHAnsi" w:eastAsia="Arial Unicode MS" w:hAnsiTheme="minorHAnsi" w:cs="Arial Unicode MS"/>
                <w:b/>
              </w:rPr>
              <w:t>satisfeito(</w:t>
            </w:r>
            <w:proofErr w:type="gramEnd"/>
            <w:r w:rsidRPr="00A0161C">
              <w:rPr>
                <w:rFonts w:asciiTheme="minorHAnsi" w:eastAsia="Arial Unicode MS" w:hAnsiTheme="minorHAnsi" w:cs="Arial Unicode MS"/>
                <w:b/>
              </w:rPr>
              <w:t>a) você está com sua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capacidade de desempenhar as atividades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do seu dia-a-dia?</w:t>
            </w:r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70097B" w:rsidTr="007F31AD">
        <w:tc>
          <w:tcPr>
            <w:tcW w:w="460" w:type="dxa"/>
          </w:tcPr>
          <w:p w:rsidR="0070097B" w:rsidRDefault="0070097B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18</w:t>
            </w:r>
          </w:p>
        </w:tc>
        <w:tc>
          <w:tcPr>
            <w:tcW w:w="6237" w:type="dxa"/>
          </w:tcPr>
          <w:p w:rsidR="0070097B" w:rsidRPr="00A0161C" w:rsidRDefault="0070097B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 xml:space="preserve">Quão </w:t>
            </w:r>
            <w:proofErr w:type="gramStart"/>
            <w:r w:rsidRPr="00A0161C">
              <w:rPr>
                <w:rFonts w:asciiTheme="minorHAnsi" w:eastAsia="Arial Unicode MS" w:hAnsiTheme="minorHAnsi" w:cs="Arial Unicode MS"/>
                <w:b/>
              </w:rPr>
              <w:t>satisfeito(</w:t>
            </w:r>
            <w:proofErr w:type="gramEnd"/>
            <w:r w:rsidRPr="00A0161C">
              <w:rPr>
                <w:rFonts w:asciiTheme="minorHAnsi" w:eastAsia="Arial Unicode MS" w:hAnsiTheme="minorHAnsi" w:cs="Arial Unicode MS"/>
                <w:b/>
              </w:rPr>
              <w:t>a) você está com sua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capacidade para o trabalho?</w:t>
            </w:r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70097B" w:rsidTr="007F31AD">
        <w:tc>
          <w:tcPr>
            <w:tcW w:w="460" w:type="dxa"/>
          </w:tcPr>
          <w:p w:rsidR="0070097B" w:rsidRDefault="0070097B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19</w:t>
            </w:r>
          </w:p>
        </w:tc>
        <w:tc>
          <w:tcPr>
            <w:tcW w:w="6237" w:type="dxa"/>
          </w:tcPr>
          <w:p w:rsidR="0070097B" w:rsidRPr="00A0161C" w:rsidRDefault="0070097B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 xml:space="preserve">Quão </w:t>
            </w:r>
            <w:proofErr w:type="gramStart"/>
            <w:r w:rsidRPr="00A0161C">
              <w:rPr>
                <w:rFonts w:asciiTheme="minorHAnsi" w:eastAsia="Arial Unicode MS" w:hAnsiTheme="minorHAnsi" w:cs="Arial Unicode MS"/>
                <w:b/>
              </w:rPr>
              <w:t>satisfeito(</w:t>
            </w:r>
            <w:proofErr w:type="gramEnd"/>
            <w:r w:rsidRPr="00A0161C">
              <w:rPr>
                <w:rFonts w:asciiTheme="minorHAnsi" w:eastAsia="Arial Unicode MS" w:hAnsiTheme="minorHAnsi" w:cs="Arial Unicode MS"/>
                <w:b/>
              </w:rPr>
              <w:t>a) você está consigo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mesmo?</w:t>
            </w:r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70097B" w:rsidTr="007F31AD">
        <w:tc>
          <w:tcPr>
            <w:tcW w:w="460" w:type="dxa"/>
          </w:tcPr>
          <w:p w:rsidR="0070097B" w:rsidRDefault="0070097B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20</w:t>
            </w:r>
          </w:p>
        </w:tc>
        <w:tc>
          <w:tcPr>
            <w:tcW w:w="6237" w:type="dxa"/>
          </w:tcPr>
          <w:p w:rsidR="0070097B" w:rsidRPr="00A0161C" w:rsidRDefault="0070097B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 xml:space="preserve">Quão </w:t>
            </w:r>
            <w:proofErr w:type="gramStart"/>
            <w:r w:rsidRPr="00A0161C">
              <w:rPr>
                <w:rFonts w:asciiTheme="minorHAnsi" w:eastAsia="Arial Unicode MS" w:hAnsiTheme="minorHAnsi" w:cs="Arial Unicode MS"/>
                <w:b/>
              </w:rPr>
              <w:t>satisfeito(</w:t>
            </w:r>
            <w:proofErr w:type="gramEnd"/>
            <w:r w:rsidRPr="00A0161C">
              <w:rPr>
                <w:rFonts w:asciiTheme="minorHAnsi" w:eastAsia="Arial Unicode MS" w:hAnsiTheme="minorHAnsi" w:cs="Arial Unicode MS"/>
                <w:b/>
              </w:rPr>
              <w:t>a) você está com suas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relações pessoais (amigos, parentes,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conhecidos, colegas)?</w:t>
            </w:r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70097B" w:rsidTr="007F31AD">
        <w:tc>
          <w:tcPr>
            <w:tcW w:w="460" w:type="dxa"/>
          </w:tcPr>
          <w:p w:rsidR="0070097B" w:rsidRDefault="0070097B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21</w:t>
            </w:r>
          </w:p>
        </w:tc>
        <w:tc>
          <w:tcPr>
            <w:tcW w:w="6237" w:type="dxa"/>
          </w:tcPr>
          <w:p w:rsidR="0070097B" w:rsidRPr="00A0161C" w:rsidRDefault="0070097B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 xml:space="preserve">Quão </w:t>
            </w:r>
            <w:proofErr w:type="gramStart"/>
            <w:r w:rsidRPr="00A0161C">
              <w:rPr>
                <w:rFonts w:asciiTheme="minorHAnsi" w:eastAsia="Arial Unicode MS" w:hAnsiTheme="minorHAnsi" w:cs="Arial Unicode MS"/>
                <w:b/>
              </w:rPr>
              <w:t>satisfeito(</w:t>
            </w:r>
            <w:proofErr w:type="gramEnd"/>
            <w:r w:rsidRPr="00A0161C">
              <w:rPr>
                <w:rFonts w:asciiTheme="minorHAnsi" w:eastAsia="Arial Unicode MS" w:hAnsiTheme="minorHAnsi" w:cs="Arial Unicode MS"/>
                <w:b/>
              </w:rPr>
              <w:t>a) você está com sua vida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sexual?</w:t>
            </w:r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70097B" w:rsidTr="007F31AD">
        <w:tc>
          <w:tcPr>
            <w:tcW w:w="460" w:type="dxa"/>
          </w:tcPr>
          <w:p w:rsidR="0070097B" w:rsidRDefault="0070097B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22</w:t>
            </w:r>
          </w:p>
        </w:tc>
        <w:tc>
          <w:tcPr>
            <w:tcW w:w="6237" w:type="dxa"/>
          </w:tcPr>
          <w:p w:rsidR="0070097B" w:rsidRPr="00A0161C" w:rsidRDefault="0070097B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 xml:space="preserve">Quão </w:t>
            </w:r>
            <w:proofErr w:type="gramStart"/>
            <w:r w:rsidRPr="00A0161C">
              <w:rPr>
                <w:rFonts w:asciiTheme="minorHAnsi" w:eastAsia="Arial Unicode MS" w:hAnsiTheme="minorHAnsi" w:cs="Arial Unicode MS"/>
                <w:b/>
              </w:rPr>
              <w:t>satisfeito(</w:t>
            </w:r>
            <w:proofErr w:type="gramEnd"/>
            <w:r w:rsidRPr="00A0161C">
              <w:rPr>
                <w:rFonts w:asciiTheme="minorHAnsi" w:eastAsia="Arial Unicode MS" w:hAnsiTheme="minorHAnsi" w:cs="Arial Unicode MS"/>
                <w:b/>
              </w:rPr>
              <w:t>a) você está com o apoio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que você recebe de seus amigos?</w:t>
            </w:r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70097B" w:rsidTr="007F31AD">
        <w:tc>
          <w:tcPr>
            <w:tcW w:w="460" w:type="dxa"/>
          </w:tcPr>
          <w:p w:rsidR="0070097B" w:rsidRDefault="0070097B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23</w:t>
            </w:r>
          </w:p>
        </w:tc>
        <w:tc>
          <w:tcPr>
            <w:tcW w:w="6237" w:type="dxa"/>
          </w:tcPr>
          <w:p w:rsidR="0070097B" w:rsidRPr="00A0161C" w:rsidRDefault="0070097B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 xml:space="preserve">Quão </w:t>
            </w:r>
            <w:proofErr w:type="gramStart"/>
            <w:r w:rsidRPr="00A0161C">
              <w:rPr>
                <w:rFonts w:asciiTheme="minorHAnsi" w:eastAsia="Arial Unicode MS" w:hAnsiTheme="minorHAnsi" w:cs="Arial Unicode MS"/>
                <w:b/>
              </w:rPr>
              <w:t>satisfeito(</w:t>
            </w:r>
            <w:proofErr w:type="gramEnd"/>
            <w:r w:rsidRPr="00A0161C">
              <w:rPr>
                <w:rFonts w:asciiTheme="minorHAnsi" w:eastAsia="Arial Unicode MS" w:hAnsiTheme="minorHAnsi" w:cs="Arial Unicode MS"/>
                <w:b/>
              </w:rPr>
              <w:t>a) você está com as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condições do local onde mora?</w:t>
            </w:r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70097B" w:rsidTr="007F31AD">
        <w:tc>
          <w:tcPr>
            <w:tcW w:w="460" w:type="dxa"/>
          </w:tcPr>
          <w:p w:rsidR="0070097B" w:rsidRDefault="0070097B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24</w:t>
            </w:r>
          </w:p>
        </w:tc>
        <w:tc>
          <w:tcPr>
            <w:tcW w:w="6237" w:type="dxa"/>
          </w:tcPr>
          <w:p w:rsidR="0070097B" w:rsidRPr="00A0161C" w:rsidRDefault="0070097B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 xml:space="preserve">Quão </w:t>
            </w:r>
            <w:proofErr w:type="gramStart"/>
            <w:r w:rsidRPr="00A0161C">
              <w:rPr>
                <w:rFonts w:asciiTheme="minorHAnsi" w:eastAsia="Arial Unicode MS" w:hAnsiTheme="minorHAnsi" w:cs="Arial Unicode MS"/>
                <w:b/>
              </w:rPr>
              <w:t>satisfeito(</w:t>
            </w:r>
            <w:proofErr w:type="gramEnd"/>
            <w:r w:rsidRPr="00A0161C">
              <w:rPr>
                <w:rFonts w:asciiTheme="minorHAnsi" w:eastAsia="Arial Unicode MS" w:hAnsiTheme="minorHAnsi" w:cs="Arial Unicode MS"/>
                <w:b/>
              </w:rPr>
              <w:t>a) você está com o seu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acesso aos serviços de saúde?</w:t>
            </w:r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70097B" w:rsidTr="0070097B">
        <w:tc>
          <w:tcPr>
            <w:tcW w:w="460" w:type="dxa"/>
          </w:tcPr>
          <w:p w:rsidR="0070097B" w:rsidRDefault="0070097B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25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0097B" w:rsidRPr="00A0161C" w:rsidRDefault="0070097B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 xml:space="preserve">Quão </w:t>
            </w:r>
            <w:proofErr w:type="gramStart"/>
            <w:r w:rsidRPr="00A0161C">
              <w:rPr>
                <w:rFonts w:asciiTheme="minorHAnsi" w:eastAsia="Arial Unicode MS" w:hAnsiTheme="minorHAnsi" w:cs="Arial Unicode MS"/>
                <w:b/>
              </w:rPr>
              <w:t>satisfeito(</w:t>
            </w:r>
            <w:proofErr w:type="gramEnd"/>
            <w:r w:rsidRPr="00A0161C">
              <w:rPr>
                <w:rFonts w:asciiTheme="minorHAnsi" w:eastAsia="Arial Unicode MS" w:hAnsiTheme="minorHAnsi" w:cs="Arial Unicode MS"/>
                <w:b/>
              </w:rPr>
              <w:t>a) você está com o seu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meio de transporte?</w:t>
            </w:r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  <w:tr w:rsidR="0070097B" w:rsidTr="0070097B">
        <w:tc>
          <w:tcPr>
            <w:tcW w:w="460" w:type="dxa"/>
          </w:tcPr>
          <w:p w:rsidR="0070097B" w:rsidRDefault="0070097B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6237" w:type="dxa"/>
            <w:shd w:val="pct15" w:color="auto" w:fill="auto"/>
          </w:tcPr>
          <w:p w:rsidR="0070097B" w:rsidRPr="00A0161C" w:rsidRDefault="0070097B" w:rsidP="0070097B">
            <w:pPr>
              <w:pStyle w:val="svarticle"/>
              <w:spacing w:after="168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 xml:space="preserve">1= nunca, 2=algumas vezes, 3= frequentemente, 4= muito frequentemente, 5= </w:t>
            </w: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sempre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65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371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70097B" w:rsidTr="007F31AD">
        <w:tc>
          <w:tcPr>
            <w:tcW w:w="460" w:type="dxa"/>
          </w:tcPr>
          <w:p w:rsidR="0070097B" w:rsidRDefault="0070097B" w:rsidP="009925C8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26</w:t>
            </w:r>
          </w:p>
        </w:tc>
        <w:tc>
          <w:tcPr>
            <w:tcW w:w="6237" w:type="dxa"/>
          </w:tcPr>
          <w:p w:rsidR="0070097B" w:rsidRPr="00A0161C" w:rsidRDefault="0070097B" w:rsidP="00A0161C">
            <w:pPr>
              <w:pStyle w:val="svarticle"/>
              <w:spacing w:after="168" w:line="374" w:lineRule="atLeast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r w:rsidRPr="00A0161C">
              <w:rPr>
                <w:rFonts w:asciiTheme="minorHAnsi" w:eastAsia="Arial Unicode MS" w:hAnsiTheme="minorHAnsi" w:cs="Arial Unicode MS"/>
                <w:b/>
              </w:rPr>
              <w:t>Com que frequência você tem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sentimentos negativos tais como mau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humor, desespero, ansiedade, </w:t>
            </w:r>
            <w:r w:rsidRPr="00A0161C">
              <w:rPr>
                <w:rFonts w:asciiTheme="minorHAnsi" w:eastAsia="Arial Unicode MS" w:hAnsiTheme="minorHAnsi" w:cs="Arial Unicode MS"/>
                <w:b/>
              </w:rPr>
              <w:t>depressão?</w:t>
            </w:r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1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2</w:t>
            </w:r>
            <w:proofErr w:type="gramEnd"/>
          </w:p>
        </w:tc>
        <w:tc>
          <w:tcPr>
            <w:tcW w:w="365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3</w:t>
            </w:r>
            <w:proofErr w:type="gramEnd"/>
          </w:p>
        </w:tc>
        <w:tc>
          <w:tcPr>
            <w:tcW w:w="338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4</w:t>
            </w:r>
            <w:proofErr w:type="gramEnd"/>
          </w:p>
        </w:tc>
        <w:tc>
          <w:tcPr>
            <w:tcW w:w="371" w:type="dxa"/>
          </w:tcPr>
          <w:p w:rsidR="0070097B" w:rsidRDefault="0070097B" w:rsidP="007F31AD">
            <w:pPr>
              <w:pStyle w:val="svarticle"/>
              <w:spacing w:before="0" w:beforeAutospacing="0" w:after="168" w:afterAutospacing="0" w:line="374" w:lineRule="atLeast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b/>
              </w:rPr>
              <w:t>5</w:t>
            </w:r>
            <w:proofErr w:type="gramEnd"/>
          </w:p>
        </w:tc>
      </w:tr>
    </w:tbl>
    <w:p w:rsidR="00A0161C" w:rsidRDefault="00A0161C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A0161C" w:rsidRDefault="00A0161C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70097B" w:rsidRDefault="0070097B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70097B" w:rsidRDefault="0070097B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70097B" w:rsidRDefault="0070097B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70097B" w:rsidRDefault="0070097B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70097B" w:rsidRDefault="0070097B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70097B" w:rsidRDefault="0070097B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70097B" w:rsidRDefault="0070097B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70097B" w:rsidRDefault="0070097B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70097B" w:rsidRDefault="0070097B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70097B" w:rsidRDefault="0070097B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70097B" w:rsidRDefault="0070097B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70097B" w:rsidRDefault="0070097B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70097B" w:rsidRDefault="0070097B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2218C4" w:rsidRDefault="002218C4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2218C4" w:rsidRDefault="002218C4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2218C4" w:rsidRDefault="002218C4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6C3207" w:rsidRPr="00A738E2" w:rsidRDefault="0070097B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  <w:r>
        <w:rPr>
          <w:rFonts w:asciiTheme="minorHAnsi" w:eastAsia="Arial Unicode MS" w:hAnsiTheme="minorHAnsi" w:cs="Arial Unicode MS"/>
          <w:b/>
        </w:rPr>
        <w:lastRenderedPageBreak/>
        <w:t>ANEXO III</w:t>
      </w:r>
    </w:p>
    <w:p w:rsidR="006C3207" w:rsidRPr="00A738E2" w:rsidRDefault="006C3207" w:rsidP="009925C8">
      <w:pPr>
        <w:pStyle w:val="svarticle"/>
        <w:shd w:val="clear" w:color="auto" w:fill="FFFFFF"/>
        <w:spacing w:before="0" w:beforeAutospacing="0" w:after="168" w:afterAutospacing="0" w:line="374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  <w:r w:rsidRPr="00A738E2">
        <w:rPr>
          <w:rFonts w:asciiTheme="minorHAnsi" w:eastAsia="Arial Unicode MS" w:hAnsiTheme="minorHAnsi" w:cs="Arial Unicode MS"/>
          <w:b/>
        </w:rPr>
        <w:t>PESQUISA DE NECESSIDADES E INTERESSES</w:t>
      </w:r>
    </w:p>
    <w:p w:rsidR="006C3207" w:rsidRPr="00A738E2" w:rsidRDefault="006C3207" w:rsidP="00B326DC">
      <w:pPr>
        <w:pStyle w:val="Ttulo6"/>
        <w:shd w:val="clear" w:color="auto" w:fill="FFFFFF"/>
        <w:spacing w:before="430" w:after="129" w:line="360" w:lineRule="atLeast"/>
        <w:jc w:val="both"/>
        <w:textAlignment w:val="baseline"/>
        <w:rPr>
          <w:rFonts w:asciiTheme="minorHAnsi" w:eastAsia="Arial Unicode MS" w:hAnsiTheme="minorHAnsi" w:cs="Arial Unicode MS"/>
          <w:i w:val="0"/>
          <w:color w:val="auto"/>
          <w:sz w:val="24"/>
          <w:szCs w:val="24"/>
        </w:rPr>
      </w:pPr>
      <w:r w:rsidRPr="00A738E2">
        <w:rPr>
          <w:rFonts w:asciiTheme="minorHAnsi" w:eastAsia="Arial Unicode MS" w:hAnsiTheme="minorHAnsi" w:cs="Arial Unicode MS"/>
          <w:b/>
          <w:bCs/>
          <w:i w:val="0"/>
          <w:color w:val="auto"/>
          <w:sz w:val="24"/>
          <w:szCs w:val="24"/>
        </w:rPr>
        <w:t>INDIQUE AS ATIVIDADES DE SEU INTERESSE</w:t>
      </w:r>
    </w:p>
    <w:p w:rsidR="006C3207" w:rsidRPr="00A738E2" w:rsidRDefault="006C3207" w:rsidP="00B326DC">
      <w:pPr>
        <w:pStyle w:val="svarticle"/>
        <w:shd w:val="clear" w:color="auto" w:fill="FFFFFF"/>
        <w:spacing w:before="0" w:beforeAutospacing="0" w:after="0" w:afterAutospacing="0" w:line="430" w:lineRule="atLeast"/>
        <w:jc w:val="both"/>
        <w:textAlignment w:val="baseline"/>
        <w:rPr>
          <w:rFonts w:asciiTheme="minorHAnsi" w:eastAsia="Arial Unicode MS" w:hAnsiTheme="minorHAnsi" w:cs="Arial Unicode MS"/>
        </w:rPr>
      </w:pPr>
      <w:r w:rsidRPr="00A738E2">
        <w:rPr>
          <w:rFonts w:asciiTheme="minorHAnsi" w:eastAsia="Arial Unicode MS" w:hAnsiTheme="minorHAnsi" w:cs="Arial Unicode MS"/>
        </w:rPr>
        <w:t>Assinale</w:t>
      </w:r>
      <w:r w:rsidRPr="00A738E2">
        <w:rPr>
          <w:rStyle w:val="apple-converted-space"/>
          <w:rFonts w:asciiTheme="minorHAnsi" w:eastAsia="Arial Unicode MS" w:hAnsiTheme="minorHAnsi" w:cs="Arial Unicode MS"/>
        </w:rPr>
        <w:t> </w:t>
      </w:r>
      <w:r w:rsidRPr="00A738E2">
        <w:rPr>
          <w:rStyle w:val="Forte"/>
          <w:rFonts w:asciiTheme="minorHAnsi" w:eastAsia="Arial Unicode MS" w:hAnsiTheme="minorHAnsi" w:cs="Arial Unicode MS"/>
          <w:bdr w:val="none" w:sz="0" w:space="0" w:color="auto" w:frame="1"/>
        </w:rPr>
        <w:t>(3)</w:t>
      </w:r>
      <w:r w:rsidRPr="00A738E2">
        <w:rPr>
          <w:rStyle w:val="apple-converted-space"/>
          <w:rFonts w:asciiTheme="minorHAnsi" w:eastAsia="Arial Unicode MS" w:hAnsiTheme="minorHAnsi" w:cs="Arial Unicode MS"/>
        </w:rPr>
        <w:t> </w:t>
      </w:r>
      <w:r w:rsidRPr="00A738E2">
        <w:rPr>
          <w:rFonts w:asciiTheme="minorHAnsi" w:eastAsia="Arial Unicode MS" w:hAnsiTheme="minorHAnsi" w:cs="Arial Unicode MS"/>
        </w:rPr>
        <w:t>para atividades de muito interesse,</w:t>
      </w:r>
      <w:r w:rsidRPr="00A738E2">
        <w:rPr>
          <w:rStyle w:val="apple-converted-space"/>
          <w:rFonts w:asciiTheme="minorHAnsi" w:eastAsia="Arial Unicode MS" w:hAnsiTheme="minorHAnsi" w:cs="Arial Unicode MS"/>
        </w:rPr>
        <w:t> </w:t>
      </w:r>
      <w:r w:rsidRPr="00A738E2">
        <w:rPr>
          <w:rStyle w:val="Forte"/>
          <w:rFonts w:asciiTheme="minorHAnsi" w:eastAsia="Arial Unicode MS" w:hAnsiTheme="minorHAnsi" w:cs="Arial Unicode MS"/>
          <w:bdr w:val="none" w:sz="0" w:space="0" w:color="auto" w:frame="1"/>
        </w:rPr>
        <w:t>(2)</w:t>
      </w:r>
      <w:r w:rsidRPr="00A738E2">
        <w:rPr>
          <w:rStyle w:val="apple-converted-space"/>
          <w:rFonts w:asciiTheme="minorHAnsi" w:eastAsia="Arial Unicode MS" w:hAnsiTheme="minorHAnsi" w:cs="Arial Unicode MS"/>
        </w:rPr>
        <w:t> </w:t>
      </w:r>
      <w:r w:rsidRPr="00A738E2">
        <w:rPr>
          <w:rFonts w:asciiTheme="minorHAnsi" w:eastAsia="Arial Unicode MS" w:hAnsiTheme="minorHAnsi" w:cs="Arial Unicode MS"/>
        </w:rPr>
        <w:t>para as de interesse relativo e</w:t>
      </w:r>
      <w:r w:rsidRPr="00A738E2">
        <w:rPr>
          <w:rStyle w:val="apple-converted-space"/>
          <w:rFonts w:asciiTheme="minorHAnsi" w:eastAsia="Arial Unicode MS" w:hAnsiTheme="minorHAnsi" w:cs="Arial Unicode MS"/>
        </w:rPr>
        <w:t> </w:t>
      </w:r>
      <w:r w:rsidRPr="00A738E2">
        <w:rPr>
          <w:rStyle w:val="Forte"/>
          <w:rFonts w:asciiTheme="minorHAnsi" w:eastAsia="Arial Unicode MS" w:hAnsiTheme="minorHAnsi" w:cs="Arial Unicode MS"/>
          <w:bdr w:val="none" w:sz="0" w:space="0" w:color="auto" w:frame="1"/>
        </w:rPr>
        <w:t>(1)</w:t>
      </w:r>
      <w:r w:rsidRPr="00A738E2">
        <w:rPr>
          <w:rStyle w:val="apple-converted-space"/>
          <w:rFonts w:asciiTheme="minorHAnsi" w:eastAsia="Arial Unicode MS" w:hAnsiTheme="minorHAnsi" w:cs="Arial Unicode MS"/>
        </w:rPr>
        <w:t> </w:t>
      </w:r>
      <w:r w:rsidRPr="00A738E2">
        <w:rPr>
          <w:rFonts w:asciiTheme="minorHAnsi" w:eastAsia="Arial Unicode MS" w:hAnsiTheme="minorHAnsi" w:cs="Arial Unicode MS"/>
        </w:rPr>
        <w:t>para as de nenhum (ou pouco interesse).</w:t>
      </w:r>
    </w:p>
    <w:p w:rsidR="00B326DC" w:rsidRPr="00A738E2" w:rsidRDefault="003833B9" w:rsidP="00B326DC">
      <w:pPr>
        <w:pStyle w:val="svarticle"/>
        <w:shd w:val="clear" w:color="auto" w:fill="FFFFFF"/>
        <w:spacing w:before="0" w:beforeAutospacing="0" w:after="0" w:afterAutospacing="0" w:line="430" w:lineRule="atLeast"/>
        <w:jc w:val="both"/>
        <w:textAlignment w:val="baseline"/>
        <w:rPr>
          <w:rFonts w:asciiTheme="minorHAnsi" w:eastAsia="Arial Unicode MS" w:hAnsiTheme="minorHAnsi" w:cs="Arial Unicode MS"/>
        </w:rPr>
      </w:pPr>
      <w:r w:rsidRPr="00A738E2">
        <w:rPr>
          <w:rFonts w:asciiTheme="minorHAnsi" w:eastAsia="Arial Unicode MS" w:hAnsiTheme="minorHAnsi" w:cs="Arial Unicode MS"/>
        </w:rPr>
        <w:t xml:space="preserve">                                                  </w:t>
      </w:r>
    </w:p>
    <w:tbl>
      <w:tblPr>
        <w:tblStyle w:val="Tabelacomgrade"/>
        <w:tblW w:w="0" w:type="auto"/>
        <w:tblLook w:val="04A0"/>
      </w:tblPr>
      <w:tblGrid>
        <w:gridCol w:w="5495"/>
        <w:gridCol w:w="992"/>
        <w:gridCol w:w="851"/>
        <w:gridCol w:w="1075"/>
      </w:tblGrid>
      <w:tr w:rsidR="003833B9" w:rsidRPr="00A738E2" w:rsidTr="003833B9">
        <w:tc>
          <w:tcPr>
            <w:tcW w:w="549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  <w:r w:rsidRPr="00A738E2">
              <w:rPr>
                <w:rFonts w:asciiTheme="minorHAnsi" w:eastAsia="Arial Unicode MS" w:hAnsiTheme="minorHAnsi" w:cs="Arial Unicode MS"/>
                <w:b/>
              </w:rPr>
              <w:t xml:space="preserve">ATIVIDADES EDUCATIVAS E PALESTRAS                                 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  <w:proofErr w:type="gramStart"/>
            <w:r w:rsidRPr="00A738E2">
              <w:rPr>
                <w:rFonts w:asciiTheme="minorHAnsi" w:eastAsia="Arial Unicode MS" w:hAnsiTheme="minorHAnsi" w:cs="Arial Unicode MS"/>
              </w:rPr>
              <w:t>3</w:t>
            </w:r>
            <w:proofErr w:type="gramEnd"/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  <w:proofErr w:type="gramStart"/>
            <w:r w:rsidRPr="00A738E2">
              <w:rPr>
                <w:rFonts w:asciiTheme="minorHAnsi" w:eastAsia="Arial Unicode MS" w:hAnsiTheme="minorHAnsi" w:cs="Arial Unicode MS"/>
              </w:rPr>
              <w:t>2</w:t>
            </w:r>
            <w:proofErr w:type="gramEnd"/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  <w:proofErr w:type="gramStart"/>
            <w:r w:rsidRPr="00A738E2">
              <w:rPr>
                <w:rFonts w:asciiTheme="minorHAnsi" w:eastAsia="Arial Unicode MS" w:hAnsiTheme="minorHAnsi" w:cs="Arial Unicode MS"/>
              </w:rPr>
              <w:t>1</w:t>
            </w:r>
            <w:proofErr w:type="gramEnd"/>
          </w:p>
        </w:tc>
      </w:tr>
      <w:tr w:rsidR="00B326DC" w:rsidRPr="00A738E2" w:rsidTr="003833B9">
        <w:tc>
          <w:tcPr>
            <w:tcW w:w="5495" w:type="dxa"/>
          </w:tcPr>
          <w:p w:rsidR="00B326DC" w:rsidRPr="00A738E2" w:rsidRDefault="00B326DC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  <w:r w:rsidRPr="00A738E2">
              <w:rPr>
                <w:rFonts w:asciiTheme="minorHAnsi" w:eastAsia="Arial Unicode MS" w:hAnsiTheme="minorHAnsi" w:cs="Arial Unicode MS"/>
              </w:rPr>
              <w:t>Prevenção de câncer</w:t>
            </w:r>
          </w:p>
        </w:tc>
        <w:tc>
          <w:tcPr>
            <w:tcW w:w="992" w:type="dxa"/>
          </w:tcPr>
          <w:p w:rsidR="00B326DC" w:rsidRPr="00A738E2" w:rsidRDefault="00B326DC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B326DC" w:rsidRPr="00A738E2" w:rsidRDefault="00B326DC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B326DC" w:rsidRPr="00A738E2" w:rsidRDefault="00B326DC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B326DC" w:rsidRPr="00A738E2" w:rsidTr="003833B9">
        <w:tc>
          <w:tcPr>
            <w:tcW w:w="5495" w:type="dxa"/>
          </w:tcPr>
          <w:p w:rsidR="00B326DC" w:rsidRPr="00A738E2" w:rsidRDefault="00B326DC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  <w:r w:rsidRPr="00A738E2">
              <w:rPr>
                <w:rFonts w:asciiTheme="minorHAnsi" w:eastAsia="Arial Unicode MS" w:hAnsiTheme="minorHAnsi" w:cs="Arial Unicode MS"/>
              </w:rPr>
              <w:t>Prevenção de doenças cardiovasculares</w:t>
            </w:r>
          </w:p>
        </w:tc>
        <w:tc>
          <w:tcPr>
            <w:tcW w:w="992" w:type="dxa"/>
          </w:tcPr>
          <w:p w:rsidR="00B326DC" w:rsidRPr="00A738E2" w:rsidRDefault="00B326DC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B326DC" w:rsidRPr="00A738E2" w:rsidRDefault="00B326DC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B326DC" w:rsidRPr="00A738E2" w:rsidRDefault="00B326DC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B326DC" w:rsidRPr="00A738E2" w:rsidTr="003833B9">
        <w:tc>
          <w:tcPr>
            <w:tcW w:w="5495" w:type="dxa"/>
          </w:tcPr>
          <w:p w:rsidR="00B326DC" w:rsidRPr="00A738E2" w:rsidRDefault="00B326DC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  <w:r w:rsidRPr="00A738E2">
              <w:rPr>
                <w:rFonts w:asciiTheme="minorHAnsi" w:eastAsia="Arial Unicode MS" w:hAnsiTheme="minorHAnsi" w:cs="Arial Unicode MS"/>
              </w:rPr>
              <w:t>Saúde da mulher</w:t>
            </w:r>
          </w:p>
        </w:tc>
        <w:tc>
          <w:tcPr>
            <w:tcW w:w="992" w:type="dxa"/>
          </w:tcPr>
          <w:p w:rsidR="00B326DC" w:rsidRPr="00A738E2" w:rsidRDefault="00B326DC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B326DC" w:rsidRPr="00A738E2" w:rsidRDefault="00B326DC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B326DC" w:rsidRPr="00A738E2" w:rsidRDefault="00B326DC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B326DC" w:rsidRPr="00A738E2" w:rsidTr="003833B9">
        <w:tc>
          <w:tcPr>
            <w:tcW w:w="5495" w:type="dxa"/>
          </w:tcPr>
          <w:p w:rsidR="00B326DC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  <w:r w:rsidRPr="00A738E2">
              <w:rPr>
                <w:rFonts w:asciiTheme="minorHAnsi" w:eastAsia="Arial Unicode MS" w:hAnsiTheme="minorHAnsi" w:cs="Arial Unicode MS"/>
              </w:rPr>
              <w:t>Redução do colesterol</w:t>
            </w:r>
          </w:p>
        </w:tc>
        <w:tc>
          <w:tcPr>
            <w:tcW w:w="992" w:type="dxa"/>
          </w:tcPr>
          <w:p w:rsidR="00B326DC" w:rsidRPr="00A738E2" w:rsidRDefault="00B326DC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B326DC" w:rsidRPr="00A738E2" w:rsidRDefault="00B326DC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B326DC" w:rsidRPr="00A738E2" w:rsidRDefault="00B326DC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Saúde do homem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Prevenção de problemas de coluna e de postura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Depressão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Finanças pessoais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Estresse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Cuidados com os filhos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Controlando a ira e as emoções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PROGRAMAS DE ATIVIDADE FÍSICA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Ginástica laboral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Passeios e caminhadas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Atividades esportivas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Aulas de alongamento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Aulas de ioga</w:t>
            </w:r>
          </w:p>
        </w:tc>
        <w:tc>
          <w:tcPr>
            <w:tcW w:w="992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Aulas de dança de salão</w:t>
            </w:r>
          </w:p>
        </w:tc>
        <w:tc>
          <w:tcPr>
            <w:tcW w:w="992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lastRenderedPageBreak/>
              <w:t>Academias de ginástica</w:t>
            </w:r>
          </w:p>
        </w:tc>
        <w:tc>
          <w:tcPr>
            <w:tcW w:w="992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PROGRAMAS DE EDUCAÇÃO ALIMENTAR E NUTRIÇÃO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  <w:proofErr w:type="gramStart"/>
            <w:r w:rsidRPr="00A738E2">
              <w:rPr>
                <w:rFonts w:asciiTheme="minorHAnsi" w:eastAsia="Arial Unicode MS" w:hAnsiTheme="minorHAnsi" w:cs="Arial Unicode MS"/>
              </w:rPr>
              <w:t>3</w:t>
            </w:r>
            <w:proofErr w:type="gramEnd"/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  <w:proofErr w:type="gramStart"/>
            <w:r w:rsidRPr="00A738E2">
              <w:rPr>
                <w:rFonts w:asciiTheme="minorHAnsi" w:eastAsia="Arial Unicode MS" w:hAnsiTheme="minorHAnsi" w:cs="Arial Unicode MS"/>
              </w:rPr>
              <w:t>2</w:t>
            </w:r>
            <w:proofErr w:type="gramEnd"/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  <w:proofErr w:type="gramStart"/>
            <w:r w:rsidRPr="00A738E2">
              <w:rPr>
                <w:rFonts w:asciiTheme="minorHAnsi" w:eastAsia="Arial Unicode MS" w:hAnsiTheme="minorHAnsi" w:cs="Arial Unicode MS"/>
              </w:rPr>
              <w:t>1</w:t>
            </w:r>
            <w:proofErr w:type="gramEnd"/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Vigilantes do Peso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Culinária saudável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Controle do peso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Controle do colesterol</w:t>
            </w:r>
          </w:p>
        </w:tc>
        <w:tc>
          <w:tcPr>
            <w:tcW w:w="992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Cantinas e máquinas com alimentos saudáveis</w:t>
            </w:r>
          </w:p>
        </w:tc>
        <w:tc>
          <w:tcPr>
            <w:tcW w:w="992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PROGRAMAS ESPECIAIS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  <w:proofErr w:type="gramStart"/>
            <w:r w:rsidRPr="00A738E2">
              <w:rPr>
                <w:rFonts w:asciiTheme="minorHAnsi" w:eastAsia="Arial Unicode MS" w:hAnsiTheme="minorHAnsi" w:cs="Arial Unicode MS"/>
              </w:rPr>
              <w:t>3</w:t>
            </w:r>
            <w:proofErr w:type="gramEnd"/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  <w:proofErr w:type="gramStart"/>
            <w:r w:rsidRPr="00A738E2">
              <w:rPr>
                <w:rFonts w:asciiTheme="minorHAnsi" w:eastAsia="Arial Unicode MS" w:hAnsiTheme="minorHAnsi" w:cs="Arial Unicode MS"/>
              </w:rPr>
              <w:t>2</w:t>
            </w:r>
            <w:proofErr w:type="gramEnd"/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  <w:proofErr w:type="gramStart"/>
            <w:r w:rsidRPr="00A738E2">
              <w:rPr>
                <w:rFonts w:asciiTheme="minorHAnsi" w:eastAsia="Arial Unicode MS" w:hAnsiTheme="minorHAnsi" w:cs="Arial Unicode MS"/>
              </w:rPr>
              <w:t>1</w:t>
            </w:r>
            <w:proofErr w:type="gramEnd"/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Gerenciamento do tempo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Gerenciamento do estresse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Cessação do tabagismo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Preparação para aposentadoria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QUAL É O MELHOR PERÍODO?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  <w:proofErr w:type="gramStart"/>
            <w:r w:rsidRPr="00A738E2">
              <w:rPr>
                <w:rFonts w:asciiTheme="minorHAnsi" w:eastAsia="Arial Unicode MS" w:hAnsiTheme="minorHAnsi" w:cs="Arial Unicode MS"/>
              </w:rPr>
              <w:t>3</w:t>
            </w:r>
            <w:proofErr w:type="gramEnd"/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  <w:proofErr w:type="gramStart"/>
            <w:r w:rsidRPr="00A738E2">
              <w:rPr>
                <w:rFonts w:asciiTheme="minorHAnsi" w:eastAsia="Arial Unicode MS" w:hAnsiTheme="minorHAnsi" w:cs="Arial Unicode MS"/>
              </w:rPr>
              <w:t>2</w:t>
            </w:r>
            <w:proofErr w:type="gramEnd"/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  <w:proofErr w:type="gramStart"/>
            <w:r w:rsidRPr="00A738E2">
              <w:rPr>
                <w:rFonts w:asciiTheme="minorHAnsi" w:eastAsia="Arial Unicode MS" w:hAnsiTheme="minorHAnsi" w:cs="Arial Unicode MS"/>
              </w:rPr>
              <w:t>1</w:t>
            </w:r>
            <w:proofErr w:type="gramEnd"/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Antes do início do trabalho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Durante a hora do almoço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  <w:tr w:rsidR="003833B9" w:rsidRPr="00A738E2" w:rsidTr="003833B9">
        <w:tc>
          <w:tcPr>
            <w:tcW w:w="5495" w:type="dxa"/>
          </w:tcPr>
          <w:p w:rsidR="003833B9" w:rsidRPr="00A738E2" w:rsidRDefault="003833B9" w:rsidP="005E75CD">
            <w:pPr>
              <w:spacing w:line="430" w:lineRule="atLeast"/>
              <w:rPr>
                <w:rFonts w:eastAsia="Arial Unicode MS" w:cs="Arial Unicode MS"/>
                <w:sz w:val="24"/>
                <w:szCs w:val="24"/>
              </w:rPr>
            </w:pPr>
            <w:r w:rsidRPr="00A738E2">
              <w:rPr>
                <w:rFonts w:eastAsia="Arial Unicode MS" w:cs="Arial Unicode MS"/>
                <w:sz w:val="24"/>
                <w:szCs w:val="24"/>
              </w:rPr>
              <w:t>Após o trabalho</w:t>
            </w:r>
          </w:p>
        </w:tc>
        <w:tc>
          <w:tcPr>
            <w:tcW w:w="992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51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75" w:type="dxa"/>
          </w:tcPr>
          <w:p w:rsidR="003833B9" w:rsidRPr="00A738E2" w:rsidRDefault="003833B9" w:rsidP="00B326DC">
            <w:pPr>
              <w:pStyle w:val="svarticle"/>
              <w:spacing w:before="0" w:beforeAutospacing="0" w:after="0" w:afterAutospacing="0" w:line="430" w:lineRule="atLeast"/>
              <w:jc w:val="both"/>
              <w:textAlignment w:val="baseline"/>
              <w:rPr>
                <w:rFonts w:asciiTheme="minorHAnsi" w:eastAsia="Arial Unicode MS" w:hAnsiTheme="minorHAnsi" w:cs="Arial Unicode MS"/>
              </w:rPr>
            </w:pPr>
          </w:p>
        </w:tc>
      </w:tr>
    </w:tbl>
    <w:p w:rsidR="00B326DC" w:rsidRPr="00A738E2" w:rsidRDefault="00B326DC" w:rsidP="00B326DC">
      <w:pPr>
        <w:pStyle w:val="svarticle"/>
        <w:shd w:val="clear" w:color="auto" w:fill="FFFFFF"/>
        <w:spacing w:before="0" w:beforeAutospacing="0" w:after="0" w:afterAutospacing="0" w:line="430" w:lineRule="atLeast"/>
        <w:jc w:val="both"/>
        <w:textAlignment w:val="baseline"/>
        <w:rPr>
          <w:rFonts w:asciiTheme="minorHAnsi" w:eastAsia="Arial Unicode MS" w:hAnsiTheme="minorHAnsi" w:cs="Arial Unicode MS"/>
        </w:rPr>
      </w:pPr>
    </w:p>
    <w:p w:rsidR="003833B9" w:rsidRPr="00A738E2" w:rsidRDefault="003833B9" w:rsidP="003833B9">
      <w:pPr>
        <w:pStyle w:val="svarticle"/>
        <w:shd w:val="clear" w:color="auto" w:fill="FFFFFF"/>
        <w:spacing w:before="0" w:beforeAutospacing="0" w:after="193" w:afterAutospacing="0" w:line="430" w:lineRule="atLeast"/>
        <w:jc w:val="both"/>
        <w:textAlignment w:val="baseline"/>
        <w:rPr>
          <w:rFonts w:asciiTheme="minorHAnsi" w:eastAsia="Arial Unicode MS" w:hAnsiTheme="minorHAnsi" w:cs="Arial Unicode MS"/>
        </w:rPr>
      </w:pPr>
      <w:r w:rsidRPr="00A738E2">
        <w:rPr>
          <w:rFonts w:asciiTheme="minorHAnsi" w:eastAsia="Arial Unicode MS" w:hAnsiTheme="minorHAnsi" w:cs="Arial Unicode MS"/>
        </w:rPr>
        <w:t>Anote abaixo outras sugestões ou temas de interesse</w:t>
      </w:r>
    </w:p>
    <w:p w:rsidR="003833B9" w:rsidRPr="00A738E2" w:rsidRDefault="003833B9" w:rsidP="003833B9">
      <w:pPr>
        <w:pStyle w:val="svarticle"/>
        <w:shd w:val="clear" w:color="auto" w:fill="FFFFFF"/>
        <w:spacing w:before="0" w:beforeAutospacing="0" w:after="193" w:afterAutospacing="0" w:line="430" w:lineRule="atLeast"/>
        <w:jc w:val="both"/>
        <w:textAlignment w:val="baseline"/>
        <w:rPr>
          <w:rFonts w:asciiTheme="minorHAnsi" w:eastAsia="Arial Unicode MS" w:hAnsiTheme="minorHAnsi" w:cs="Arial Unicode MS"/>
        </w:rPr>
      </w:pPr>
      <w:r w:rsidRPr="00A738E2">
        <w:rPr>
          <w:rFonts w:asciiTheme="minorHAnsi" w:eastAsia="Arial Unicode MS" w:hAnsiTheme="minorHAnsi" w:cs="Arial Unicode M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C3207" w:rsidRPr="00A738E2" w:rsidRDefault="003833B9" w:rsidP="005E75CD">
      <w:pPr>
        <w:pStyle w:val="svarticle"/>
        <w:shd w:val="clear" w:color="auto" w:fill="FFFFFF"/>
        <w:spacing w:before="0" w:beforeAutospacing="0" w:after="193" w:afterAutospacing="0" w:line="430" w:lineRule="atLeast"/>
        <w:jc w:val="right"/>
        <w:textAlignment w:val="baseline"/>
        <w:rPr>
          <w:rFonts w:asciiTheme="minorHAnsi" w:eastAsia="Arial Unicode MS" w:hAnsiTheme="minorHAnsi" w:cs="Arial Unicode MS"/>
        </w:rPr>
      </w:pPr>
      <w:r w:rsidRPr="00A738E2">
        <w:rPr>
          <w:rFonts w:asciiTheme="minorHAnsi" w:eastAsia="Arial Unicode MS" w:hAnsiTheme="minorHAnsi" w:cs="Arial Unicode MS"/>
        </w:rPr>
        <w:t xml:space="preserve">(Adaptado da pesquisa proposta por </w:t>
      </w:r>
      <w:proofErr w:type="spellStart"/>
      <w:r w:rsidRPr="00A738E2">
        <w:rPr>
          <w:rFonts w:asciiTheme="minorHAnsi" w:eastAsia="Arial Unicode MS" w:hAnsiTheme="minorHAnsi" w:cs="Arial Unicode MS"/>
        </w:rPr>
        <w:t>Welcoa</w:t>
      </w:r>
      <w:proofErr w:type="spellEnd"/>
      <w:r w:rsidRPr="00A738E2">
        <w:rPr>
          <w:rFonts w:asciiTheme="minorHAnsi" w:eastAsia="Arial Unicode MS" w:hAnsiTheme="minorHAnsi" w:cs="Arial Unicode MS"/>
        </w:rPr>
        <w:t>, 2005.</w:t>
      </w:r>
      <w:proofErr w:type="gramStart"/>
      <w:r w:rsidRPr="00A738E2">
        <w:rPr>
          <w:rFonts w:asciiTheme="minorHAnsi" w:eastAsia="Arial Unicode MS" w:hAnsiTheme="minorHAnsi" w:cs="Arial Unicode MS"/>
        </w:rPr>
        <w:t>)</w:t>
      </w:r>
      <w:proofErr w:type="gramEnd"/>
    </w:p>
    <w:p w:rsidR="002218C4" w:rsidRDefault="002218C4" w:rsidP="005E75CD">
      <w:pPr>
        <w:pStyle w:val="svarticle"/>
        <w:shd w:val="clear" w:color="auto" w:fill="FFFFFF"/>
        <w:spacing w:before="0" w:beforeAutospacing="0" w:after="193" w:afterAutospacing="0" w:line="430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2218C4" w:rsidRDefault="002218C4" w:rsidP="005E75CD">
      <w:pPr>
        <w:pStyle w:val="svarticle"/>
        <w:shd w:val="clear" w:color="auto" w:fill="FFFFFF"/>
        <w:spacing w:before="0" w:beforeAutospacing="0" w:after="193" w:afterAutospacing="0" w:line="430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</w:p>
    <w:p w:rsidR="005E75CD" w:rsidRPr="00A738E2" w:rsidRDefault="0070097B" w:rsidP="005E75CD">
      <w:pPr>
        <w:pStyle w:val="svarticle"/>
        <w:shd w:val="clear" w:color="auto" w:fill="FFFFFF"/>
        <w:spacing w:before="0" w:beforeAutospacing="0" w:after="193" w:afterAutospacing="0" w:line="430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  <w:r>
        <w:rPr>
          <w:rFonts w:asciiTheme="minorHAnsi" w:eastAsia="Arial Unicode MS" w:hAnsiTheme="minorHAnsi" w:cs="Arial Unicode MS"/>
          <w:b/>
        </w:rPr>
        <w:lastRenderedPageBreak/>
        <w:t>ANEXO IV</w:t>
      </w:r>
    </w:p>
    <w:p w:rsidR="005E75CD" w:rsidRPr="00A738E2" w:rsidRDefault="005E75CD" w:rsidP="005E75CD">
      <w:pPr>
        <w:pStyle w:val="svarticle"/>
        <w:shd w:val="clear" w:color="auto" w:fill="FFFFFF"/>
        <w:spacing w:before="0" w:beforeAutospacing="0" w:after="193" w:afterAutospacing="0" w:line="430" w:lineRule="atLeast"/>
        <w:jc w:val="center"/>
        <w:textAlignment w:val="baseline"/>
        <w:rPr>
          <w:rFonts w:asciiTheme="minorHAnsi" w:eastAsia="Arial Unicode MS" w:hAnsiTheme="minorHAnsi" w:cs="Arial Unicode MS"/>
          <w:b/>
        </w:rPr>
      </w:pPr>
      <w:r w:rsidRPr="00A738E2">
        <w:rPr>
          <w:rFonts w:asciiTheme="minorHAnsi" w:eastAsia="Arial Unicode MS" w:hAnsiTheme="minorHAnsi" w:cs="Arial Unicode MS"/>
          <w:b/>
        </w:rPr>
        <w:t>PESQUISA SOBRE O ESTÁGIO DE PRONTIDÃO PARA MUDANÇA</w:t>
      </w:r>
    </w:p>
    <w:p w:rsidR="005E75CD" w:rsidRPr="00A738E2" w:rsidRDefault="005E75CD" w:rsidP="00CC760A">
      <w:pPr>
        <w:shd w:val="clear" w:color="auto" w:fill="FFFFFF"/>
        <w:spacing w:after="0" w:line="430" w:lineRule="atLeast"/>
        <w:jc w:val="both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b/>
          <w:bCs/>
          <w:sz w:val="24"/>
          <w:szCs w:val="24"/>
        </w:rPr>
        <w:t>Assinale SOMENTE UMA das afirmativas abaixo que melhor represente como você tem se sentido ultimamente:</w:t>
      </w:r>
    </w:p>
    <w:p w:rsidR="005E75CD" w:rsidRPr="00A738E2" w:rsidRDefault="005E75CD" w:rsidP="00CC760A">
      <w:pPr>
        <w:shd w:val="clear" w:color="auto" w:fill="FFFFFF"/>
        <w:spacing w:after="0" w:line="430" w:lineRule="atLeast"/>
        <w:jc w:val="both"/>
        <w:textAlignment w:val="baseline"/>
        <w:rPr>
          <w:rFonts w:eastAsia="Arial Unicode MS" w:cs="Arial Unicode MS"/>
          <w:sz w:val="24"/>
          <w:szCs w:val="24"/>
        </w:rPr>
      </w:pPr>
      <w:proofErr w:type="gramStart"/>
      <w:r w:rsidRPr="00A738E2">
        <w:rPr>
          <w:rFonts w:eastAsia="Arial Unicode MS" w:cs="Arial Unicode MS"/>
          <w:sz w:val="24"/>
          <w:szCs w:val="24"/>
        </w:rPr>
        <w:t xml:space="preserve">( </w:t>
      </w:r>
      <w:proofErr w:type="gramEnd"/>
      <w:r w:rsidRPr="00A738E2">
        <w:rPr>
          <w:rFonts w:eastAsia="Arial Unicode MS" w:cs="Arial Unicode MS"/>
          <w:sz w:val="24"/>
          <w:szCs w:val="24"/>
        </w:rPr>
        <w:t>)Preocupo-me com a minha saúde e qualidade de vida, mas não pretendo encontrar melhores meios de lidar com isso.</w:t>
      </w:r>
    </w:p>
    <w:p w:rsidR="005E75CD" w:rsidRPr="00A738E2" w:rsidRDefault="005E75CD" w:rsidP="00CC760A">
      <w:pPr>
        <w:shd w:val="clear" w:color="auto" w:fill="FFFFFF"/>
        <w:spacing w:after="0" w:line="430" w:lineRule="atLeast"/>
        <w:jc w:val="both"/>
        <w:textAlignment w:val="baseline"/>
        <w:rPr>
          <w:rFonts w:eastAsia="Arial Unicode MS" w:cs="Arial Unicode MS"/>
          <w:sz w:val="24"/>
          <w:szCs w:val="24"/>
        </w:rPr>
      </w:pPr>
      <w:proofErr w:type="gramStart"/>
      <w:r w:rsidRPr="00A738E2">
        <w:rPr>
          <w:rFonts w:eastAsia="Arial Unicode MS" w:cs="Arial Unicode MS"/>
          <w:sz w:val="24"/>
          <w:szCs w:val="24"/>
        </w:rPr>
        <w:t xml:space="preserve">( </w:t>
      </w:r>
      <w:proofErr w:type="gramEnd"/>
      <w:r w:rsidRPr="00A738E2">
        <w:rPr>
          <w:rFonts w:eastAsia="Arial Unicode MS" w:cs="Arial Unicode MS"/>
          <w:sz w:val="24"/>
          <w:szCs w:val="24"/>
        </w:rPr>
        <w:t>)Preocupo-me com a minha saúde e qualidade de vida e penso em encontrar melhores meios de lidar com isso nos próximos seis meses.</w:t>
      </w:r>
    </w:p>
    <w:p w:rsidR="005E75CD" w:rsidRPr="00A738E2" w:rsidRDefault="005E75CD" w:rsidP="00CC760A">
      <w:pPr>
        <w:shd w:val="clear" w:color="auto" w:fill="FFFFFF"/>
        <w:spacing w:after="0" w:line="430" w:lineRule="atLeast"/>
        <w:jc w:val="both"/>
        <w:textAlignment w:val="baseline"/>
        <w:rPr>
          <w:rFonts w:eastAsia="Arial Unicode MS" w:cs="Arial Unicode MS"/>
          <w:sz w:val="24"/>
          <w:szCs w:val="24"/>
        </w:rPr>
      </w:pPr>
      <w:proofErr w:type="gramStart"/>
      <w:r w:rsidRPr="00A738E2">
        <w:rPr>
          <w:rFonts w:eastAsia="Arial Unicode MS" w:cs="Arial Unicode MS"/>
          <w:sz w:val="24"/>
          <w:szCs w:val="24"/>
        </w:rPr>
        <w:t xml:space="preserve">( </w:t>
      </w:r>
      <w:proofErr w:type="gramEnd"/>
      <w:r w:rsidRPr="00A738E2">
        <w:rPr>
          <w:rFonts w:eastAsia="Arial Unicode MS" w:cs="Arial Unicode MS"/>
          <w:sz w:val="24"/>
          <w:szCs w:val="24"/>
        </w:rPr>
        <w:t>)Preocupo-me com a minha saúde e qualidade de vida e estou tentando encontrar melhores meios de controle sobre isso.</w:t>
      </w:r>
    </w:p>
    <w:p w:rsidR="005E75CD" w:rsidRPr="00A738E2" w:rsidRDefault="005E75CD" w:rsidP="00CC760A">
      <w:pPr>
        <w:shd w:val="clear" w:color="auto" w:fill="FFFFFF"/>
        <w:spacing w:after="0" w:line="430" w:lineRule="atLeast"/>
        <w:jc w:val="both"/>
        <w:textAlignment w:val="baseline"/>
        <w:rPr>
          <w:rFonts w:eastAsia="Arial Unicode MS" w:cs="Arial Unicode MS"/>
          <w:sz w:val="24"/>
          <w:szCs w:val="24"/>
        </w:rPr>
      </w:pPr>
      <w:proofErr w:type="gramStart"/>
      <w:r w:rsidRPr="00A738E2">
        <w:rPr>
          <w:rFonts w:eastAsia="Arial Unicode MS" w:cs="Arial Unicode MS"/>
          <w:sz w:val="24"/>
          <w:szCs w:val="24"/>
        </w:rPr>
        <w:t xml:space="preserve">( </w:t>
      </w:r>
      <w:proofErr w:type="gramEnd"/>
      <w:r w:rsidRPr="00A738E2">
        <w:rPr>
          <w:rFonts w:eastAsia="Arial Unicode MS" w:cs="Arial Unicode MS"/>
          <w:sz w:val="24"/>
          <w:szCs w:val="24"/>
        </w:rPr>
        <w:t>)Tenho cuidado melhor da minha saúde e qualidade de vida nos últimos meses.</w:t>
      </w:r>
    </w:p>
    <w:p w:rsidR="005E75CD" w:rsidRPr="00A738E2" w:rsidRDefault="005E75CD" w:rsidP="00CC760A">
      <w:pPr>
        <w:shd w:val="clear" w:color="auto" w:fill="FFFFFF"/>
        <w:spacing w:after="0" w:line="430" w:lineRule="atLeast"/>
        <w:jc w:val="both"/>
        <w:textAlignment w:val="baseline"/>
        <w:rPr>
          <w:rFonts w:eastAsia="Arial Unicode MS" w:cs="Arial Unicode MS"/>
          <w:sz w:val="24"/>
          <w:szCs w:val="24"/>
        </w:rPr>
      </w:pPr>
      <w:proofErr w:type="gramStart"/>
      <w:r w:rsidRPr="00A738E2">
        <w:rPr>
          <w:rFonts w:eastAsia="Arial Unicode MS" w:cs="Arial Unicode MS"/>
          <w:sz w:val="24"/>
          <w:szCs w:val="24"/>
        </w:rPr>
        <w:t xml:space="preserve">( </w:t>
      </w:r>
      <w:proofErr w:type="gramEnd"/>
      <w:r w:rsidRPr="00A738E2">
        <w:rPr>
          <w:rFonts w:eastAsia="Arial Unicode MS" w:cs="Arial Unicode MS"/>
          <w:sz w:val="24"/>
          <w:szCs w:val="24"/>
        </w:rPr>
        <w:t>)Estou tendo sucesso no gerenciamento da minha saúde e qualidade de vida por mais de seis meses.</w:t>
      </w:r>
    </w:p>
    <w:p w:rsidR="00CC760A" w:rsidRPr="00A738E2" w:rsidRDefault="00CC760A" w:rsidP="00CC760A">
      <w:pPr>
        <w:shd w:val="clear" w:color="auto" w:fill="FFFFFF"/>
        <w:spacing w:after="193" w:line="430" w:lineRule="atLeast"/>
        <w:jc w:val="right"/>
        <w:textAlignment w:val="baseline"/>
        <w:rPr>
          <w:rFonts w:eastAsia="Arial Unicode MS" w:cs="Arial Unicode MS"/>
          <w:sz w:val="24"/>
          <w:szCs w:val="24"/>
        </w:rPr>
      </w:pPr>
    </w:p>
    <w:p w:rsidR="005E75CD" w:rsidRPr="00A738E2" w:rsidRDefault="005E75CD" w:rsidP="00CC760A">
      <w:pPr>
        <w:shd w:val="clear" w:color="auto" w:fill="FFFFFF"/>
        <w:spacing w:after="193" w:line="430" w:lineRule="atLeast"/>
        <w:jc w:val="right"/>
        <w:textAlignment w:val="baseline"/>
        <w:rPr>
          <w:rFonts w:eastAsia="Arial Unicode MS" w:cs="Arial Unicode MS"/>
          <w:sz w:val="24"/>
          <w:szCs w:val="24"/>
        </w:rPr>
      </w:pPr>
      <w:r w:rsidRPr="00A738E2">
        <w:rPr>
          <w:rFonts w:eastAsia="Arial Unicode MS" w:cs="Arial Unicode MS"/>
          <w:sz w:val="24"/>
          <w:szCs w:val="24"/>
        </w:rPr>
        <w:t xml:space="preserve">(Baseado no Modelo de Prontidão para Mudança, </w:t>
      </w:r>
      <w:proofErr w:type="spellStart"/>
      <w:r w:rsidRPr="00A738E2">
        <w:rPr>
          <w:rFonts w:eastAsia="Arial Unicode MS" w:cs="Arial Unicode MS"/>
          <w:sz w:val="24"/>
          <w:szCs w:val="24"/>
        </w:rPr>
        <w:t>Prochaska</w:t>
      </w:r>
      <w:proofErr w:type="spellEnd"/>
      <w:r w:rsidRPr="00A738E2">
        <w:rPr>
          <w:rFonts w:eastAsia="Arial Unicode MS" w:cs="Arial Unicode MS"/>
          <w:sz w:val="24"/>
          <w:szCs w:val="24"/>
        </w:rPr>
        <w:t>.</w:t>
      </w:r>
      <w:proofErr w:type="gramStart"/>
      <w:r w:rsidRPr="00A738E2">
        <w:rPr>
          <w:rFonts w:eastAsia="Arial Unicode MS" w:cs="Arial Unicode MS"/>
          <w:sz w:val="24"/>
          <w:szCs w:val="24"/>
        </w:rPr>
        <w:t>)</w:t>
      </w:r>
      <w:proofErr w:type="gramEnd"/>
    </w:p>
    <w:p w:rsidR="005E75CD" w:rsidRPr="00A738E2" w:rsidRDefault="005E75CD" w:rsidP="005E75CD">
      <w:pPr>
        <w:pStyle w:val="svarticle"/>
        <w:shd w:val="clear" w:color="auto" w:fill="FFFFFF"/>
        <w:spacing w:before="0" w:beforeAutospacing="0" w:after="193" w:afterAutospacing="0" w:line="430" w:lineRule="atLeast"/>
        <w:jc w:val="center"/>
        <w:textAlignment w:val="baseline"/>
        <w:rPr>
          <w:rFonts w:asciiTheme="minorHAnsi" w:eastAsia="Arial Unicode MS" w:hAnsiTheme="minorHAnsi" w:cs="Arial Unicode MS"/>
        </w:rPr>
        <w:sectPr w:rsidR="005E75CD" w:rsidRPr="00A738E2" w:rsidSect="002C7263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AF227D" w:rsidRPr="00A738E2" w:rsidRDefault="00613C00" w:rsidP="004E51D1">
      <w:pPr>
        <w:jc w:val="center"/>
        <w:rPr>
          <w:b/>
        </w:rPr>
      </w:pPr>
      <w:r w:rsidRPr="00A738E2">
        <w:rPr>
          <w:b/>
        </w:rPr>
        <w:lastRenderedPageBreak/>
        <w:t>ANEXO VII</w:t>
      </w:r>
    </w:p>
    <w:p w:rsidR="004E51D1" w:rsidRPr="00A738E2" w:rsidRDefault="004E51D1" w:rsidP="004E51D1">
      <w:pPr>
        <w:jc w:val="center"/>
        <w:rPr>
          <w:b/>
        </w:rPr>
      </w:pPr>
      <w:r w:rsidRPr="00A738E2">
        <w:rPr>
          <w:b/>
        </w:rPr>
        <w:t>PLANO DE AÇÃO DAS ATIVIDADES</w:t>
      </w:r>
    </w:p>
    <w:tbl>
      <w:tblPr>
        <w:tblStyle w:val="Tabelacomgrade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  <w:gridCol w:w="1768"/>
        <w:gridCol w:w="1768"/>
      </w:tblGrid>
      <w:tr w:rsidR="004E51D1" w:rsidRPr="00A738E2" w:rsidTr="004E51D1"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  <w:r w:rsidRPr="00A738E2">
              <w:t>O quê?</w:t>
            </w:r>
          </w:p>
          <w:p w:rsidR="004E51D1" w:rsidRPr="00A738E2" w:rsidRDefault="004E51D1" w:rsidP="004E51D1">
            <w:pPr>
              <w:jc w:val="center"/>
            </w:pPr>
            <w:r w:rsidRPr="00A738E2">
              <w:t>(Ação)</w:t>
            </w:r>
          </w:p>
        </w:tc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  <w:r w:rsidRPr="00A738E2">
              <w:t>Como?</w:t>
            </w:r>
          </w:p>
          <w:p w:rsidR="004E51D1" w:rsidRPr="00A738E2" w:rsidRDefault="004E51D1" w:rsidP="004E51D1">
            <w:pPr>
              <w:jc w:val="center"/>
            </w:pPr>
            <w:r w:rsidRPr="00A738E2">
              <w:t>(Responsável)</w:t>
            </w: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  <w:r w:rsidRPr="00A738E2">
              <w:t>Quando?</w:t>
            </w:r>
          </w:p>
          <w:p w:rsidR="004E51D1" w:rsidRPr="00A738E2" w:rsidRDefault="004E51D1" w:rsidP="004E51D1">
            <w:pPr>
              <w:jc w:val="center"/>
            </w:pPr>
            <w:r w:rsidRPr="00A738E2">
              <w:t>(Prazo)</w:t>
            </w: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  <w:r w:rsidRPr="00A738E2">
              <w:t>Onde?</w:t>
            </w:r>
          </w:p>
          <w:p w:rsidR="004E51D1" w:rsidRPr="00A738E2" w:rsidRDefault="004E51D1" w:rsidP="004E51D1">
            <w:pPr>
              <w:jc w:val="center"/>
            </w:pPr>
            <w:r w:rsidRPr="00A738E2">
              <w:t>(Local)</w:t>
            </w: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  <w:proofErr w:type="gramStart"/>
            <w:r w:rsidRPr="00A738E2">
              <w:t>Porquê</w:t>
            </w:r>
            <w:proofErr w:type="gramEnd"/>
            <w:r w:rsidRPr="00A738E2">
              <w:t>?</w:t>
            </w:r>
          </w:p>
          <w:p w:rsidR="004E51D1" w:rsidRPr="00A738E2" w:rsidRDefault="004E51D1" w:rsidP="004E51D1">
            <w:pPr>
              <w:jc w:val="center"/>
            </w:pPr>
            <w:r w:rsidRPr="00A738E2">
              <w:t>(Necessidade)</w:t>
            </w: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  <w:r w:rsidRPr="00A738E2">
              <w:t>Como?</w:t>
            </w:r>
          </w:p>
          <w:p w:rsidR="004E51D1" w:rsidRPr="00A738E2" w:rsidRDefault="004E51D1" w:rsidP="004E51D1">
            <w:pPr>
              <w:jc w:val="center"/>
            </w:pPr>
            <w:r w:rsidRPr="00A738E2">
              <w:t>(Detalhamento)</w:t>
            </w: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  <w:r w:rsidRPr="00A738E2">
              <w:t>Quanto Custa?</w:t>
            </w:r>
          </w:p>
          <w:p w:rsidR="004E51D1" w:rsidRPr="00A738E2" w:rsidRDefault="004E51D1" w:rsidP="004E51D1">
            <w:pPr>
              <w:jc w:val="center"/>
            </w:pPr>
            <w:r w:rsidRPr="00A738E2">
              <w:t>(Valor Investido)</w:t>
            </w: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  <w:r w:rsidRPr="00A738E2">
              <w:t>Status</w:t>
            </w:r>
          </w:p>
        </w:tc>
      </w:tr>
      <w:tr w:rsidR="004E51D1" w:rsidRPr="00A738E2" w:rsidTr="004E51D1"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</w:tr>
      <w:tr w:rsidR="004E51D1" w:rsidRPr="00A738E2" w:rsidTr="004E51D1"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</w:tr>
      <w:tr w:rsidR="004E51D1" w:rsidRPr="00A738E2" w:rsidTr="004E51D1"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</w:tr>
      <w:tr w:rsidR="004E51D1" w:rsidRPr="00A738E2" w:rsidTr="004E51D1"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</w:tr>
      <w:tr w:rsidR="004E51D1" w:rsidRPr="00A738E2" w:rsidTr="004E51D1"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</w:tr>
      <w:tr w:rsidR="004E51D1" w:rsidRPr="00A738E2" w:rsidTr="004E51D1"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</w:tr>
      <w:tr w:rsidR="004E51D1" w:rsidRPr="00A738E2" w:rsidTr="004E51D1"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</w:tr>
      <w:tr w:rsidR="004E51D1" w:rsidRPr="00A738E2" w:rsidTr="004E51D1"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</w:tr>
      <w:tr w:rsidR="004E51D1" w:rsidRPr="00A738E2" w:rsidTr="004E51D1"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</w:tr>
      <w:tr w:rsidR="004E51D1" w:rsidRPr="00A738E2" w:rsidTr="004E51D1"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</w:tr>
      <w:tr w:rsidR="004E51D1" w:rsidRPr="00A738E2" w:rsidTr="004E51D1"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</w:tr>
      <w:tr w:rsidR="004E51D1" w:rsidRPr="00A738E2" w:rsidTr="004E51D1"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</w:tr>
      <w:tr w:rsidR="004E51D1" w:rsidRPr="00A738E2" w:rsidTr="004E51D1"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7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  <w:tc>
          <w:tcPr>
            <w:tcW w:w="1768" w:type="dxa"/>
          </w:tcPr>
          <w:p w:rsidR="004E51D1" w:rsidRPr="00A738E2" w:rsidRDefault="004E51D1" w:rsidP="004E51D1">
            <w:pPr>
              <w:jc w:val="center"/>
            </w:pPr>
          </w:p>
        </w:tc>
      </w:tr>
      <w:tr w:rsidR="004E51D1" w:rsidRPr="00A738E2" w:rsidTr="004E51D1">
        <w:tc>
          <w:tcPr>
            <w:tcW w:w="8838" w:type="dxa"/>
            <w:gridSpan w:val="5"/>
          </w:tcPr>
          <w:p w:rsidR="004E51D1" w:rsidRPr="00A738E2" w:rsidRDefault="004E51D1" w:rsidP="004E51D1">
            <w:pPr>
              <w:tabs>
                <w:tab w:val="left" w:pos="281"/>
              </w:tabs>
            </w:pPr>
            <w:r w:rsidRPr="00A738E2">
              <w:tab/>
              <w:t>Aprovação:</w:t>
            </w:r>
          </w:p>
        </w:tc>
        <w:tc>
          <w:tcPr>
            <w:tcW w:w="5304" w:type="dxa"/>
            <w:gridSpan w:val="3"/>
          </w:tcPr>
          <w:p w:rsidR="004E51D1" w:rsidRPr="00A738E2" w:rsidRDefault="004E51D1" w:rsidP="004E51D1">
            <w:r w:rsidRPr="00A738E2">
              <w:t>Data:</w:t>
            </w:r>
          </w:p>
        </w:tc>
      </w:tr>
    </w:tbl>
    <w:p w:rsidR="004E51D1" w:rsidRPr="00A738E2" w:rsidRDefault="004E51D1" w:rsidP="004E51D1">
      <w:pPr>
        <w:jc w:val="center"/>
      </w:pPr>
    </w:p>
    <w:sectPr w:rsidR="004E51D1" w:rsidRPr="00A738E2" w:rsidSect="004E51D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CC" w:rsidRDefault="00ED22CC" w:rsidP="00386FE1">
      <w:pPr>
        <w:spacing w:after="0" w:line="240" w:lineRule="auto"/>
      </w:pPr>
      <w:r>
        <w:separator/>
      </w:r>
    </w:p>
  </w:endnote>
  <w:endnote w:type="continuationSeparator" w:id="0">
    <w:p w:rsidR="00ED22CC" w:rsidRDefault="00ED22CC" w:rsidP="003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207"/>
      <w:docPartObj>
        <w:docPartGallery w:val="Page Numbers (Bottom of Page)"/>
        <w:docPartUnique/>
      </w:docPartObj>
    </w:sdtPr>
    <w:sdtContent>
      <w:p w:rsidR="00ED22CC" w:rsidRDefault="003753CE">
        <w:pPr>
          <w:pStyle w:val="Rodap"/>
          <w:jc w:val="right"/>
        </w:pPr>
        <w:fldSimple w:instr=" PAGE   \* MERGEFORMAT ">
          <w:r w:rsidR="002218C4">
            <w:rPr>
              <w:noProof/>
            </w:rPr>
            <w:t>26</w:t>
          </w:r>
        </w:fldSimple>
      </w:p>
    </w:sdtContent>
  </w:sdt>
  <w:p w:rsidR="00ED22CC" w:rsidRDefault="00ED22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CC" w:rsidRDefault="00ED22CC" w:rsidP="00386FE1">
      <w:pPr>
        <w:spacing w:after="0" w:line="240" w:lineRule="auto"/>
      </w:pPr>
      <w:r>
        <w:separator/>
      </w:r>
    </w:p>
  </w:footnote>
  <w:footnote w:type="continuationSeparator" w:id="0">
    <w:p w:rsidR="00ED22CC" w:rsidRDefault="00ED22CC" w:rsidP="003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CC" w:rsidRDefault="00ED22CC">
    <w:pPr>
      <w:pStyle w:val="Cabealho"/>
    </w:pPr>
  </w:p>
  <w:tbl>
    <w:tblPr>
      <w:tblStyle w:val="SombreamentoMdio2-nfase6"/>
      <w:tblW w:w="9749" w:type="dxa"/>
      <w:tblBorders>
        <w:top w:val="none" w:sz="0" w:space="0" w:color="auto"/>
      </w:tblBorders>
      <w:shd w:val="clear" w:color="auto" w:fill="FFFFFF" w:themeFill="background1"/>
      <w:tblLook w:val="04A0"/>
    </w:tblPr>
    <w:tblGrid>
      <w:gridCol w:w="4932"/>
      <w:gridCol w:w="4817"/>
    </w:tblGrid>
    <w:tr w:rsidR="00ED22CC" w:rsidTr="002F3153">
      <w:trPr>
        <w:cnfStyle w:val="100000000000"/>
        <w:trHeight w:val="2280"/>
      </w:trPr>
      <w:tc>
        <w:tcPr>
          <w:cnfStyle w:val="001000000100"/>
          <w:tcW w:w="493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FFFFF" w:themeFill="background1"/>
        </w:tcPr>
        <w:p w:rsidR="00ED22CC" w:rsidRDefault="00ED22CC" w:rsidP="00FB4202">
          <w:pPr>
            <w:ind w:left="57"/>
            <w:jc w:val="center"/>
            <w:rPr>
              <w:b w:val="0"/>
              <w:bCs w:val="0"/>
            </w:rPr>
          </w:pPr>
        </w:p>
        <w:p w:rsidR="00ED22CC" w:rsidRDefault="00ED22CC" w:rsidP="00FB4202">
          <w:pPr>
            <w:ind w:left="57"/>
            <w:jc w:val="center"/>
            <w:rPr>
              <w:b w:val="0"/>
              <w:bCs w:val="0"/>
            </w:rPr>
          </w:pPr>
        </w:p>
        <w:p w:rsidR="00ED22CC" w:rsidRDefault="00ED22CC" w:rsidP="00FB4202">
          <w:pPr>
            <w:ind w:left="57"/>
            <w:jc w:val="center"/>
            <w:rPr>
              <w:b w:val="0"/>
              <w:bCs w:val="0"/>
            </w:rPr>
          </w:pPr>
        </w:p>
        <w:p w:rsidR="00ED22CC" w:rsidRPr="00724EC6" w:rsidRDefault="00ED22CC" w:rsidP="00FB4202">
          <w:pPr>
            <w:ind w:left="57"/>
            <w:jc w:val="center"/>
            <w:rPr>
              <w:b w:val="0"/>
              <w:bCs w:val="0"/>
              <w:color w:val="auto"/>
              <w:sz w:val="18"/>
              <w:szCs w:val="18"/>
            </w:rPr>
          </w:pPr>
        </w:p>
        <w:p w:rsidR="00ED22CC" w:rsidRPr="00724EC6" w:rsidRDefault="00ED22CC" w:rsidP="00FB4202">
          <w:pPr>
            <w:ind w:left="57"/>
            <w:rPr>
              <w:b w:val="0"/>
              <w:bCs w:val="0"/>
              <w:color w:val="auto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-543560</wp:posOffset>
                </wp:positionV>
                <wp:extent cx="352425" cy="523875"/>
                <wp:effectExtent l="19050" t="0" r="9525" b="0"/>
                <wp:wrapSquare wrapText="left"/>
                <wp:docPr id="1" name="Imagem 1" descr="brasao_unif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unif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724EC6">
            <w:rPr>
              <w:b w:val="0"/>
              <w:color w:val="auto"/>
              <w:sz w:val="18"/>
              <w:szCs w:val="18"/>
            </w:rPr>
            <w:t>UNIVERSIDADE FEDERAL DO AMAPÁ</w:t>
          </w:r>
        </w:p>
        <w:p w:rsidR="00ED22CC" w:rsidRPr="00724EC6" w:rsidRDefault="00ED22CC" w:rsidP="00FB4202">
          <w:pPr>
            <w:ind w:left="57"/>
            <w:rPr>
              <w:b w:val="0"/>
              <w:bCs w:val="0"/>
              <w:iCs/>
              <w:color w:val="auto"/>
              <w:sz w:val="18"/>
              <w:szCs w:val="18"/>
            </w:rPr>
          </w:pPr>
          <w:r w:rsidRPr="00724EC6">
            <w:rPr>
              <w:b w:val="0"/>
              <w:color w:val="auto"/>
              <w:sz w:val="18"/>
              <w:szCs w:val="18"/>
            </w:rPr>
            <w:t xml:space="preserve">PRÓ-REITORIA DE </w:t>
          </w:r>
          <w:r w:rsidRPr="00724EC6">
            <w:rPr>
              <w:b w:val="0"/>
              <w:iCs/>
              <w:color w:val="auto"/>
              <w:sz w:val="18"/>
              <w:szCs w:val="18"/>
            </w:rPr>
            <w:t>GESTÃO DE PESSOAS</w:t>
          </w:r>
        </w:p>
        <w:p w:rsidR="00ED22CC" w:rsidRPr="00724EC6" w:rsidRDefault="00ED22CC" w:rsidP="00FB4202">
          <w:pPr>
            <w:ind w:left="57"/>
            <w:rPr>
              <w:b w:val="0"/>
              <w:bCs w:val="0"/>
              <w:iCs/>
              <w:color w:val="auto"/>
              <w:sz w:val="18"/>
              <w:szCs w:val="18"/>
            </w:rPr>
          </w:pPr>
          <w:r w:rsidRPr="00724EC6">
            <w:rPr>
              <w:b w:val="0"/>
              <w:iCs/>
              <w:color w:val="auto"/>
              <w:sz w:val="18"/>
              <w:szCs w:val="18"/>
            </w:rPr>
            <w:t>DEPARTAMENTO DE DESENVOLVIMENTO DE PESSOAS</w:t>
          </w:r>
        </w:p>
        <w:p w:rsidR="00ED22CC" w:rsidRPr="00724EC6" w:rsidRDefault="00ED22CC" w:rsidP="00FB4202">
          <w:pPr>
            <w:ind w:left="57"/>
            <w:rPr>
              <w:b w:val="0"/>
              <w:bCs w:val="0"/>
              <w:iCs/>
              <w:color w:val="auto"/>
              <w:sz w:val="18"/>
              <w:szCs w:val="18"/>
              <w:u w:val="single"/>
            </w:rPr>
          </w:pPr>
          <w:r w:rsidRPr="00724EC6">
            <w:rPr>
              <w:b w:val="0"/>
              <w:iCs/>
              <w:color w:val="auto"/>
              <w:sz w:val="18"/>
              <w:szCs w:val="18"/>
              <w:u w:val="single"/>
            </w:rPr>
            <w:t xml:space="preserve">Divisão de </w:t>
          </w:r>
          <w:r>
            <w:rPr>
              <w:b w:val="0"/>
              <w:iCs/>
              <w:color w:val="auto"/>
              <w:sz w:val="18"/>
              <w:szCs w:val="18"/>
              <w:u w:val="single"/>
            </w:rPr>
            <w:t>Qualidade de Vida</w:t>
          </w:r>
        </w:p>
        <w:p w:rsidR="00ED22CC" w:rsidRDefault="00ED22CC" w:rsidP="00FB4202">
          <w:pPr>
            <w:pStyle w:val="Cabealho"/>
          </w:pPr>
        </w:p>
      </w:tc>
      <w:tc>
        <w:tcPr>
          <w:tcW w:w="481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FFFFF" w:themeFill="background1"/>
        </w:tcPr>
        <w:p w:rsidR="00ED22CC" w:rsidRDefault="00ED22CC" w:rsidP="00FB4202">
          <w:pPr>
            <w:pStyle w:val="Cabealho"/>
            <w:ind w:left="57"/>
            <w:cnfStyle w:val="10000000000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840105</wp:posOffset>
                </wp:positionV>
                <wp:extent cx="1781175" cy="495300"/>
                <wp:effectExtent l="19050" t="0" r="9525" b="0"/>
                <wp:wrapNone/>
                <wp:docPr id="4" name="Imagem 2" descr="proj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jep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ED22CC" w:rsidRDefault="00ED22CC">
    <w:pPr>
      <w:pStyle w:val="Cabealho"/>
    </w:pPr>
  </w:p>
  <w:p w:rsidR="00ED22CC" w:rsidRDefault="00ED2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991"/>
    <w:multiLevelType w:val="hybridMultilevel"/>
    <w:tmpl w:val="FA149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6F37"/>
    <w:multiLevelType w:val="hybridMultilevel"/>
    <w:tmpl w:val="A6720D26"/>
    <w:lvl w:ilvl="0" w:tplc="CBB09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06B08"/>
    <w:multiLevelType w:val="hybridMultilevel"/>
    <w:tmpl w:val="D02495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4DAC"/>
    <w:multiLevelType w:val="multilevel"/>
    <w:tmpl w:val="02782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EE55D9"/>
    <w:multiLevelType w:val="multilevel"/>
    <w:tmpl w:val="4E98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B0E44"/>
    <w:multiLevelType w:val="hybridMultilevel"/>
    <w:tmpl w:val="3606D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846A5"/>
    <w:multiLevelType w:val="hybridMultilevel"/>
    <w:tmpl w:val="DE5CF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96B4B"/>
    <w:multiLevelType w:val="hybridMultilevel"/>
    <w:tmpl w:val="B54A8D9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75437"/>
    <w:multiLevelType w:val="hybridMultilevel"/>
    <w:tmpl w:val="FDC061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45135"/>
    <w:multiLevelType w:val="hybridMultilevel"/>
    <w:tmpl w:val="8954BE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53334"/>
    <w:multiLevelType w:val="hybridMultilevel"/>
    <w:tmpl w:val="10526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C7E4E"/>
    <w:multiLevelType w:val="hybridMultilevel"/>
    <w:tmpl w:val="35E27E6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160A7"/>
    <w:multiLevelType w:val="hybridMultilevel"/>
    <w:tmpl w:val="6252389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64318"/>
    <w:multiLevelType w:val="hybridMultilevel"/>
    <w:tmpl w:val="AFE20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0120F"/>
    <w:multiLevelType w:val="multilevel"/>
    <w:tmpl w:val="04C439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31562C0"/>
    <w:multiLevelType w:val="hybridMultilevel"/>
    <w:tmpl w:val="5F6C1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92F06"/>
    <w:multiLevelType w:val="hybridMultilevel"/>
    <w:tmpl w:val="88B029A2"/>
    <w:lvl w:ilvl="0" w:tplc="0416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E72E8"/>
    <w:multiLevelType w:val="multilevel"/>
    <w:tmpl w:val="B6E4F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06763B1"/>
    <w:multiLevelType w:val="hybridMultilevel"/>
    <w:tmpl w:val="54FEEF2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F5742"/>
    <w:multiLevelType w:val="hybridMultilevel"/>
    <w:tmpl w:val="9F504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F19E9"/>
    <w:multiLevelType w:val="hybridMultilevel"/>
    <w:tmpl w:val="6F6E42BE"/>
    <w:lvl w:ilvl="0" w:tplc="E6D04E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B942FB"/>
    <w:multiLevelType w:val="hybridMultilevel"/>
    <w:tmpl w:val="D02495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E0E02"/>
    <w:multiLevelType w:val="hybridMultilevel"/>
    <w:tmpl w:val="45089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51263"/>
    <w:multiLevelType w:val="hybridMultilevel"/>
    <w:tmpl w:val="1D86E09A"/>
    <w:lvl w:ilvl="0" w:tplc="4EC083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15736B2"/>
    <w:multiLevelType w:val="multilevel"/>
    <w:tmpl w:val="11E02F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2221750"/>
    <w:multiLevelType w:val="hybridMultilevel"/>
    <w:tmpl w:val="1298C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5D41"/>
    <w:multiLevelType w:val="hybridMultilevel"/>
    <w:tmpl w:val="77B86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D5BBA"/>
    <w:multiLevelType w:val="hybridMultilevel"/>
    <w:tmpl w:val="AD287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52911"/>
    <w:multiLevelType w:val="hybridMultilevel"/>
    <w:tmpl w:val="15CED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E1D52"/>
    <w:multiLevelType w:val="hybridMultilevel"/>
    <w:tmpl w:val="5D5C15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E735E"/>
    <w:multiLevelType w:val="multilevel"/>
    <w:tmpl w:val="7ECA7F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1071D3B"/>
    <w:multiLevelType w:val="multilevel"/>
    <w:tmpl w:val="F8BCC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4EB5B67"/>
    <w:multiLevelType w:val="multilevel"/>
    <w:tmpl w:val="8110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3114EE"/>
    <w:multiLevelType w:val="hybridMultilevel"/>
    <w:tmpl w:val="2CB44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C52AC"/>
    <w:multiLevelType w:val="hybridMultilevel"/>
    <w:tmpl w:val="7C0EB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37B85"/>
    <w:multiLevelType w:val="multilevel"/>
    <w:tmpl w:val="CC0A3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4EC5385"/>
    <w:multiLevelType w:val="hybridMultilevel"/>
    <w:tmpl w:val="B560D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30697"/>
    <w:multiLevelType w:val="hybridMultilevel"/>
    <w:tmpl w:val="D02495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36B8F"/>
    <w:multiLevelType w:val="hybridMultilevel"/>
    <w:tmpl w:val="FA7AA7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20533"/>
    <w:multiLevelType w:val="multilevel"/>
    <w:tmpl w:val="35C0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A11C63"/>
    <w:multiLevelType w:val="hybridMultilevel"/>
    <w:tmpl w:val="376814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22"/>
  </w:num>
  <w:num w:numId="4">
    <w:abstractNumId w:val="26"/>
  </w:num>
  <w:num w:numId="5">
    <w:abstractNumId w:val="0"/>
  </w:num>
  <w:num w:numId="6">
    <w:abstractNumId w:val="17"/>
  </w:num>
  <w:num w:numId="7">
    <w:abstractNumId w:val="16"/>
  </w:num>
  <w:num w:numId="8">
    <w:abstractNumId w:val="35"/>
  </w:num>
  <w:num w:numId="9">
    <w:abstractNumId w:val="30"/>
  </w:num>
  <w:num w:numId="10">
    <w:abstractNumId w:val="3"/>
  </w:num>
  <w:num w:numId="11">
    <w:abstractNumId w:val="14"/>
  </w:num>
  <w:num w:numId="12">
    <w:abstractNumId w:val="24"/>
  </w:num>
  <w:num w:numId="13">
    <w:abstractNumId w:val="21"/>
  </w:num>
  <w:num w:numId="14">
    <w:abstractNumId w:val="2"/>
  </w:num>
  <w:num w:numId="15">
    <w:abstractNumId w:val="6"/>
  </w:num>
  <w:num w:numId="16">
    <w:abstractNumId w:val="9"/>
  </w:num>
  <w:num w:numId="17">
    <w:abstractNumId w:val="5"/>
  </w:num>
  <w:num w:numId="18">
    <w:abstractNumId w:val="13"/>
  </w:num>
  <w:num w:numId="19">
    <w:abstractNumId w:val="27"/>
  </w:num>
  <w:num w:numId="20">
    <w:abstractNumId w:val="37"/>
  </w:num>
  <w:num w:numId="21">
    <w:abstractNumId w:val="8"/>
  </w:num>
  <w:num w:numId="22">
    <w:abstractNumId w:val="31"/>
  </w:num>
  <w:num w:numId="23">
    <w:abstractNumId w:val="28"/>
  </w:num>
  <w:num w:numId="24">
    <w:abstractNumId w:val="23"/>
  </w:num>
  <w:num w:numId="25">
    <w:abstractNumId w:val="15"/>
  </w:num>
  <w:num w:numId="26">
    <w:abstractNumId w:val="12"/>
  </w:num>
  <w:num w:numId="27">
    <w:abstractNumId w:val="25"/>
  </w:num>
  <w:num w:numId="28">
    <w:abstractNumId w:val="7"/>
  </w:num>
  <w:num w:numId="29">
    <w:abstractNumId w:val="10"/>
  </w:num>
  <w:num w:numId="30">
    <w:abstractNumId w:val="20"/>
  </w:num>
  <w:num w:numId="31">
    <w:abstractNumId w:val="1"/>
  </w:num>
  <w:num w:numId="32">
    <w:abstractNumId w:val="29"/>
  </w:num>
  <w:num w:numId="33">
    <w:abstractNumId w:val="32"/>
  </w:num>
  <w:num w:numId="34">
    <w:abstractNumId w:val="4"/>
  </w:num>
  <w:num w:numId="35">
    <w:abstractNumId w:val="40"/>
  </w:num>
  <w:num w:numId="36">
    <w:abstractNumId w:val="38"/>
  </w:num>
  <w:num w:numId="37">
    <w:abstractNumId w:val="11"/>
  </w:num>
  <w:num w:numId="38">
    <w:abstractNumId w:val="18"/>
  </w:num>
  <w:num w:numId="39">
    <w:abstractNumId w:val="34"/>
  </w:num>
  <w:num w:numId="40">
    <w:abstractNumId w:val="39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3913"/>
    <w:rsid w:val="000045CA"/>
    <w:rsid w:val="000116F8"/>
    <w:rsid w:val="00031F3D"/>
    <w:rsid w:val="00052D0C"/>
    <w:rsid w:val="00072660"/>
    <w:rsid w:val="000912EC"/>
    <w:rsid w:val="000A5B8F"/>
    <w:rsid w:val="000C7AEE"/>
    <w:rsid w:val="000D026B"/>
    <w:rsid w:val="000D1B8D"/>
    <w:rsid w:val="000E1E70"/>
    <w:rsid w:val="000F3926"/>
    <w:rsid w:val="000F3A2E"/>
    <w:rsid w:val="00104EE8"/>
    <w:rsid w:val="001148D5"/>
    <w:rsid w:val="001268EA"/>
    <w:rsid w:val="0014112B"/>
    <w:rsid w:val="001430B7"/>
    <w:rsid w:val="00186686"/>
    <w:rsid w:val="001A7944"/>
    <w:rsid w:val="001D7FAD"/>
    <w:rsid w:val="001E6DC1"/>
    <w:rsid w:val="0020710D"/>
    <w:rsid w:val="00214D68"/>
    <w:rsid w:val="002218C4"/>
    <w:rsid w:val="00233127"/>
    <w:rsid w:val="00237D1C"/>
    <w:rsid w:val="002501B0"/>
    <w:rsid w:val="0025030B"/>
    <w:rsid w:val="0025316C"/>
    <w:rsid w:val="00271835"/>
    <w:rsid w:val="0029351C"/>
    <w:rsid w:val="002A45B6"/>
    <w:rsid w:val="002A5DE1"/>
    <w:rsid w:val="002C7263"/>
    <w:rsid w:val="002F3153"/>
    <w:rsid w:val="00322226"/>
    <w:rsid w:val="00327415"/>
    <w:rsid w:val="00344A77"/>
    <w:rsid w:val="00354BEB"/>
    <w:rsid w:val="00354F50"/>
    <w:rsid w:val="003753CE"/>
    <w:rsid w:val="003833B9"/>
    <w:rsid w:val="00386FE1"/>
    <w:rsid w:val="003A13E6"/>
    <w:rsid w:val="003C4306"/>
    <w:rsid w:val="003D387A"/>
    <w:rsid w:val="003F4DBA"/>
    <w:rsid w:val="00402CAB"/>
    <w:rsid w:val="00406C4C"/>
    <w:rsid w:val="004300F5"/>
    <w:rsid w:val="00463AB2"/>
    <w:rsid w:val="00471B81"/>
    <w:rsid w:val="00471B95"/>
    <w:rsid w:val="004834D3"/>
    <w:rsid w:val="00484A73"/>
    <w:rsid w:val="00490A9E"/>
    <w:rsid w:val="004A4B85"/>
    <w:rsid w:val="004E51D1"/>
    <w:rsid w:val="004F7CE5"/>
    <w:rsid w:val="00534660"/>
    <w:rsid w:val="00560CBF"/>
    <w:rsid w:val="005806BF"/>
    <w:rsid w:val="0058740B"/>
    <w:rsid w:val="005A48F1"/>
    <w:rsid w:val="005B2377"/>
    <w:rsid w:val="005B54DA"/>
    <w:rsid w:val="005E75CD"/>
    <w:rsid w:val="00613C00"/>
    <w:rsid w:val="00624234"/>
    <w:rsid w:val="00633D3D"/>
    <w:rsid w:val="00647BD9"/>
    <w:rsid w:val="00653CFB"/>
    <w:rsid w:val="006C3207"/>
    <w:rsid w:val="0070097B"/>
    <w:rsid w:val="007121B8"/>
    <w:rsid w:val="007324F2"/>
    <w:rsid w:val="00753D39"/>
    <w:rsid w:val="007672EE"/>
    <w:rsid w:val="00777108"/>
    <w:rsid w:val="00777504"/>
    <w:rsid w:val="00792EEF"/>
    <w:rsid w:val="007A2992"/>
    <w:rsid w:val="007B26C3"/>
    <w:rsid w:val="007E5411"/>
    <w:rsid w:val="007F1477"/>
    <w:rsid w:val="007F31AD"/>
    <w:rsid w:val="00816A08"/>
    <w:rsid w:val="008540C2"/>
    <w:rsid w:val="00891AD7"/>
    <w:rsid w:val="008966BC"/>
    <w:rsid w:val="008E5F34"/>
    <w:rsid w:val="008E6197"/>
    <w:rsid w:val="008E7C60"/>
    <w:rsid w:val="008E7EA3"/>
    <w:rsid w:val="008F7D46"/>
    <w:rsid w:val="00901FEE"/>
    <w:rsid w:val="00923459"/>
    <w:rsid w:val="00926CCA"/>
    <w:rsid w:val="00950EE7"/>
    <w:rsid w:val="00980405"/>
    <w:rsid w:val="00984402"/>
    <w:rsid w:val="009925C8"/>
    <w:rsid w:val="0099691D"/>
    <w:rsid w:val="009A288E"/>
    <w:rsid w:val="009C6855"/>
    <w:rsid w:val="009D2AD5"/>
    <w:rsid w:val="009D5A11"/>
    <w:rsid w:val="009E30B9"/>
    <w:rsid w:val="009E6A86"/>
    <w:rsid w:val="00A0161C"/>
    <w:rsid w:val="00A0769F"/>
    <w:rsid w:val="00A27D92"/>
    <w:rsid w:val="00A30FBE"/>
    <w:rsid w:val="00A3413E"/>
    <w:rsid w:val="00A37B0D"/>
    <w:rsid w:val="00A406CA"/>
    <w:rsid w:val="00A500AD"/>
    <w:rsid w:val="00A604F1"/>
    <w:rsid w:val="00A738E2"/>
    <w:rsid w:val="00A81CBA"/>
    <w:rsid w:val="00A82155"/>
    <w:rsid w:val="00A91C56"/>
    <w:rsid w:val="00A944A9"/>
    <w:rsid w:val="00AB59ED"/>
    <w:rsid w:val="00AB721B"/>
    <w:rsid w:val="00AC64E5"/>
    <w:rsid w:val="00AD1104"/>
    <w:rsid w:val="00AD5880"/>
    <w:rsid w:val="00AE137B"/>
    <w:rsid w:val="00AF227D"/>
    <w:rsid w:val="00B038CA"/>
    <w:rsid w:val="00B13791"/>
    <w:rsid w:val="00B326DC"/>
    <w:rsid w:val="00B45697"/>
    <w:rsid w:val="00B552DF"/>
    <w:rsid w:val="00B62B1C"/>
    <w:rsid w:val="00BA563A"/>
    <w:rsid w:val="00BE7B46"/>
    <w:rsid w:val="00BF4302"/>
    <w:rsid w:val="00C06C43"/>
    <w:rsid w:val="00C474E8"/>
    <w:rsid w:val="00C4766A"/>
    <w:rsid w:val="00C506FD"/>
    <w:rsid w:val="00C5315B"/>
    <w:rsid w:val="00CA032A"/>
    <w:rsid w:val="00CA30C3"/>
    <w:rsid w:val="00CA7D9D"/>
    <w:rsid w:val="00CB7289"/>
    <w:rsid w:val="00CC760A"/>
    <w:rsid w:val="00D01505"/>
    <w:rsid w:val="00D032EF"/>
    <w:rsid w:val="00D240A9"/>
    <w:rsid w:val="00D41900"/>
    <w:rsid w:val="00D55D28"/>
    <w:rsid w:val="00D712CC"/>
    <w:rsid w:val="00D74A2D"/>
    <w:rsid w:val="00D77CFE"/>
    <w:rsid w:val="00D86862"/>
    <w:rsid w:val="00D95E97"/>
    <w:rsid w:val="00DC2BDF"/>
    <w:rsid w:val="00DC2DE4"/>
    <w:rsid w:val="00DC7EAC"/>
    <w:rsid w:val="00DD11F6"/>
    <w:rsid w:val="00DF3851"/>
    <w:rsid w:val="00E0423D"/>
    <w:rsid w:val="00E20889"/>
    <w:rsid w:val="00E27745"/>
    <w:rsid w:val="00E4296A"/>
    <w:rsid w:val="00E44B33"/>
    <w:rsid w:val="00E53BFE"/>
    <w:rsid w:val="00E54AC8"/>
    <w:rsid w:val="00EA2084"/>
    <w:rsid w:val="00EC3913"/>
    <w:rsid w:val="00EC598E"/>
    <w:rsid w:val="00ED22CC"/>
    <w:rsid w:val="00EE69DD"/>
    <w:rsid w:val="00F1382F"/>
    <w:rsid w:val="00F40215"/>
    <w:rsid w:val="00F643ED"/>
    <w:rsid w:val="00F90A6A"/>
    <w:rsid w:val="00F9194B"/>
    <w:rsid w:val="00F93569"/>
    <w:rsid w:val="00F94AE4"/>
    <w:rsid w:val="00FB407E"/>
    <w:rsid w:val="00FB4202"/>
    <w:rsid w:val="00FC63AD"/>
    <w:rsid w:val="00FE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5B"/>
  </w:style>
  <w:style w:type="paragraph" w:styleId="Ttulo1">
    <w:name w:val="heading 1"/>
    <w:basedOn w:val="Normal"/>
    <w:next w:val="Normal"/>
    <w:link w:val="Ttulo1Char"/>
    <w:uiPriority w:val="9"/>
    <w:qFormat/>
    <w:rsid w:val="0038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A27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48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407E"/>
    <w:pPr>
      <w:ind w:left="720"/>
      <w:contextualSpacing/>
    </w:pPr>
  </w:style>
  <w:style w:type="table" w:styleId="Tabelacomgrade">
    <w:name w:val="Table Grid"/>
    <w:basedOn w:val="Tabelanormal"/>
    <w:uiPriority w:val="59"/>
    <w:rsid w:val="00A6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6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FE1"/>
  </w:style>
  <w:style w:type="paragraph" w:styleId="Rodap">
    <w:name w:val="footer"/>
    <w:basedOn w:val="Normal"/>
    <w:link w:val="RodapChar"/>
    <w:uiPriority w:val="99"/>
    <w:unhideWhenUsed/>
    <w:rsid w:val="00386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FE1"/>
  </w:style>
  <w:style w:type="paragraph" w:styleId="Textodebalo">
    <w:name w:val="Balloon Text"/>
    <w:basedOn w:val="Normal"/>
    <w:link w:val="TextodebaloChar"/>
    <w:uiPriority w:val="99"/>
    <w:semiHidden/>
    <w:unhideWhenUsed/>
    <w:rsid w:val="0038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FE1"/>
    <w:rPr>
      <w:rFonts w:ascii="Tahoma" w:hAnsi="Tahoma" w:cs="Tahoma"/>
      <w:sz w:val="16"/>
      <w:szCs w:val="16"/>
    </w:rPr>
  </w:style>
  <w:style w:type="table" w:styleId="SombreamentoMdio2-nfase6">
    <w:name w:val="Medium Shading 2 Accent 6"/>
    <w:basedOn w:val="Tabelanormal"/>
    <w:uiPriority w:val="64"/>
    <w:rsid w:val="00386FE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rsid w:val="00386FE1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8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386F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86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varticle">
    <w:name w:val="svarticle"/>
    <w:basedOn w:val="Normal"/>
    <w:rsid w:val="0005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2D0C"/>
  </w:style>
  <w:style w:type="character" w:styleId="Forte">
    <w:name w:val="Strong"/>
    <w:basedOn w:val="Fontepargpadro"/>
    <w:uiPriority w:val="22"/>
    <w:qFormat/>
    <w:rsid w:val="00052D0C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27D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abel">
    <w:name w:val="label"/>
    <w:basedOn w:val="Fontepargpadro"/>
    <w:rsid w:val="00A27D92"/>
  </w:style>
  <w:style w:type="character" w:customStyle="1" w:styleId="interref">
    <w:name w:val="interref"/>
    <w:basedOn w:val="Fontepargpadro"/>
    <w:rsid w:val="00A27D92"/>
  </w:style>
  <w:style w:type="paragraph" w:styleId="NormalWeb">
    <w:name w:val="Normal (Web)"/>
    <w:basedOn w:val="Normal"/>
    <w:uiPriority w:val="99"/>
    <w:unhideWhenUsed/>
    <w:rsid w:val="00A9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A91C56"/>
    <w:rPr>
      <w:i/>
      <w:i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1148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ource">
    <w:name w:val="source"/>
    <w:basedOn w:val="Normal"/>
    <w:rsid w:val="0011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text">
    <w:name w:val="collapsetext"/>
    <w:basedOn w:val="Fontepargpadro"/>
    <w:rsid w:val="009925C8"/>
  </w:style>
  <w:style w:type="character" w:customStyle="1" w:styleId="showinfo">
    <w:name w:val="showinfo"/>
    <w:basedOn w:val="Fontepargpadro"/>
    <w:rsid w:val="009925C8"/>
  </w:style>
  <w:style w:type="character" w:customStyle="1" w:styleId="outtext">
    <w:name w:val="outtext"/>
    <w:basedOn w:val="Fontepargpadro"/>
    <w:rsid w:val="009925C8"/>
  </w:style>
  <w:style w:type="character" w:styleId="Nmerodepgina">
    <w:name w:val="page number"/>
    <w:basedOn w:val="Fontepargpadro"/>
    <w:uiPriority w:val="99"/>
    <w:unhideWhenUsed/>
    <w:rsid w:val="00AE137B"/>
    <w:rPr>
      <w:rFonts w:eastAsiaTheme="minorEastAsia" w:cstheme="minorBidi"/>
      <w:bCs w:val="0"/>
      <w:iCs w:val="0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8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407E"/>
    <w:pPr>
      <w:ind w:left="720"/>
      <w:contextualSpacing/>
    </w:pPr>
  </w:style>
  <w:style w:type="table" w:styleId="Tabelacomgrade">
    <w:name w:val="Table Grid"/>
    <w:basedOn w:val="Tabelanormal"/>
    <w:uiPriority w:val="59"/>
    <w:rsid w:val="00A6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386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86FE1"/>
  </w:style>
  <w:style w:type="paragraph" w:styleId="Rodap">
    <w:name w:val="footer"/>
    <w:basedOn w:val="Normal"/>
    <w:link w:val="RodapChar"/>
    <w:uiPriority w:val="99"/>
    <w:semiHidden/>
    <w:unhideWhenUsed/>
    <w:rsid w:val="00386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FE1"/>
  </w:style>
  <w:style w:type="paragraph" w:styleId="Textodebalo">
    <w:name w:val="Balloon Text"/>
    <w:basedOn w:val="Normal"/>
    <w:link w:val="TextodebaloChar"/>
    <w:uiPriority w:val="99"/>
    <w:semiHidden/>
    <w:unhideWhenUsed/>
    <w:rsid w:val="0038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FE1"/>
    <w:rPr>
      <w:rFonts w:ascii="Tahoma" w:hAnsi="Tahoma" w:cs="Tahoma"/>
      <w:sz w:val="16"/>
      <w:szCs w:val="16"/>
    </w:rPr>
  </w:style>
  <w:style w:type="table" w:styleId="SombreamentoMdio2-nfase6">
    <w:name w:val="Medium Shading 2 Accent 6"/>
    <w:basedOn w:val="Tabelanormal"/>
    <w:uiPriority w:val="64"/>
    <w:rsid w:val="00386FE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rsid w:val="00386FE1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8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386F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86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5784">
                  <w:marLeft w:val="0"/>
                  <w:marRight w:val="0"/>
                  <w:marTop w:val="0"/>
                  <w:marBottom w:val="0"/>
                  <w:divBdr>
                    <w:top w:val="single" w:sz="8" w:space="0" w:color="7E8992"/>
                    <w:left w:val="single" w:sz="8" w:space="13" w:color="7E8992"/>
                    <w:bottom w:val="single" w:sz="8" w:space="0" w:color="7E8992"/>
                    <w:right w:val="single" w:sz="8" w:space="23" w:color="7E8992"/>
                  </w:divBdr>
                </w:div>
              </w:divsChild>
            </w:div>
          </w:divsChild>
        </w:div>
        <w:div w:id="14967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6888">
                  <w:marLeft w:val="0"/>
                  <w:marRight w:val="0"/>
                  <w:marTop w:val="0"/>
                  <w:marBottom w:val="0"/>
                  <w:divBdr>
                    <w:top w:val="single" w:sz="8" w:space="0" w:color="7E8992"/>
                    <w:left w:val="single" w:sz="8" w:space="13" w:color="7E8992"/>
                    <w:bottom w:val="single" w:sz="8" w:space="0" w:color="7E8992"/>
                    <w:right w:val="single" w:sz="8" w:space="23" w:color="7E8992"/>
                  </w:divBdr>
                </w:div>
              </w:divsChild>
            </w:div>
          </w:divsChild>
        </w:div>
        <w:div w:id="1903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5229">
                  <w:marLeft w:val="0"/>
                  <w:marRight w:val="0"/>
                  <w:marTop w:val="0"/>
                  <w:marBottom w:val="0"/>
                  <w:divBdr>
                    <w:top w:val="single" w:sz="8" w:space="0" w:color="7E8992"/>
                    <w:left w:val="single" w:sz="8" w:space="13" w:color="7E8992"/>
                    <w:bottom w:val="single" w:sz="8" w:space="0" w:color="7E8992"/>
                    <w:right w:val="single" w:sz="8" w:space="23" w:color="7E8992"/>
                  </w:divBdr>
                </w:div>
              </w:divsChild>
            </w:div>
          </w:divsChild>
        </w:div>
        <w:div w:id="1919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0090">
                  <w:marLeft w:val="0"/>
                  <w:marRight w:val="0"/>
                  <w:marTop w:val="0"/>
                  <w:marBottom w:val="0"/>
                  <w:divBdr>
                    <w:top w:val="single" w:sz="8" w:space="0" w:color="7E8992"/>
                    <w:left w:val="single" w:sz="8" w:space="13" w:color="7E8992"/>
                    <w:bottom w:val="single" w:sz="8" w:space="0" w:color="7E8992"/>
                    <w:right w:val="single" w:sz="8" w:space="23" w:color="7E8992"/>
                  </w:divBdr>
                </w:div>
              </w:divsChild>
            </w:div>
          </w:divsChild>
        </w:div>
        <w:div w:id="8995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1433">
                  <w:marLeft w:val="0"/>
                  <w:marRight w:val="0"/>
                  <w:marTop w:val="0"/>
                  <w:marBottom w:val="0"/>
                  <w:divBdr>
                    <w:top w:val="single" w:sz="8" w:space="0" w:color="7E8992"/>
                    <w:left w:val="single" w:sz="8" w:space="13" w:color="7E8992"/>
                    <w:bottom w:val="single" w:sz="8" w:space="0" w:color="7E8992"/>
                    <w:right w:val="single" w:sz="8" w:space="23" w:color="7E8992"/>
                  </w:divBdr>
                </w:div>
              </w:divsChild>
            </w:div>
          </w:divsChild>
        </w:div>
        <w:div w:id="19770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955">
                  <w:marLeft w:val="0"/>
                  <w:marRight w:val="0"/>
                  <w:marTop w:val="0"/>
                  <w:marBottom w:val="0"/>
                  <w:divBdr>
                    <w:top w:val="single" w:sz="8" w:space="0" w:color="7E8992"/>
                    <w:left w:val="single" w:sz="8" w:space="13" w:color="7E8992"/>
                    <w:bottom w:val="single" w:sz="8" w:space="0" w:color="7E8992"/>
                    <w:right w:val="single" w:sz="8" w:space="23" w:color="7E8992"/>
                  </w:divBdr>
                </w:div>
              </w:divsChild>
            </w:div>
          </w:divsChild>
        </w:div>
      </w:divsChild>
    </w:div>
    <w:div w:id="239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726">
                  <w:marLeft w:val="0"/>
                  <w:marRight w:val="0"/>
                  <w:marTop w:val="0"/>
                  <w:marBottom w:val="0"/>
                  <w:divBdr>
                    <w:top w:val="single" w:sz="8" w:space="0" w:color="7E8992"/>
                    <w:left w:val="single" w:sz="8" w:space="11" w:color="7E8992"/>
                    <w:bottom w:val="single" w:sz="8" w:space="0" w:color="7E8992"/>
                    <w:right w:val="single" w:sz="8" w:space="20" w:color="7E8992"/>
                  </w:divBdr>
                </w:div>
              </w:divsChild>
            </w:div>
          </w:divsChild>
        </w:div>
        <w:div w:id="748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9172">
                  <w:marLeft w:val="0"/>
                  <w:marRight w:val="0"/>
                  <w:marTop w:val="0"/>
                  <w:marBottom w:val="0"/>
                  <w:divBdr>
                    <w:top w:val="single" w:sz="8" w:space="0" w:color="7E8992"/>
                    <w:left w:val="single" w:sz="8" w:space="11" w:color="7E8992"/>
                    <w:bottom w:val="single" w:sz="8" w:space="0" w:color="7E8992"/>
                    <w:right w:val="single" w:sz="8" w:space="20" w:color="7E8992"/>
                  </w:divBdr>
                </w:div>
              </w:divsChild>
            </w:div>
          </w:divsChild>
        </w:div>
        <w:div w:id="2139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0675">
                  <w:marLeft w:val="0"/>
                  <w:marRight w:val="0"/>
                  <w:marTop w:val="0"/>
                  <w:marBottom w:val="0"/>
                  <w:divBdr>
                    <w:top w:val="single" w:sz="8" w:space="0" w:color="7E8992"/>
                    <w:left w:val="single" w:sz="8" w:space="11" w:color="7E8992"/>
                    <w:bottom w:val="single" w:sz="8" w:space="0" w:color="7E8992"/>
                    <w:right w:val="single" w:sz="8" w:space="20" w:color="7E8992"/>
                  </w:divBdr>
                </w:div>
              </w:divsChild>
            </w:div>
          </w:divsChild>
        </w:div>
        <w:div w:id="20553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8637">
                  <w:marLeft w:val="0"/>
                  <w:marRight w:val="0"/>
                  <w:marTop w:val="0"/>
                  <w:marBottom w:val="0"/>
                  <w:divBdr>
                    <w:top w:val="single" w:sz="8" w:space="0" w:color="7E8992"/>
                    <w:left w:val="single" w:sz="8" w:space="11" w:color="7E8992"/>
                    <w:bottom w:val="single" w:sz="8" w:space="0" w:color="7E8992"/>
                    <w:right w:val="single" w:sz="8" w:space="20" w:color="7E8992"/>
                  </w:divBdr>
                </w:div>
              </w:divsChild>
            </w:div>
          </w:divsChild>
        </w:div>
        <w:div w:id="9483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2438">
                  <w:marLeft w:val="0"/>
                  <w:marRight w:val="0"/>
                  <w:marTop w:val="0"/>
                  <w:marBottom w:val="0"/>
                  <w:divBdr>
                    <w:top w:val="single" w:sz="8" w:space="0" w:color="7E8992"/>
                    <w:left w:val="single" w:sz="8" w:space="11" w:color="7E8992"/>
                    <w:bottom w:val="single" w:sz="8" w:space="0" w:color="7E8992"/>
                    <w:right w:val="single" w:sz="8" w:space="20" w:color="7E8992"/>
                  </w:divBdr>
                </w:div>
              </w:divsChild>
            </w:div>
          </w:divsChild>
        </w:div>
        <w:div w:id="1161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892">
                  <w:marLeft w:val="0"/>
                  <w:marRight w:val="0"/>
                  <w:marTop w:val="0"/>
                  <w:marBottom w:val="0"/>
                  <w:divBdr>
                    <w:top w:val="single" w:sz="8" w:space="0" w:color="7E8992"/>
                    <w:left w:val="single" w:sz="8" w:space="11" w:color="7E8992"/>
                    <w:bottom w:val="single" w:sz="8" w:space="0" w:color="7E8992"/>
                    <w:right w:val="single" w:sz="8" w:space="20" w:color="7E8992"/>
                  </w:divBdr>
                </w:div>
              </w:divsChild>
            </w:div>
          </w:divsChild>
        </w:div>
      </w:divsChild>
    </w:div>
    <w:div w:id="1236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924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ina-correa-enf@hotmail.com" TargetMode="External"/><Relationship Id="rId13" Type="http://schemas.openxmlformats.org/officeDocument/2006/relationships/hyperlink" Target="mailto:qualidadevida@unifap.br" TargetMode="External"/><Relationship Id="rId18" Type="http://schemas.openxmlformats.org/officeDocument/2006/relationships/hyperlink" Target="http://www.abs-2003.org.br/" TargetMode="External"/><Relationship Id="rId26" Type="http://schemas.openxmlformats.org/officeDocument/2006/relationships/hyperlink" Target="http://www.inca.gov.b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dadessaudaveis.org.br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www.abs-2003.org.br/" TargetMode="External"/><Relationship Id="rId25" Type="http://schemas.openxmlformats.org/officeDocument/2006/relationships/hyperlink" Target="http://www.g-qvt.com.br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bqv.org.br/" TargetMode="External"/><Relationship Id="rId20" Type="http://schemas.openxmlformats.org/officeDocument/2006/relationships/hyperlink" Target="http://www.adesf.org.br/" TargetMode="External"/><Relationship Id="rId29" Type="http://schemas.openxmlformats.org/officeDocument/2006/relationships/hyperlink" Target="http://www.mbagestaosaude.org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iarlliane@unifap.br" TargetMode="External"/><Relationship Id="rId24" Type="http://schemas.openxmlformats.org/officeDocument/2006/relationships/hyperlink" Target="http://www.fiocruz.br/" TargetMode="External"/><Relationship Id="rId32" Type="http://schemas.openxmlformats.org/officeDocument/2006/relationships/hyperlink" Target="http://www.ufrgs.br/Psiq/whoqol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sescsp.org.br/sesc/hotsites/diadodesafio/" TargetMode="External"/><Relationship Id="rId28" Type="http://schemas.openxmlformats.org/officeDocument/2006/relationships/hyperlink" Target="http://www.lazerativo.org.br/" TargetMode="External"/><Relationship Id="rId10" Type="http://schemas.openxmlformats.org/officeDocument/2006/relationships/hyperlink" Target="mailto:risamcosta@unifap.br" TargetMode="External"/><Relationship Id="rId19" Type="http://schemas.openxmlformats.org/officeDocument/2006/relationships/hyperlink" Target="http://www.abeso.org.br/" TargetMode="External"/><Relationship Id="rId31" Type="http://schemas.openxmlformats.org/officeDocument/2006/relationships/hyperlink" Target="http://www.cardiol.br/funco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ilene@unifap.br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cenaids.com.br/" TargetMode="External"/><Relationship Id="rId27" Type="http://schemas.openxmlformats.org/officeDocument/2006/relationships/hyperlink" Target="http://www.isma.org.br/" TargetMode="External"/><Relationship Id="rId30" Type="http://schemas.openxmlformats.org/officeDocument/2006/relationships/hyperlink" Target="http://www.saude.gov.br/" TargetMode="External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3B43C-3E83-4458-8D61-4864180E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27</Pages>
  <Words>4471</Words>
  <Characters>24148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amanda.araujo</dc:creator>
  <cp:lastModifiedBy>amanda.araujo</cp:lastModifiedBy>
  <cp:revision>32</cp:revision>
  <dcterms:created xsi:type="dcterms:W3CDTF">2014-12-02T17:21:00Z</dcterms:created>
  <dcterms:modified xsi:type="dcterms:W3CDTF">2015-04-17T19:16:00Z</dcterms:modified>
</cp:coreProperties>
</file>