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1" w:rsidRPr="00D631E6" w:rsidRDefault="000A6018" w:rsidP="00D631E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E3944"/>
          <w:sz w:val="56"/>
          <w:szCs w:val="60"/>
          <w:lang w:eastAsia="pt-BR"/>
        </w:rPr>
      </w:pPr>
      <w:r w:rsidRPr="00D631E6">
        <w:rPr>
          <w:rFonts w:ascii="Arial" w:eastAsia="Times New Roman" w:hAnsi="Arial" w:cs="Arial"/>
          <w:b/>
          <w:color w:val="2E3944"/>
          <w:sz w:val="56"/>
          <w:szCs w:val="60"/>
          <w:lang w:eastAsia="pt-BR"/>
        </w:rPr>
        <w:fldChar w:fldCharType="begin"/>
      </w:r>
      <w:r w:rsidR="006F1861" w:rsidRPr="00D631E6">
        <w:rPr>
          <w:rFonts w:ascii="Arial" w:eastAsia="Times New Roman" w:hAnsi="Arial" w:cs="Arial"/>
          <w:b/>
          <w:color w:val="2E3944"/>
          <w:sz w:val="56"/>
          <w:szCs w:val="60"/>
          <w:lang w:eastAsia="pt-BR"/>
        </w:rPr>
        <w:instrText xml:space="preserve"> HYPERLINK "http://www2.unifap.br/edfisica/2017/07/27/cronograma-2/" </w:instrText>
      </w:r>
      <w:r w:rsidRPr="00D631E6">
        <w:rPr>
          <w:rFonts w:ascii="Arial" w:eastAsia="Times New Roman" w:hAnsi="Arial" w:cs="Arial"/>
          <w:b/>
          <w:color w:val="2E3944"/>
          <w:sz w:val="56"/>
          <w:szCs w:val="60"/>
          <w:lang w:eastAsia="pt-BR"/>
        </w:rPr>
        <w:fldChar w:fldCharType="separate"/>
      </w:r>
      <w:r w:rsidR="006F1861" w:rsidRPr="00D631E6">
        <w:rPr>
          <w:rFonts w:ascii="Arial" w:eastAsia="Times New Roman" w:hAnsi="Arial" w:cs="Arial"/>
          <w:b/>
          <w:color w:val="F40909"/>
          <w:sz w:val="56"/>
          <w:lang w:eastAsia="pt-BR"/>
        </w:rPr>
        <w:t>ATENÇÃO</w:t>
      </w:r>
      <w:r w:rsidRPr="00D631E6">
        <w:rPr>
          <w:rFonts w:ascii="Arial" w:eastAsia="Times New Roman" w:hAnsi="Arial" w:cs="Arial"/>
          <w:b/>
          <w:color w:val="2E3944"/>
          <w:sz w:val="56"/>
          <w:szCs w:val="60"/>
          <w:lang w:eastAsia="pt-BR"/>
        </w:rPr>
        <w:fldChar w:fldCharType="end"/>
      </w:r>
    </w:p>
    <w:p w:rsidR="0061187B" w:rsidRPr="00D631E6" w:rsidRDefault="006F1861" w:rsidP="00D631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 Cen MT" w:hAnsi="Tw Cen MT" w:cs="Arial"/>
          <w:color w:val="000000" w:themeColor="text1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Cs w:val="32"/>
          <w:bdr w:val="none" w:sz="0" w:space="0" w:color="auto" w:frame="1"/>
        </w:rPr>
        <w:t>(</w:t>
      </w:r>
      <w:r w:rsidR="0061187B" w:rsidRPr="00D631E6">
        <w:rPr>
          <w:rFonts w:ascii="Tw Cen MT" w:hAnsi="Tw Cen MT" w:cs="Arial"/>
          <w:color w:val="000000" w:themeColor="text1"/>
          <w:szCs w:val="32"/>
          <w:bdr w:val="none" w:sz="0" w:space="0" w:color="auto" w:frame="1"/>
        </w:rPr>
        <w:t>Retificação do Comunicado aos Beneficiários do Auxílio Atleta Ref. 07/2017)</w:t>
      </w:r>
    </w:p>
    <w:p w:rsidR="00D631E6" w:rsidRPr="00D631E6" w:rsidRDefault="00D631E6" w:rsidP="00D631E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w Cen MT" w:hAnsi="Tw Cen MT" w:cs="Arial"/>
          <w:color w:val="000000" w:themeColor="text1"/>
          <w:szCs w:val="32"/>
          <w:bdr w:val="none" w:sz="0" w:space="0" w:color="auto" w:frame="1"/>
        </w:rPr>
      </w:pPr>
    </w:p>
    <w:p w:rsidR="004A44C6" w:rsidRPr="00D631E6" w:rsidRDefault="004A44C6" w:rsidP="00D631E6">
      <w:pPr>
        <w:spacing w:after="0" w:line="240" w:lineRule="auto"/>
        <w:jc w:val="both"/>
        <w:rPr>
          <w:rFonts w:ascii="Tw Cen MT" w:eastAsia="Times New Roman" w:hAnsi="Tw Cen MT" w:cs="Arial"/>
          <w:color w:val="000000" w:themeColor="text1"/>
          <w:sz w:val="28"/>
          <w:szCs w:val="32"/>
          <w:bdr w:val="none" w:sz="0" w:space="0" w:color="auto" w:frame="1"/>
          <w:lang w:eastAsia="pt-BR"/>
        </w:rPr>
      </w:pPr>
      <w:r w:rsidRPr="00D631E6">
        <w:rPr>
          <w:rFonts w:ascii="Tw Cen MT" w:eastAsia="Times New Roman" w:hAnsi="Tw Cen MT" w:cs="Arial"/>
          <w:color w:val="000000" w:themeColor="text1"/>
          <w:sz w:val="28"/>
          <w:szCs w:val="32"/>
          <w:bdr w:val="none" w:sz="0" w:space="0" w:color="auto" w:frame="1"/>
          <w:lang w:eastAsia="pt-BR"/>
        </w:rPr>
        <w:tab/>
        <w:t>A Universidade Federal do Amapá - UNIFAP, através do Departamento de Educação - DEDU, em conjunto com a Divisão de Esporte – DESPORT, em parceria com a Coordenação do Curso de Educação Física (CCEF</w:t>
      </w:r>
      <w:proofErr w:type="gramStart"/>
      <w:r w:rsidRPr="00D631E6">
        <w:rPr>
          <w:rFonts w:ascii="Tw Cen MT" w:eastAsia="Times New Roman" w:hAnsi="Tw Cen MT" w:cs="Arial"/>
          <w:color w:val="000000" w:themeColor="text1"/>
          <w:sz w:val="28"/>
          <w:szCs w:val="32"/>
          <w:bdr w:val="none" w:sz="0" w:space="0" w:color="auto" w:frame="1"/>
          <w:lang w:eastAsia="pt-BR"/>
        </w:rPr>
        <w:t>)</w:t>
      </w:r>
      <w:proofErr w:type="gramEnd"/>
      <w:r w:rsidRPr="00D631E6">
        <w:rPr>
          <w:rFonts w:ascii="Tw Cen MT" w:eastAsia="Times New Roman" w:hAnsi="Tw Cen MT" w:cs="Arial"/>
          <w:color w:val="000000" w:themeColor="text1"/>
          <w:sz w:val="28"/>
          <w:szCs w:val="32"/>
          <w:bdr w:val="none" w:sz="0" w:space="0" w:color="auto" w:frame="1"/>
          <w:lang w:eastAsia="pt-BR"/>
        </w:rPr>
        <w:t xml:space="preserve">/PROGRAD, no uso de suas atribuições legais,  torna público e estabelece a RETIFICAÇÃO 01 do Comunicado aos Beneficiários do Auxílio Atleta publicado no dia 27/07/2017, nos itens a seguir descritos, mantendo inalterados os demais itens do COMUNICADO. </w:t>
      </w:r>
    </w:p>
    <w:p w:rsidR="00D631E6" w:rsidRPr="00D631E6" w:rsidRDefault="00D631E6" w:rsidP="00D631E6">
      <w:pPr>
        <w:pStyle w:val="NormalWeb"/>
        <w:shd w:val="clear" w:color="auto" w:fill="FFFFFF"/>
        <w:spacing w:before="0" w:beforeAutospacing="0" w:after="0" w:afterAutospacing="0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6F1861" w:rsidRPr="00D631E6" w:rsidRDefault="00D86D79" w:rsidP="00D631E6">
      <w:pPr>
        <w:pStyle w:val="NormalWeb"/>
        <w:shd w:val="clear" w:color="auto" w:fill="FFFFFF"/>
        <w:spacing w:before="0" w:beforeAutospacing="0" w:after="0" w:afterAutospacing="0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CORREÇÃO do Anexo I e </w:t>
      </w:r>
      <w:proofErr w:type="spellStart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fls</w:t>
      </w:r>
      <w:proofErr w:type="spellEnd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 01 do Comunicado. </w:t>
      </w:r>
    </w:p>
    <w:p w:rsidR="00D86D79" w:rsidRPr="00D631E6" w:rsidRDefault="00D86D79" w:rsidP="00D631E6">
      <w:pPr>
        <w:pStyle w:val="NormalWeb"/>
        <w:shd w:val="clear" w:color="auto" w:fill="FFFFFF"/>
        <w:spacing w:before="0" w:beforeAutospacing="0" w:after="0" w:afterAutospacing="0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6F1861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Onde se lê: </w:t>
      </w: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(Edital Nº01/2016 - DACE/PROEAC/UNIFAP, de 29/03/2017</w:t>
      </w:r>
      <w:proofErr w:type="gramStart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)</w:t>
      </w:r>
      <w:proofErr w:type="gramEnd"/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Leia – Se: </w:t>
      </w: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(</w:t>
      </w:r>
      <w:r w:rsidRPr="00D631E6">
        <w:rPr>
          <w:rFonts w:ascii="Tw Cen MT" w:hAnsi="Tw Cen MT" w:cs="Arial"/>
          <w:b/>
          <w:color w:val="FF0000"/>
          <w:sz w:val="28"/>
          <w:szCs w:val="32"/>
          <w:bdr w:val="none" w:sz="0" w:space="0" w:color="auto" w:frame="1"/>
        </w:rPr>
        <w:t>Edital Nº01/2017 - DACE/PROEAC/UNIFAP, de 29/03/2017</w:t>
      </w:r>
      <w:proofErr w:type="gramStart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)</w:t>
      </w:r>
      <w:proofErr w:type="gramEnd"/>
    </w:p>
    <w:p w:rsidR="00D631E6" w:rsidRPr="00D631E6" w:rsidRDefault="00D631E6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Onde se lê: </w:t>
      </w: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Nos Grupos </w:t>
      </w:r>
      <w:proofErr w:type="gramStart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VI,</w:t>
      </w:r>
      <w:proofErr w:type="gramEnd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 VII e VIII – onde as datas estão 04/08/2017 – Sábado</w:t>
      </w: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Leia – Se: </w:t>
      </w: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b/>
          <w:color w:val="000000" w:themeColor="text1"/>
          <w:sz w:val="28"/>
          <w:szCs w:val="32"/>
          <w:bdr w:val="none" w:sz="0" w:space="0" w:color="auto" w:frame="1"/>
        </w:rPr>
      </w:pPr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Nos Grupos </w:t>
      </w:r>
      <w:proofErr w:type="gramStart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>VI,</w:t>
      </w:r>
      <w:proofErr w:type="gramEnd"/>
      <w:r w:rsidRPr="00D631E6"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  <w:t xml:space="preserve"> VII e VIII – onde as datas </w:t>
      </w:r>
      <w:r w:rsidRPr="00D631E6">
        <w:rPr>
          <w:rFonts w:ascii="Tw Cen MT" w:hAnsi="Tw Cen MT" w:cs="Arial"/>
          <w:b/>
          <w:color w:val="FF0000"/>
          <w:sz w:val="28"/>
          <w:szCs w:val="32"/>
          <w:bdr w:val="none" w:sz="0" w:space="0" w:color="auto" w:frame="1"/>
        </w:rPr>
        <w:t>CORRETAS</w:t>
      </w:r>
      <w:r w:rsidR="0056072B" w:rsidRPr="00D631E6">
        <w:rPr>
          <w:rFonts w:ascii="Tw Cen MT" w:hAnsi="Tw Cen MT" w:cs="Arial"/>
          <w:b/>
          <w:color w:val="FF0000"/>
          <w:sz w:val="28"/>
          <w:szCs w:val="32"/>
          <w:bdr w:val="none" w:sz="0" w:space="0" w:color="auto" w:frame="1"/>
        </w:rPr>
        <w:t xml:space="preserve"> são</w:t>
      </w:r>
      <w:r w:rsidRPr="00D631E6">
        <w:rPr>
          <w:rFonts w:ascii="Tw Cen MT" w:hAnsi="Tw Cen MT" w:cs="Arial"/>
          <w:b/>
          <w:color w:val="FF0000"/>
          <w:sz w:val="28"/>
          <w:szCs w:val="32"/>
          <w:bdr w:val="none" w:sz="0" w:space="0" w:color="auto" w:frame="1"/>
        </w:rPr>
        <w:t xml:space="preserve"> 05/08/2017 – Sábado. </w:t>
      </w:r>
    </w:p>
    <w:p w:rsidR="002D48E2" w:rsidRPr="00D631E6" w:rsidRDefault="002D48E2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61187B" w:rsidRPr="00D631E6" w:rsidRDefault="0061187B" w:rsidP="00D63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color w:val="000000" w:themeColor="text1"/>
          <w:sz w:val="28"/>
          <w:szCs w:val="32"/>
          <w:bdr w:val="none" w:sz="0" w:space="0" w:color="auto" w:frame="1"/>
        </w:rPr>
      </w:pPr>
    </w:p>
    <w:p w:rsidR="00E535FF" w:rsidRPr="00D631E6" w:rsidRDefault="00E535FF" w:rsidP="00D631E6">
      <w:pPr>
        <w:pStyle w:val="NormalWeb"/>
        <w:shd w:val="clear" w:color="auto" w:fill="FFFFFF"/>
        <w:spacing w:before="0" w:beforeAutospacing="0" w:after="0" w:afterAutospacing="0"/>
        <w:ind w:firstLine="576"/>
        <w:jc w:val="right"/>
        <w:rPr>
          <w:rFonts w:ascii="Arial" w:hAnsi="Arial" w:cs="Arial"/>
          <w:color w:val="000000"/>
          <w:sz w:val="12"/>
          <w:szCs w:val="14"/>
        </w:rPr>
      </w:pPr>
      <w:r w:rsidRPr="00D631E6">
        <w:rPr>
          <w:rFonts w:ascii="Arial" w:hAnsi="Arial" w:cs="Arial"/>
          <w:color w:val="000000"/>
          <w:szCs w:val="25"/>
        </w:rPr>
        <w:t xml:space="preserve">Macapá, </w:t>
      </w:r>
      <w:r w:rsidR="002D48E2" w:rsidRPr="00D631E6">
        <w:rPr>
          <w:rFonts w:ascii="Arial" w:hAnsi="Arial" w:cs="Arial"/>
          <w:color w:val="000000"/>
          <w:szCs w:val="25"/>
        </w:rPr>
        <w:t>03 de agosto de 2017</w:t>
      </w:r>
      <w:r w:rsidRPr="00D631E6">
        <w:rPr>
          <w:rFonts w:ascii="Arial" w:hAnsi="Arial" w:cs="Arial"/>
          <w:color w:val="000000"/>
          <w:szCs w:val="25"/>
        </w:rPr>
        <w:t>.</w:t>
      </w:r>
    </w:p>
    <w:p w:rsidR="00182AE2" w:rsidRPr="00D631E6" w:rsidRDefault="00E535FF" w:rsidP="00D631E6">
      <w:pPr>
        <w:pStyle w:val="NormalWeb"/>
        <w:shd w:val="clear" w:color="auto" w:fill="FFFFFF"/>
        <w:spacing w:before="0" w:beforeAutospacing="0" w:after="0" w:afterAutospacing="0"/>
        <w:ind w:firstLine="576"/>
        <w:jc w:val="right"/>
        <w:rPr>
          <w:sz w:val="22"/>
        </w:rPr>
      </w:pPr>
      <w:r w:rsidRPr="00D631E6">
        <w:rPr>
          <w:rFonts w:ascii="Tw Cen MT" w:hAnsi="Tw Cen MT" w:cs="Arial"/>
          <w:color w:val="000000"/>
          <w:sz w:val="28"/>
          <w:szCs w:val="32"/>
          <w:bdr w:val="none" w:sz="0" w:space="0" w:color="auto" w:frame="1"/>
        </w:rPr>
        <w:t>A Divisão de Esportes - DESPORT/DEDU</w:t>
      </w:r>
    </w:p>
    <w:sectPr w:rsidR="00182AE2" w:rsidRPr="00D631E6" w:rsidSect="0061187B">
      <w:headerReference w:type="default" r:id="rId7"/>
      <w:pgSz w:w="16838" w:h="11906" w:orient="landscape"/>
      <w:pgMar w:top="567" w:right="1417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88" w:rsidRDefault="006A4E88" w:rsidP="005F236C">
      <w:pPr>
        <w:spacing w:after="0" w:line="240" w:lineRule="auto"/>
      </w:pPr>
      <w:r>
        <w:separator/>
      </w:r>
    </w:p>
  </w:endnote>
  <w:endnote w:type="continuationSeparator" w:id="0">
    <w:p w:rsidR="006A4E88" w:rsidRDefault="006A4E88" w:rsidP="005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88" w:rsidRDefault="006A4E88" w:rsidP="005F236C">
      <w:pPr>
        <w:spacing w:after="0" w:line="240" w:lineRule="auto"/>
      </w:pPr>
      <w:r>
        <w:separator/>
      </w:r>
    </w:p>
  </w:footnote>
  <w:footnote w:type="continuationSeparator" w:id="0">
    <w:p w:rsidR="006A4E88" w:rsidRDefault="006A4E88" w:rsidP="005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6C" w:rsidRDefault="005F236C" w:rsidP="005F236C">
    <w:pPr>
      <w:spacing w:after="0" w:line="240" w:lineRule="exac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-125730</wp:posOffset>
          </wp:positionV>
          <wp:extent cx="2419350" cy="1428750"/>
          <wp:effectExtent l="19050" t="0" r="0" b="0"/>
          <wp:wrapNone/>
          <wp:docPr id="7" name="Imagem 3" descr="Logo_Aux_Atleta_unifa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ux_Atleta_unifa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-68580</wp:posOffset>
          </wp:positionV>
          <wp:extent cx="533400" cy="800100"/>
          <wp:effectExtent l="19050" t="0" r="0" b="0"/>
          <wp:wrapSquare wrapText="bothSides"/>
          <wp:docPr id="5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236C" w:rsidRDefault="005F236C" w:rsidP="005F236C">
    <w:pPr>
      <w:spacing w:after="0"/>
      <w:jc w:val="center"/>
      <w:rPr>
        <w:rFonts w:eastAsia="Arial" w:cs="Arial"/>
        <w:b/>
      </w:rPr>
    </w:pPr>
    <w:r>
      <w:rPr>
        <w:rFonts w:eastAsia="Arial" w:cs="Arial"/>
        <w:b/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8044180</wp:posOffset>
          </wp:positionH>
          <wp:positionV relativeFrom="margin">
            <wp:posOffset>-1936115</wp:posOffset>
          </wp:positionV>
          <wp:extent cx="952500" cy="1076325"/>
          <wp:effectExtent l="19050" t="0" r="0" b="0"/>
          <wp:wrapNone/>
          <wp:docPr id="6" name="Imagem 4" descr="Armas_dos_Estados_Unidos_do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as_dos_Estados_Unidos_do_Brasil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236C" w:rsidRDefault="005F236C" w:rsidP="005F236C">
    <w:pPr>
      <w:spacing w:after="0"/>
      <w:jc w:val="center"/>
      <w:rPr>
        <w:rFonts w:eastAsia="Arial" w:cs="Arial"/>
        <w:b/>
      </w:rPr>
    </w:pPr>
  </w:p>
  <w:p w:rsidR="005F236C" w:rsidRDefault="005F236C" w:rsidP="005F236C">
    <w:pPr>
      <w:spacing w:after="0"/>
      <w:jc w:val="center"/>
      <w:rPr>
        <w:rFonts w:ascii="Times New Roman" w:eastAsia="Arial" w:hAnsi="Times New Roman"/>
        <w:b/>
      </w:rPr>
    </w:pPr>
  </w:p>
  <w:p w:rsidR="005F236C" w:rsidRDefault="005F236C" w:rsidP="005F236C">
    <w:pPr>
      <w:spacing w:after="0"/>
      <w:jc w:val="center"/>
      <w:rPr>
        <w:rFonts w:ascii="Times New Roman" w:eastAsia="Arial" w:hAnsi="Times New Roman"/>
        <w:b/>
      </w:rPr>
    </w:pPr>
    <w:r w:rsidRPr="00A7236D">
      <w:rPr>
        <w:rFonts w:ascii="Times New Roman" w:eastAsia="Arial" w:hAnsi="Times New Roman"/>
        <w:b/>
      </w:rPr>
      <w:t>UNIVERSIDADE FEDERAL DO AMAPÁ</w:t>
    </w:r>
    <w:r>
      <w:rPr>
        <w:rFonts w:ascii="Times New Roman" w:eastAsia="Arial" w:hAnsi="Times New Roman"/>
        <w:b/>
      </w:rPr>
      <w:t xml:space="preserve"> - UNIFAP</w:t>
    </w:r>
  </w:p>
  <w:p w:rsidR="005F236C" w:rsidRPr="00A7236D" w:rsidRDefault="005F236C" w:rsidP="005F236C">
    <w:pPr>
      <w:spacing w:after="0"/>
      <w:jc w:val="center"/>
      <w:rPr>
        <w:rFonts w:ascii="Times New Roman" w:eastAsia="Arial" w:hAnsi="Times New Roman"/>
        <w:b/>
      </w:rPr>
    </w:pPr>
    <w:r>
      <w:rPr>
        <w:rFonts w:ascii="Times New Roman" w:eastAsia="Arial" w:hAnsi="Times New Roman"/>
        <w:b/>
      </w:rPr>
      <w:t>DEPARTAMENTO DE EDUCAÇÃO - DEDU</w:t>
    </w:r>
  </w:p>
  <w:p w:rsidR="005F236C" w:rsidRPr="00A7236D" w:rsidRDefault="005F236C" w:rsidP="005F236C">
    <w:pPr>
      <w:spacing w:after="0"/>
      <w:jc w:val="center"/>
      <w:rPr>
        <w:rFonts w:ascii="Times New Roman" w:eastAsia="Arial" w:hAnsi="Times New Roman"/>
        <w:b/>
      </w:rPr>
    </w:pPr>
    <w:r w:rsidRPr="00A7236D">
      <w:rPr>
        <w:rFonts w:ascii="Times New Roman" w:eastAsia="Arial" w:hAnsi="Times New Roman"/>
        <w:b/>
      </w:rPr>
      <w:t>DIVISÃO DE ESPORTES</w:t>
    </w:r>
    <w:r>
      <w:rPr>
        <w:rFonts w:ascii="Times New Roman" w:eastAsia="Arial" w:hAnsi="Times New Roman"/>
        <w:b/>
      </w:rPr>
      <w:t xml:space="preserve"> - DESPORT</w:t>
    </w:r>
  </w:p>
  <w:p w:rsidR="005F236C" w:rsidRPr="00A7236D" w:rsidRDefault="005F236C" w:rsidP="005F236C">
    <w:pPr>
      <w:tabs>
        <w:tab w:val="left" w:pos="9356"/>
        <w:tab w:val="left" w:pos="9920"/>
      </w:tabs>
      <w:spacing w:after="0"/>
      <w:jc w:val="center"/>
      <w:rPr>
        <w:rFonts w:ascii="Times New Roman" w:eastAsia="Arial" w:hAnsi="Times New Roman"/>
        <w:sz w:val="20"/>
        <w:szCs w:val="20"/>
      </w:rPr>
    </w:pPr>
    <w:r w:rsidRPr="00A7236D">
      <w:rPr>
        <w:rFonts w:ascii="Times New Roman" w:eastAsia="Arial" w:hAnsi="Times New Roman"/>
        <w:sz w:val="20"/>
        <w:szCs w:val="20"/>
      </w:rPr>
      <w:t xml:space="preserve">Rod. Juscelino K. </w:t>
    </w:r>
    <w:proofErr w:type="gramStart"/>
    <w:r w:rsidRPr="00A7236D">
      <w:rPr>
        <w:rFonts w:ascii="Times New Roman" w:eastAsia="Arial" w:hAnsi="Times New Roman"/>
        <w:sz w:val="20"/>
        <w:szCs w:val="20"/>
      </w:rPr>
      <w:t>de</w:t>
    </w:r>
    <w:proofErr w:type="gramEnd"/>
    <w:r w:rsidRPr="00A7236D">
      <w:rPr>
        <w:rFonts w:ascii="Times New Roman" w:eastAsia="Arial" w:hAnsi="Times New Roman"/>
        <w:sz w:val="20"/>
        <w:szCs w:val="20"/>
      </w:rPr>
      <w:t xml:space="preserve"> Oliveira, km 02 – Campus Marco Zero – Macapá /AP - CEP. 68906-970</w:t>
    </w:r>
  </w:p>
  <w:p w:rsidR="005F236C" w:rsidRPr="00D631E6" w:rsidRDefault="005F236C" w:rsidP="00D631E6">
    <w:pPr>
      <w:pBdr>
        <w:bottom w:val="single" w:sz="12" w:space="1" w:color="auto"/>
      </w:pBdr>
      <w:tabs>
        <w:tab w:val="left" w:pos="9356"/>
        <w:tab w:val="left" w:pos="9920"/>
      </w:tabs>
      <w:spacing w:after="0"/>
      <w:jc w:val="center"/>
      <w:rPr>
        <w:rFonts w:ascii="Times New Roman" w:eastAsia="Arial" w:hAnsi="Times New Roman"/>
        <w:sz w:val="20"/>
        <w:szCs w:val="20"/>
      </w:rPr>
    </w:pPr>
    <w:r w:rsidRPr="00A7236D">
      <w:rPr>
        <w:rFonts w:ascii="Times New Roman" w:eastAsia="Arial" w:hAnsi="Times New Roman"/>
        <w:sz w:val="20"/>
        <w:szCs w:val="20"/>
      </w:rPr>
      <w:t xml:space="preserve">Fone: (96) 3312-1750 e 3312-1787 – home: </w:t>
    </w:r>
    <w:r w:rsidRPr="00A7236D">
      <w:rPr>
        <w:rFonts w:ascii="Times New Roman" w:eastAsia="Arial" w:hAnsi="Times New Roman"/>
        <w:b/>
        <w:sz w:val="20"/>
        <w:szCs w:val="20"/>
      </w:rPr>
      <w:t>www.unifap.br</w:t>
    </w:r>
    <w:r w:rsidRPr="00A7236D">
      <w:rPr>
        <w:rFonts w:ascii="Times New Roman" w:eastAsia="Arial" w:hAnsi="Times New Roman"/>
        <w:sz w:val="20"/>
        <w:szCs w:val="20"/>
      </w:rPr>
      <w:t xml:space="preserve"> – e-mail: </w:t>
    </w:r>
    <w:r w:rsidRPr="00A7236D">
      <w:rPr>
        <w:rFonts w:ascii="Times New Roman" w:hAnsi="Times New Roman"/>
        <w:b/>
        <w:sz w:val="20"/>
        <w:szCs w:val="20"/>
      </w:rPr>
      <w:t>desport@unifap.br</w:t>
    </w:r>
  </w:p>
  <w:p w:rsidR="005F236C" w:rsidRDefault="005F23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427A9"/>
    <w:multiLevelType w:val="multilevel"/>
    <w:tmpl w:val="8E4E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01459"/>
    <w:multiLevelType w:val="multilevel"/>
    <w:tmpl w:val="6F0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61"/>
    <w:rsid w:val="00061EDC"/>
    <w:rsid w:val="00091E01"/>
    <w:rsid w:val="000A6018"/>
    <w:rsid w:val="001334EE"/>
    <w:rsid w:val="002D48E2"/>
    <w:rsid w:val="004A44C6"/>
    <w:rsid w:val="004C656C"/>
    <w:rsid w:val="0056072B"/>
    <w:rsid w:val="005F236C"/>
    <w:rsid w:val="0061187B"/>
    <w:rsid w:val="0068389A"/>
    <w:rsid w:val="006A4E88"/>
    <w:rsid w:val="006F1861"/>
    <w:rsid w:val="009C0607"/>
    <w:rsid w:val="00C3070B"/>
    <w:rsid w:val="00C86023"/>
    <w:rsid w:val="00CC77A9"/>
    <w:rsid w:val="00D631E6"/>
    <w:rsid w:val="00D86D79"/>
    <w:rsid w:val="00E535FF"/>
    <w:rsid w:val="00F30EE5"/>
    <w:rsid w:val="00F8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CC"/>
  </w:style>
  <w:style w:type="paragraph" w:styleId="Ttulo2">
    <w:name w:val="heading 2"/>
    <w:basedOn w:val="Normal"/>
    <w:link w:val="Ttulo2Char"/>
    <w:uiPriority w:val="9"/>
    <w:qFormat/>
    <w:rsid w:val="006F1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186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F186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F18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CC77A9"/>
  </w:style>
  <w:style w:type="paragraph" w:styleId="Textodebalo">
    <w:name w:val="Balloon Text"/>
    <w:basedOn w:val="Normal"/>
    <w:link w:val="TextodebaloChar"/>
    <w:uiPriority w:val="99"/>
    <w:semiHidden/>
    <w:unhideWhenUsed/>
    <w:rsid w:val="00CC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7A9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334E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F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36C"/>
  </w:style>
  <w:style w:type="paragraph" w:styleId="Rodap">
    <w:name w:val="footer"/>
    <w:basedOn w:val="Normal"/>
    <w:link w:val="RodapChar"/>
    <w:uiPriority w:val="99"/>
    <w:semiHidden/>
    <w:unhideWhenUsed/>
    <w:rsid w:val="005F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2.unifap.br/edfisica/files/2016/10/Logo_Aux_Atleta_unifap.jp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872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8</cp:revision>
  <dcterms:created xsi:type="dcterms:W3CDTF">2017-08-04T01:57:00Z</dcterms:created>
  <dcterms:modified xsi:type="dcterms:W3CDTF">2017-08-04T02:11:00Z</dcterms:modified>
</cp:coreProperties>
</file>