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rPr>
          <w:lang w:val="pt-BR"/>
        </w:rPr>
      </w:pPr>
      <w:r w:rsidRPr="00753622">
        <w:rPr>
          <w:lang w:val="pt-BR"/>
        </w:rPr>
        <w:t xml:space="preserve">CHAMADA </w:t>
      </w:r>
      <w:r w:rsidR="00D2039D">
        <w:rPr>
          <w:lang w:val="pt-BR"/>
        </w:rPr>
        <w:t>0</w:t>
      </w:r>
      <w:r w:rsidR="00B02211">
        <w:rPr>
          <w:lang w:val="pt-BR"/>
        </w:rPr>
        <w:t>1 CCEF/</w:t>
      </w:r>
      <w:proofErr w:type="spellStart"/>
      <w:r w:rsidR="00B02211">
        <w:rPr>
          <w:lang w:val="pt-BR"/>
        </w:rPr>
        <w:t>Ded</w:t>
      </w:r>
      <w:proofErr w:type="spellEnd"/>
      <w:r w:rsidR="00B02211">
        <w:rPr>
          <w:lang w:val="pt-BR"/>
        </w:rPr>
        <w:t xml:space="preserve"> – Participação no 1º Evento 2018 </w:t>
      </w:r>
    </w:p>
    <w:p w:rsidR="00B71AF3" w:rsidRDefault="00CC6A97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 xml:space="preserve"> </w:t>
      </w:r>
      <w:r w:rsidR="005C25B9">
        <w:rPr>
          <w:lang w:val="pt-BR"/>
        </w:rPr>
        <w:tab/>
      </w:r>
      <w:r w:rsidRPr="00CC6A97">
        <w:rPr>
          <w:b w:val="0"/>
          <w:lang w:val="pt-BR"/>
        </w:rPr>
        <w:t xml:space="preserve">O </w:t>
      </w:r>
      <w:r w:rsidR="009037DB" w:rsidRPr="009037DB">
        <w:rPr>
          <w:b w:val="0"/>
          <w:lang w:val="pt-BR"/>
        </w:rPr>
        <w:t xml:space="preserve">Curso de Educação Física da UNIFAP, através de seu </w:t>
      </w:r>
      <w:r w:rsidR="00C7382F" w:rsidRPr="009037DB">
        <w:rPr>
          <w:b w:val="0"/>
          <w:lang w:val="pt-BR"/>
        </w:rPr>
        <w:t>Núcleo</w:t>
      </w:r>
      <w:r w:rsidR="009037DB" w:rsidRPr="009037DB">
        <w:rPr>
          <w:b w:val="0"/>
          <w:lang w:val="pt-BR"/>
        </w:rPr>
        <w:t xml:space="preserve"> de Eventos</w:t>
      </w:r>
      <w:r w:rsidR="00A82E36" w:rsidRPr="00A82E36">
        <w:rPr>
          <w:b w:val="0"/>
          <w:lang w:val="pt-BR"/>
        </w:rPr>
        <w:t xml:space="preserve">, torna </w:t>
      </w:r>
      <w:proofErr w:type="gramStart"/>
      <w:r w:rsidR="00A82E36" w:rsidRPr="00A82E36">
        <w:rPr>
          <w:b w:val="0"/>
          <w:lang w:val="pt-BR"/>
        </w:rPr>
        <w:t>pública</w:t>
      </w:r>
      <w:r w:rsidR="00A82E36">
        <w:rPr>
          <w:b w:val="0"/>
          <w:lang w:val="pt-BR"/>
        </w:rPr>
        <w:t xml:space="preserve"> </w:t>
      </w:r>
      <w:r w:rsidR="009037DB">
        <w:rPr>
          <w:b w:val="0"/>
          <w:lang w:val="pt-BR"/>
        </w:rPr>
        <w:t>as inscrições</w:t>
      </w:r>
      <w:proofErr w:type="gramEnd"/>
      <w:r w:rsidR="006A7F98">
        <w:rPr>
          <w:b w:val="0"/>
          <w:lang w:val="pt-BR"/>
        </w:rPr>
        <w:t xml:space="preserve">, </w:t>
      </w:r>
      <w:r w:rsidR="00C7382F">
        <w:rPr>
          <w:b w:val="0"/>
          <w:lang w:val="pt-BR"/>
        </w:rPr>
        <w:t>para o 1º Evento do Ano de 2018</w:t>
      </w:r>
      <w:r w:rsidR="003A2570">
        <w:rPr>
          <w:b w:val="0"/>
          <w:lang w:val="pt-BR"/>
        </w:rPr>
        <w:t xml:space="preserve">. </w:t>
      </w:r>
    </w:p>
    <w:p w:rsidR="00407432" w:rsidRDefault="00407432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 xml:space="preserve">1. APRESENTAÇÃO DA PROPOSTA </w:t>
      </w:r>
    </w:p>
    <w:p w:rsidR="00CB44B0" w:rsidRDefault="005C25B9" w:rsidP="009037DB">
      <w:pPr>
        <w:rPr>
          <w:rFonts w:ascii="Arial" w:hAnsi="Arial" w:cs="Arial"/>
          <w:sz w:val="24"/>
          <w:szCs w:val="24"/>
        </w:rPr>
      </w:pPr>
      <w:r w:rsidRPr="00F05219">
        <w:tab/>
      </w:r>
      <w:proofErr w:type="gramStart"/>
      <w:r w:rsidRPr="009037DB">
        <w:rPr>
          <w:rFonts w:ascii="Arial" w:hAnsi="Arial" w:cs="Arial"/>
          <w:sz w:val="24"/>
          <w:szCs w:val="24"/>
        </w:rPr>
        <w:t>A presente</w:t>
      </w:r>
      <w:proofErr w:type="gramEnd"/>
      <w:r w:rsidR="009037DB">
        <w:rPr>
          <w:rFonts w:ascii="Arial" w:hAnsi="Arial" w:cs="Arial"/>
          <w:sz w:val="24"/>
          <w:szCs w:val="24"/>
        </w:rPr>
        <w:t>,</w:t>
      </w:r>
      <w:r w:rsidRPr="009037DB">
        <w:rPr>
          <w:rFonts w:ascii="Arial" w:hAnsi="Arial" w:cs="Arial"/>
          <w:sz w:val="24"/>
          <w:szCs w:val="24"/>
        </w:rPr>
        <w:t xml:space="preserve"> chamada possui como objetivo principal a inscrição</w:t>
      </w:r>
      <w:r w:rsidR="009037DB">
        <w:rPr>
          <w:rFonts w:ascii="Arial" w:hAnsi="Arial" w:cs="Arial"/>
          <w:sz w:val="24"/>
          <w:szCs w:val="24"/>
        </w:rPr>
        <w:t xml:space="preserve"> e</w:t>
      </w:r>
      <w:r w:rsidR="009037DB" w:rsidRPr="009037DB">
        <w:rPr>
          <w:rFonts w:ascii="Arial" w:hAnsi="Arial" w:cs="Arial"/>
          <w:b/>
          <w:sz w:val="24"/>
          <w:szCs w:val="24"/>
        </w:rPr>
        <w:t xml:space="preserve"> </w:t>
      </w:r>
      <w:r w:rsidR="009037DB" w:rsidRPr="009037DB">
        <w:rPr>
          <w:rFonts w:ascii="Arial" w:hAnsi="Arial" w:cs="Arial"/>
          <w:sz w:val="24"/>
          <w:szCs w:val="24"/>
        </w:rPr>
        <w:t>convida a comunidade acadêmica para a Mesa de debate intitulada  "</w:t>
      </w:r>
      <w:r w:rsidR="009037DB" w:rsidRPr="009037DB">
        <w:rPr>
          <w:rFonts w:ascii="Arial" w:hAnsi="Arial" w:cs="Arial"/>
          <w:b/>
          <w:sz w:val="24"/>
          <w:szCs w:val="24"/>
        </w:rPr>
        <w:t>Neurociência e Educação Física: possibilidades de aproximação</w:t>
      </w:r>
      <w:r w:rsidR="009037DB" w:rsidRPr="009037DB">
        <w:rPr>
          <w:rFonts w:ascii="Arial" w:hAnsi="Arial" w:cs="Arial"/>
          <w:sz w:val="24"/>
          <w:szCs w:val="24"/>
        </w:rPr>
        <w:t xml:space="preserve">" a ser realizada no dia </w:t>
      </w:r>
      <w:r w:rsidR="009037DB" w:rsidRPr="00387636">
        <w:rPr>
          <w:rFonts w:ascii="Arial" w:hAnsi="Arial" w:cs="Arial"/>
          <w:b/>
          <w:sz w:val="24"/>
          <w:szCs w:val="24"/>
        </w:rPr>
        <w:t>25 de Abril de 2018</w:t>
      </w:r>
      <w:r w:rsidR="00387636">
        <w:rPr>
          <w:rFonts w:ascii="Arial" w:hAnsi="Arial" w:cs="Arial"/>
          <w:b/>
          <w:sz w:val="24"/>
          <w:szCs w:val="24"/>
        </w:rPr>
        <w:t xml:space="preserve"> (quarta-feira)</w:t>
      </w:r>
      <w:r w:rsidR="009037DB" w:rsidRPr="009037DB">
        <w:rPr>
          <w:rFonts w:ascii="Arial" w:hAnsi="Arial" w:cs="Arial"/>
          <w:sz w:val="24"/>
          <w:szCs w:val="24"/>
        </w:rPr>
        <w:t xml:space="preserve"> no </w:t>
      </w:r>
      <w:r w:rsidR="009037DB" w:rsidRPr="00387636">
        <w:rPr>
          <w:rFonts w:ascii="Arial" w:hAnsi="Arial" w:cs="Arial"/>
          <w:b/>
          <w:sz w:val="24"/>
          <w:szCs w:val="24"/>
        </w:rPr>
        <w:t>auditório do DCET-UNIFAP</w:t>
      </w:r>
      <w:r w:rsidR="009037DB" w:rsidRPr="009037DB">
        <w:rPr>
          <w:rFonts w:ascii="Arial" w:hAnsi="Arial" w:cs="Arial"/>
          <w:sz w:val="24"/>
          <w:szCs w:val="24"/>
        </w:rPr>
        <w:t xml:space="preserve">, as 15 horas com o professor </w:t>
      </w:r>
      <w:proofErr w:type="spellStart"/>
      <w:r w:rsidR="009037DB" w:rsidRPr="009037DB">
        <w:rPr>
          <w:rFonts w:ascii="Arial" w:hAnsi="Arial" w:cs="Arial"/>
          <w:sz w:val="24"/>
          <w:szCs w:val="24"/>
        </w:rPr>
        <w:t>Ms</w:t>
      </w:r>
      <w:proofErr w:type="spellEnd"/>
      <w:r w:rsidR="009037DB" w:rsidRPr="009037DB">
        <w:rPr>
          <w:rFonts w:ascii="Arial" w:hAnsi="Arial" w:cs="Arial"/>
          <w:sz w:val="24"/>
          <w:szCs w:val="24"/>
        </w:rPr>
        <w:t>. Célio Roberto de Souza.</w:t>
      </w:r>
    </w:p>
    <w:p w:rsidR="00387636" w:rsidRPr="009037DB" w:rsidRDefault="00387636" w:rsidP="009037DB">
      <w:pPr>
        <w:rPr>
          <w:rFonts w:ascii="Arial" w:hAnsi="Arial" w:cs="Arial"/>
          <w:b/>
          <w:sz w:val="24"/>
          <w:szCs w:val="24"/>
        </w:rPr>
      </w:pPr>
    </w:p>
    <w:p w:rsidR="00CB44B0" w:rsidRDefault="00CB44B0" w:rsidP="00CB44B0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1.</w:t>
      </w:r>
      <w:r>
        <w:rPr>
          <w:lang w:val="pt-BR"/>
        </w:rPr>
        <w:t xml:space="preserve">2. </w:t>
      </w:r>
      <w:r w:rsidRPr="00F05219">
        <w:rPr>
          <w:lang w:val="pt-BR"/>
        </w:rPr>
        <w:t xml:space="preserve"> </w:t>
      </w:r>
      <w:r>
        <w:rPr>
          <w:lang w:val="pt-BR"/>
        </w:rPr>
        <w:t>DOCUMENTAÇÃO NECESSÁRIA</w:t>
      </w:r>
    </w:p>
    <w:p w:rsidR="00E4661A" w:rsidRDefault="00E4661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 </w:t>
      </w:r>
      <w:r w:rsidR="00387636">
        <w:rPr>
          <w:b w:val="0"/>
          <w:lang w:val="pt-BR"/>
        </w:rPr>
        <w:t xml:space="preserve">a) – Documento oficial com foto, </w:t>
      </w:r>
      <w:r w:rsidR="006D7684">
        <w:rPr>
          <w:b w:val="0"/>
          <w:lang w:val="pt-BR"/>
        </w:rPr>
        <w:t xml:space="preserve">Válido. </w:t>
      </w:r>
    </w:p>
    <w:p w:rsidR="00387636" w:rsidRDefault="00387636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  <w:t xml:space="preserve">b) para inscrição será solicitada, informações como: </w:t>
      </w:r>
    </w:p>
    <w:p w:rsidR="00387636" w:rsidRDefault="00387636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 w:rsidR="00AA3805">
        <w:rPr>
          <w:b w:val="0"/>
          <w:lang w:val="pt-BR"/>
        </w:rPr>
        <w:t xml:space="preserve">   </w:t>
      </w:r>
      <w:r>
        <w:rPr>
          <w:b w:val="0"/>
          <w:lang w:val="pt-BR"/>
        </w:rPr>
        <w:t xml:space="preserve">I – NOME COMPLETO, </w:t>
      </w:r>
    </w:p>
    <w:p w:rsidR="00387636" w:rsidRDefault="00387636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 w:rsidR="00AA3805">
        <w:rPr>
          <w:b w:val="0"/>
          <w:lang w:val="pt-BR"/>
        </w:rPr>
        <w:t xml:space="preserve">  </w:t>
      </w:r>
      <w:r>
        <w:rPr>
          <w:b w:val="0"/>
          <w:lang w:val="pt-BR"/>
        </w:rPr>
        <w:t xml:space="preserve">II - CPF, CONTATO VÁLIDO e E-mail (para cadastro e envio do comprovante de inscrição); </w:t>
      </w:r>
    </w:p>
    <w:p w:rsidR="00387636" w:rsidRDefault="00387636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</w:r>
      <w:r>
        <w:rPr>
          <w:b w:val="0"/>
          <w:lang w:val="pt-BR"/>
        </w:rPr>
        <w:tab/>
      </w:r>
      <w:r w:rsidR="00AA3805">
        <w:rPr>
          <w:b w:val="0"/>
          <w:lang w:val="pt-BR"/>
        </w:rPr>
        <w:t xml:space="preserve"> III - </w:t>
      </w:r>
      <w:r>
        <w:rPr>
          <w:b w:val="0"/>
          <w:lang w:val="pt-BR"/>
        </w:rPr>
        <w:t xml:space="preserve">Se e o cursista </w:t>
      </w:r>
      <w:r w:rsidR="00AA3805">
        <w:rPr>
          <w:b w:val="0"/>
          <w:lang w:val="pt-BR"/>
        </w:rPr>
        <w:t xml:space="preserve">é </w:t>
      </w:r>
      <w:r w:rsidR="006D1F34">
        <w:rPr>
          <w:b w:val="0"/>
          <w:lang w:val="pt-BR"/>
        </w:rPr>
        <w:t>Graduado</w:t>
      </w:r>
      <w:r w:rsidR="00AA3805">
        <w:rPr>
          <w:b w:val="0"/>
          <w:lang w:val="pt-BR"/>
        </w:rPr>
        <w:t xml:space="preserve"> ou </w:t>
      </w:r>
      <w:r w:rsidR="006D1F34">
        <w:rPr>
          <w:b w:val="0"/>
          <w:lang w:val="pt-BR"/>
        </w:rPr>
        <w:t xml:space="preserve">Graduando </w:t>
      </w:r>
      <w:r w:rsidR="00AA3805">
        <w:rPr>
          <w:b w:val="0"/>
          <w:lang w:val="pt-BR"/>
        </w:rPr>
        <w:t>(informar o curso e IES de origem)</w:t>
      </w:r>
    </w:p>
    <w:p w:rsidR="00AA3805" w:rsidRDefault="00AA3805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</w:p>
    <w:p w:rsidR="002E3F0A" w:rsidRDefault="002E3F0A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 w:rsidRPr="00F05219">
        <w:rPr>
          <w:lang w:val="pt-BR"/>
        </w:rPr>
        <w:t>1.</w:t>
      </w:r>
      <w:r>
        <w:rPr>
          <w:lang w:val="pt-BR"/>
        </w:rPr>
        <w:t xml:space="preserve">3. </w:t>
      </w:r>
      <w:r w:rsidRPr="00F05219">
        <w:rPr>
          <w:lang w:val="pt-BR"/>
        </w:rPr>
        <w:t xml:space="preserve"> </w:t>
      </w:r>
      <w:r w:rsidR="009037DB">
        <w:rPr>
          <w:lang w:val="pt-BR"/>
        </w:rPr>
        <w:t xml:space="preserve">DAS </w:t>
      </w:r>
      <w:r>
        <w:rPr>
          <w:lang w:val="pt-BR"/>
        </w:rPr>
        <w:t xml:space="preserve">VAGAS </w:t>
      </w:r>
    </w:p>
    <w:p w:rsidR="00DC4F5E" w:rsidRDefault="00AA3805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§1º - Estão ofertadas 60 vagas, por ordem de inscrição (data, hora, minuto e segundos), não podendo ser realizado inscrições com o mesmo tipo de e-mail e CPF, caso contrário à inscrição será INAPTA, para cadastro.   </w:t>
      </w:r>
    </w:p>
    <w:p w:rsidR="00AA3805" w:rsidRDefault="00AA3805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  <w:r>
        <w:rPr>
          <w:b w:val="0"/>
          <w:lang w:val="pt-BR"/>
        </w:rPr>
        <w:tab/>
        <w:t xml:space="preserve">§2º - A partir das 61 inscrições cadastradas no banco de dados do sistema, estará automaticamente INDEFERIDA, por atingir o número de vagas disponibilizadas pela comissão. </w:t>
      </w:r>
    </w:p>
    <w:p w:rsidR="00831DA1" w:rsidRDefault="00831DA1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</w:p>
    <w:p w:rsidR="00831DA1" w:rsidRDefault="00831DA1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</w:p>
    <w:p w:rsidR="00831DA1" w:rsidRDefault="00831DA1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</w:p>
    <w:p w:rsidR="00831DA1" w:rsidRDefault="00831DA1" w:rsidP="00AA3805">
      <w:pPr>
        <w:pStyle w:val="Heading1"/>
        <w:tabs>
          <w:tab w:val="left" w:pos="567"/>
        </w:tabs>
        <w:ind w:left="0" w:right="0"/>
        <w:jc w:val="both"/>
        <w:rPr>
          <w:b w:val="0"/>
          <w:lang w:val="pt-BR"/>
        </w:rPr>
      </w:pPr>
    </w:p>
    <w:p w:rsidR="00AA3805" w:rsidRPr="00BF2F7A" w:rsidRDefault="00AA3805" w:rsidP="00AA3805">
      <w:pPr>
        <w:pStyle w:val="Heading1"/>
        <w:tabs>
          <w:tab w:val="left" w:pos="567"/>
        </w:tabs>
        <w:ind w:left="0" w:right="0"/>
        <w:jc w:val="both"/>
        <w:rPr>
          <w:sz w:val="20"/>
          <w:lang w:val="pt-BR"/>
        </w:rPr>
      </w:pPr>
    </w:p>
    <w:p w:rsidR="005C25B9" w:rsidRDefault="005C25B9" w:rsidP="005C25B9">
      <w:pPr>
        <w:pStyle w:val="Heading1"/>
        <w:tabs>
          <w:tab w:val="left" w:pos="567"/>
        </w:tabs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lastRenderedPageBreak/>
        <w:t>2. DOS CRONOGRAMAS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61"/>
        <w:gridCol w:w="2782"/>
      </w:tblGrid>
      <w:tr w:rsidR="005C25B9" w:rsidRPr="00D93722" w:rsidTr="00035454">
        <w:tc>
          <w:tcPr>
            <w:tcW w:w="5000" w:type="pct"/>
            <w:gridSpan w:val="3"/>
            <w:shd w:val="clear" w:color="auto" w:fill="A6A6A6" w:themeFill="background1" w:themeFillShade="A6"/>
            <w:vAlign w:val="center"/>
          </w:tcPr>
          <w:p w:rsidR="005C25B9" w:rsidRPr="00F5788A" w:rsidRDefault="00407432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lang w:val="pt-BR"/>
              </w:rPr>
            </w:pPr>
            <w:r>
              <w:rPr>
                <w:lang w:val="pt-BR"/>
              </w:rPr>
              <w:t xml:space="preserve">TABELA </w:t>
            </w:r>
          </w:p>
        </w:tc>
      </w:tr>
      <w:tr w:rsidR="005C25B9" w:rsidRPr="00D93722" w:rsidTr="00F55EA3">
        <w:tc>
          <w:tcPr>
            <w:tcW w:w="2338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ETAPAS</w:t>
            </w:r>
          </w:p>
        </w:tc>
        <w:tc>
          <w:tcPr>
            <w:tcW w:w="1067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DATA</w:t>
            </w:r>
          </w:p>
        </w:tc>
        <w:tc>
          <w:tcPr>
            <w:tcW w:w="1595" w:type="pct"/>
            <w:shd w:val="clear" w:color="auto" w:fill="000000"/>
            <w:vAlign w:val="center"/>
          </w:tcPr>
          <w:p w:rsidR="005C25B9" w:rsidRPr="00D93722" w:rsidRDefault="005C25B9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rPr>
                <w:color w:val="FFFFFF"/>
                <w:lang w:val="pt-BR"/>
              </w:rPr>
            </w:pPr>
            <w:r w:rsidRPr="00D93722">
              <w:rPr>
                <w:color w:val="FFFFFF"/>
                <w:lang w:val="pt-BR"/>
              </w:rPr>
              <w:t>HORÁRIO</w:t>
            </w:r>
          </w:p>
        </w:tc>
      </w:tr>
      <w:tr w:rsidR="00407432" w:rsidRPr="00D93722" w:rsidTr="001B2F4C">
        <w:tc>
          <w:tcPr>
            <w:tcW w:w="2338" w:type="pct"/>
            <w:vAlign w:val="center"/>
          </w:tcPr>
          <w:p w:rsidR="00407432" w:rsidRPr="0034085F" w:rsidRDefault="00407432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Publicação da Chamada</w:t>
            </w:r>
          </w:p>
        </w:tc>
        <w:tc>
          <w:tcPr>
            <w:tcW w:w="1067" w:type="pct"/>
            <w:vAlign w:val="center"/>
          </w:tcPr>
          <w:p w:rsidR="00407432" w:rsidRPr="00753622" w:rsidRDefault="00407432" w:rsidP="001B2F4C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  <w:lang w:val="pt-BR"/>
              </w:rPr>
              <w:t>20</w:t>
            </w:r>
            <w:r>
              <w:rPr>
                <w:b w:val="0"/>
                <w:lang w:val="pt-BR"/>
              </w:rPr>
              <w:t>/04/2018</w:t>
            </w:r>
          </w:p>
        </w:tc>
        <w:tc>
          <w:tcPr>
            <w:tcW w:w="1595" w:type="pct"/>
            <w:vAlign w:val="center"/>
          </w:tcPr>
          <w:p w:rsidR="00407432" w:rsidRPr="00753622" w:rsidRDefault="00407432" w:rsidP="00407432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Pr="008B36E9">
              <w:rPr>
                <w:b w:val="0"/>
                <w:sz w:val="18"/>
                <w:lang w:val="pt-BR"/>
              </w:rPr>
              <w:t>0</w:t>
            </w:r>
            <w:r>
              <w:rPr>
                <w:b w:val="0"/>
                <w:sz w:val="18"/>
                <w:lang w:val="pt-BR"/>
              </w:rPr>
              <w:t>9</w:t>
            </w:r>
            <w:r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>
              <w:rPr>
                <w:b w:val="0"/>
                <w:sz w:val="18"/>
                <w:lang w:val="pt-BR"/>
              </w:rPr>
              <w:t>20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</w:t>
            </w:r>
          </w:p>
        </w:tc>
      </w:tr>
      <w:tr w:rsidR="005C25B9" w:rsidRPr="00D93722" w:rsidTr="00F55EA3">
        <w:tc>
          <w:tcPr>
            <w:tcW w:w="2338" w:type="pct"/>
            <w:vAlign w:val="center"/>
          </w:tcPr>
          <w:p w:rsidR="005C25B9" w:rsidRPr="0034085F" w:rsidRDefault="005C25B9" w:rsidP="00C7382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Inscrição </w:t>
            </w:r>
            <w:r w:rsidR="00C7382F">
              <w:rPr>
                <w:b w:val="0"/>
                <w:lang w:val="pt-BR"/>
              </w:rPr>
              <w:t>On-line</w:t>
            </w:r>
          </w:p>
        </w:tc>
        <w:tc>
          <w:tcPr>
            <w:tcW w:w="1067" w:type="pct"/>
            <w:vAlign w:val="center"/>
          </w:tcPr>
          <w:p w:rsidR="005C25B9" w:rsidRPr="00753622" w:rsidRDefault="00407432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color w:val="FF0000"/>
                <w:lang w:val="pt-BR"/>
              </w:rPr>
            </w:pPr>
            <w:r>
              <w:rPr>
                <w:b w:val="0"/>
                <w:lang w:val="pt-BR"/>
              </w:rPr>
              <w:t>20</w:t>
            </w:r>
            <w:r w:rsidR="006A7F98">
              <w:rPr>
                <w:b w:val="0"/>
                <w:lang w:val="pt-BR"/>
              </w:rPr>
              <w:t>/04/2018</w:t>
            </w:r>
            <w:r w:rsidR="00831DA1">
              <w:rPr>
                <w:b w:val="0"/>
                <w:lang w:val="pt-BR"/>
              </w:rPr>
              <w:t xml:space="preserve"> a 25/04/2018</w:t>
            </w:r>
          </w:p>
        </w:tc>
        <w:tc>
          <w:tcPr>
            <w:tcW w:w="1595" w:type="pct"/>
            <w:vAlign w:val="center"/>
          </w:tcPr>
          <w:p w:rsidR="005C25B9" w:rsidRPr="00753622" w:rsidRDefault="005C25B9" w:rsidP="00407432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 xml:space="preserve"> </w:t>
            </w: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proofErr w:type="gramStart"/>
            <w:r w:rsidR="008B36E9" w:rsidRPr="008B36E9">
              <w:rPr>
                <w:b w:val="0"/>
                <w:sz w:val="18"/>
                <w:lang w:val="pt-BR"/>
              </w:rPr>
              <w:t>0</w:t>
            </w:r>
            <w:r w:rsidR="006A7F98">
              <w:rPr>
                <w:b w:val="0"/>
                <w:sz w:val="18"/>
                <w:lang w:val="pt-BR"/>
              </w:rPr>
              <w:t>9</w:t>
            </w:r>
            <w:r w:rsidR="008B36E9" w:rsidRPr="008B36E9">
              <w:rPr>
                <w:b w:val="0"/>
                <w:sz w:val="18"/>
                <w:lang w:val="pt-BR"/>
              </w:rPr>
              <w:t>:00</w:t>
            </w:r>
            <w:proofErr w:type="gramEnd"/>
            <w:r w:rsidRPr="008B36E9">
              <w:rPr>
                <w:b w:val="0"/>
                <w:sz w:val="18"/>
                <w:lang w:val="pt-BR"/>
              </w:rPr>
              <w:t xml:space="preserve"> do dia </w:t>
            </w:r>
            <w:r w:rsidR="00407432">
              <w:rPr>
                <w:b w:val="0"/>
                <w:sz w:val="18"/>
                <w:lang w:val="pt-BR"/>
              </w:rPr>
              <w:t>20</w:t>
            </w:r>
            <w:r w:rsidRPr="008B36E9">
              <w:rPr>
                <w:b w:val="0"/>
                <w:sz w:val="18"/>
                <w:lang w:val="pt-BR"/>
              </w:rPr>
              <w:t>/0</w:t>
            </w:r>
            <w:r w:rsidR="006A7F98">
              <w:rPr>
                <w:b w:val="0"/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 xml:space="preserve"> </w:t>
            </w:r>
            <w:r w:rsidRPr="00831DA1">
              <w:rPr>
                <w:sz w:val="18"/>
                <w:lang w:val="pt-BR"/>
              </w:rPr>
              <w:t xml:space="preserve">até as </w:t>
            </w:r>
            <w:r w:rsidR="00407432" w:rsidRPr="00831DA1">
              <w:rPr>
                <w:sz w:val="18"/>
                <w:lang w:val="pt-BR"/>
              </w:rPr>
              <w:t>09</w:t>
            </w:r>
            <w:r w:rsidR="008B36E9" w:rsidRPr="00831DA1">
              <w:rPr>
                <w:sz w:val="18"/>
                <w:lang w:val="pt-BR"/>
              </w:rPr>
              <w:t>:59</w:t>
            </w:r>
            <w:r w:rsidRPr="00831DA1">
              <w:rPr>
                <w:sz w:val="18"/>
                <w:lang w:val="pt-BR"/>
              </w:rPr>
              <w:t xml:space="preserve"> do dia </w:t>
            </w:r>
            <w:r w:rsidR="00407432" w:rsidRPr="00831DA1">
              <w:rPr>
                <w:sz w:val="18"/>
                <w:lang w:val="pt-BR"/>
              </w:rPr>
              <w:t>25</w:t>
            </w:r>
            <w:r w:rsidRPr="00831DA1">
              <w:rPr>
                <w:sz w:val="18"/>
                <w:lang w:val="pt-BR"/>
              </w:rPr>
              <w:t>/0</w:t>
            </w:r>
            <w:r w:rsidR="006A7F98" w:rsidRPr="00831DA1">
              <w:rPr>
                <w:sz w:val="18"/>
                <w:lang w:val="pt-BR"/>
              </w:rPr>
              <w:t>4</w:t>
            </w:r>
            <w:r w:rsidRPr="008B36E9">
              <w:rPr>
                <w:b w:val="0"/>
                <w:sz w:val="18"/>
                <w:lang w:val="pt-BR"/>
              </w:rPr>
              <w:t>/2018</w:t>
            </w:r>
            <w:r w:rsidR="00407432">
              <w:rPr>
                <w:b w:val="0"/>
                <w:sz w:val="18"/>
                <w:lang w:val="pt-BR"/>
              </w:rPr>
              <w:t xml:space="preserve"> ou </w:t>
            </w:r>
            <w:r w:rsidR="00407432" w:rsidRPr="00831DA1">
              <w:rPr>
                <w:sz w:val="18"/>
                <w:lang w:val="pt-BR"/>
              </w:rPr>
              <w:t>até concluir as inscrições/vagas ofertadas</w:t>
            </w:r>
            <w:r w:rsidR="00407432">
              <w:rPr>
                <w:b w:val="0"/>
                <w:sz w:val="18"/>
                <w:lang w:val="pt-BR"/>
              </w:rPr>
              <w:t xml:space="preserve">. 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Divulgação da lista de Inscritos </w:t>
            </w:r>
            <w:r>
              <w:rPr>
                <w:b w:val="0"/>
                <w:lang w:val="pt-BR"/>
              </w:rPr>
              <w:t>no sistema, banco de dados (cadastro</w:t>
            </w:r>
            <w:proofErr w:type="gramStart"/>
            <w:r>
              <w:rPr>
                <w:b w:val="0"/>
                <w:lang w:val="pt-BR"/>
              </w:rPr>
              <w:t>)</w:t>
            </w:r>
            <w:proofErr w:type="gramEnd"/>
          </w:p>
        </w:tc>
        <w:tc>
          <w:tcPr>
            <w:tcW w:w="1067" w:type="pct"/>
            <w:vAlign w:val="center"/>
          </w:tcPr>
          <w:p w:rsidR="00F55EA3" w:rsidRDefault="00407432" w:rsidP="00407432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25</w:t>
            </w:r>
            <w:r w:rsidR="00F55EA3">
              <w:rPr>
                <w:b w:val="0"/>
                <w:lang w:val="pt-BR"/>
              </w:rPr>
              <w:t>/0</w:t>
            </w:r>
            <w:r w:rsidR="006A7F98">
              <w:rPr>
                <w:b w:val="0"/>
                <w:lang w:val="pt-BR"/>
              </w:rPr>
              <w:t>4</w:t>
            </w:r>
            <w:r w:rsidR="00F55EA3" w:rsidRPr="00753622">
              <w:rPr>
                <w:b w:val="0"/>
                <w:lang w:val="pt-BR"/>
              </w:rPr>
              <w:t>/2018</w:t>
            </w:r>
          </w:p>
        </w:tc>
        <w:tc>
          <w:tcPr>
            <w:tcW w:w="1595" w:type="pct"/>
            <w:vAlign w:val="center"/>
          </w:tcPr>
          <w:p w:rsidR="00F55EA3" w:rsidRDefault="00F55EA3" w:rsidP="00407432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8B36E9">
              <w:rPr>
                <w:b w:val="0"/>
                <w:sz w:val="18"/>
                <w:lang w:val="pt-BR"/>
              </w:rPr>
              <w:t xml:space="preserve">A partir das </w:t>
            </w:r>
            <w:r w:rsidR="00407432">
              <w:rPr>
                <w:b w:val="0"/>
                <w:sz w:val="18"/>
                <w:lang w:val="pt-BR"/>
              </w:rPr>
              <w:t>11</w:t>
            </w:r>
            <w:r w:rsidR="00407432" w:rsidRPr="008B36E9">
              <w:rPr>
                <w:b w:val="0"/>
                <w:sz w:val="18"/>
                <w:lang w:val="pt-BR"/>
              </w:rPr>
              <w:t>h00min</w:t>
            </w:r>
          </w:p>
        </w:tc>
      </w:tr>
      <w:tr w:rsidR="00F55EA3" w:rsidRPr="00D93722" w:rsidTr="00F55EA3">
        <w:tc>
          <w:tcPr>
            <w:tcW w:w="2338" w:type="pct"/>
            <w:vAlign w:val="center"/>
          </w:tcPr>
          <w:p w:rsidR="00F55EA3" w:rsidRPr="0034085F" w:rsidRDefault="00F55EA3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 w:rsidRPr="0034085F">
              <w:rPr>
                <w:b w:val="0"/>
                <w:lang w:val="pt-BR"/>
              </w:rPr>
              <w:t xml:space="preserve">Analise e seleção </w:t>
            </w:r>
          </w:p>
        </w:tc>
        <w:tc>
          <w:tcPr>
            <w:tcW w:w="1067" w:type="pct"/>
            <w:vAlign w:val="center"/>
          </w:tcPr>
          <w:p w:rsidR="00F55EA3" w:rsidRDefault="00407432" w:rsidP="00F55EA3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25</w:t>
            </w:r>
            <w:r w:rsidR="006A7F98">
              <w:rPr>
                <w:b w:val="0"/>
                <w:lang w:val="pt-BR"/>
              </w:rPr>
              <w:t>/04/2018</w:t>
            </w:r>
          </w:p>
        </w:tc>
        <w:tc>
          <w:tcPr>
            <w:tcW w:w="1595" w:type="pct"/>
            <w:vAlign w:val="center"/>
          </w:tcPr>
          <w:p w:rsidR="00F55EA3" w:rsidRPr="00831DA1" w:rsidRDefault="00407432" w:rsidP="00F5159F">
            <w:pPr>
              <w:pStyle w:val="Heading1"/>
              <w:tabs>
                <w:tab w:val="left" w:pos="567"/>
              </w:tabs>
              <w:spacing w:line="360" w:lineRule="auto"/>
              <w:ind w:left="0" w:right="0"/>
              <w:jc w:val="left"/>
              <w:rPr>
                <w:i/>
                <w:lang w:val="pt-BR"/>
              </w:rPr>
            </w:pPr>
            <w:r w:rsidRPr="00831DA1">
              <w:rPr>
                <w:i/>
                <w:sz w:val="20"/>
                <w:lang w:val="pt-BR"/>
              </w:rPr>
              <w:t xml:space="preserve">Por ordem de inscrição. </w:t>
            </w:r>
            <w:r w:rsidR="00F55EA3" w:rsidRPr="00831DA1">
              <w:rPr>
                <w:i/>
                <w:sz w:val="20"/>
                <w:lang w:val="pt-BR"/>
              </w:rPr>
              <w:t xml:space="preserve"> </w:t>
            </w:r>
          </w:p>
        </w:tc>
      </w:tr>
    </w:tbl>
    <w:p w:rsidR="00407432" w:rsidRDefault="00407432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</w:p>
    <w:p w:rsidR="005C25B9" w:rsidRPr="00F05219" w:rsidRDefault="00407432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>. DISPOSIÇÕES GERAIS</w:t>
      </w:r>
    </w:p>
    <w:p w:rsidR="005C25B9" w:rsidRPr="00F05219" w:rsidRDefault="00407432" w:rsidP="009A19F1">
      <w:pPr>
        <w:pStyle w:val="Heading1"/>
        <w:spacing w:after="120" w:line="360" w:lineRule="auto"/>
        <w:ind w:left="0" w:right="0"/>
        <w:jc w:val="both"/>
        <w:rPr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>.1.</w:t>
      </w:r>
      <w:r w:rsidR="005C25B9" w:rsidRPr="00F05219">
        <w:rPr>
          <w:b w:val="0"/>
          <w:lang w:val="pt-BR"/>
        </w:rPr>
        <w:t xml:space="preserve"> O inscrito que não cumprir com </w:t>
      </w:r>
      <w:r w:rsidR="005C25B9" w:rsidRPr="00F05219">
        <w:rPr>
          <w:lang w:val="pt-BR"/>
        </w:rPr>
        <w:t>TODAS</w:t>
      </w:r>
      <w:r w:rsidR="005C25B9" w:rsidRPr="00F05219">
        <w:rPr>
          <w:b w:val="0"/>
          <w:lang w:val="pt-BR"/>
        </w:rPr>
        <w:t xml:space="preserve"> as disposições desta chamada será automaticamente excluído do processo;</w:t>
      </w:r>
    </w:p>
    <w:p w:rsidR="005C25B9" w:rsidRPr="00F05219" w:rsidRDefault="00407432" w:rsidP="009A19F1">
      <w:pPr>
        <w:pStyle w:val="Heading1"/>
        <w:spacing w:after="120" w:line="360" w:lineRule="auto"/>
        <w:ind w:left="0" w:right="0"/>
        <w:jc w:val="both"/>
        <w:rPr>
          <w:b w:val="0"/>
          <w:lang w:val="pt-BR"/>
        </w:rPr>
      </w:pPr>
      <w:r>
        <w:rPr>
          <w:lang w:val="pt-BR"/>
        </w:rPr>
        <w:t>3</w:t>
      </w:r>
      <w:r w:rsidR="005C25B9" w:rsidRPr="00F05219">
        <w:rPr>
          <w:lang w:val="pt-BR"/>
        </w:rPr>
        <w:t xml:space="preserve">.2. </w:t>
      </w:r>
      <w:r w:rsidR="005C25B9" w:rsidRPr="00F05219">
        <w:rPr>
          <w:b w:val="0"/>
          <w:lang w:val="pt-BR"/>
        </w:rPr>
        <w:t>Os casos</w:t>
      </w:r>
      <w:r>
        <w:rPr>
          <w:b w:val="0"/>
          <w:lang w:val="pt-BR"/>
        </w:rPr>
        <w:t xml:space="preserve"> omissos serão resolvidos pela Comissão do Núcleo de Eventos </w:t>
      </w:r>
      <w:r w:rsidR="00E93725">
        <w:rPr>
          <w:b w:val="0"/>
          <w:lang w:val="pt-BR"/>
        </w:rPr>
        <w:t>(</w:t>
      </w:r>
      <w:r w:rsidR="00E93725" w:rsidRPr="00F05219">
        <w:rPr>
          <w:b w:val="0"/>
          <w:lang w:val="pt-BR"/>
        </w:rPr>
        <w:t>Educação Física</w:t>
      </w:r>
      <w:r w:rsidR="00E93725">
        <w:rPr>
          <w:b w:val="0"/>
          <w:lang w:val="pt-BR"/>
        </w:rPr>
        <w:t>)</w:t>
      </w:r>
      <w:r w:rsidR="005C25B9" w:rsidRPr="00F05219">
        <w:rPr>
          <w:b w:val="0"/>
          <w:lang w:val="pt-BR"/>
        </w:rPr>
        <w:t>.</w:t>
      </w:r>
    </w:p>
    <w:p w:rsidR="005C25B9" w:rsidRDefault="005C25B9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  <w:r>
        <w:rPr>
          <w:b w:val="0"/>
          <w:lang w:val="pt-BR"/>
        </w:rPr>
        <w:t xml:space="preserve">Macapá, </w:t>
      </w:r>
      <w:r w:rsidR="00407432">
        <w:rPr>
          <w:b w:val="0"/>
          <w:lang w:val="pt-BR"/>
        </w:rPr>
        <w:t>20</w:t>
      </w:r>
      <w:r w:rsidR="002E3F0A">
        <w:rPr>
          <w:b w:val="0"/>
          <w:lang w:val="pt-BR"/>
        </w:rPr>
        <w:t xml:space="preserve"> de abril de 2018</w:t>
      </w:r>
      <w:r>
        <w:rPr>
          <w:b w:val="0"/>
          <w:lang w:val="pt-BR"/>
        </w:rPr>
        <w:t>.</w:t>
      </w:r>
    </w:p>
    <w:p w:rsidR="002E3F0A" w:rsidRDefault="002E3F0A" w:rsidP="005C25B9">
      <w:pPr>
        <w:pStyle w:val="Heading1"/>
        <w:spacing w:before="3" w:after="120" w:line="360" w:lineRule="auto"/>
        <w:ind w:left="0" w:right="0"/>
        <w:jc w:val="right"/>
        <w:rPr>
          <w:b w:val="0"/>
          <w:lang w:val="pt-BR"/>
        </w:rPr>
      </w:pPr>
    </w:p>
    <w:p w:rsidR="005C25B9" w:rsidRDefault="0003545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 w:rsidRPr="00035454">
        <w:rPr>
          <w:b w:val="0"/>
          <w:sz w:val="20"/>
          <w:lang w:val="pt-BR"/>
        </w:rPr>
        <w:t>À Comissão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Ciente: 20/04/2018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De Acordo: 20/04/2018</w:t>
      </w: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Default="002F2734" w:rsidP="00407432">
      <w:pPr>
        <w:pStyle w:val="Heading1"/>
        <w:ind w:left="0" w:right="0"/>
        <w:jc w:val="right"/>
        <w:rPr>
          <w:b w:val="0"/>
          <w:sz w:val="20"/>
          <w:lang w:val="pt-BR"/>
        </w:rPr>
      </w:pPr>
    </w:p>
    <w:p w:rsidR="002F2734" w:rsidRPr="002F2734" w:rsidRDefault="002F2734" w:rsidP="002F2734">
      <w:pPr>
        <w:pStyle w:val="Corpodetexto"/>
        <w:jc w:val="center"/>
        <w:rPr>
          <w:i/>
          <w:sz w:val="22"/>
          <w:lang w:val="pt-BR"/>
        </w:rPr>
      </w:pPr>
      <w:r>
        <w:rPr>
          <w:i/>
          <w:sz w:val="22"/>
          <w:lang w:val="pt-BR"/>
        </w:rPr>
        <w:t xml:space="preserve">Prof. Dr. </w:t>
      </w:r>
      <w:r w:rsidRPr="002F2734">
        <w:rPr>
          <w:i/>
          <w:sz w:val="22"/>
          <w:lang w:val="pt-BR"/>
        </w:rPr>
        <w:t>Demilto Yamaguchi da Pureza</w:t>
      </w:r>
    </w:p>
    <w:p w:rsidR="002F2734" w:rsidRPr="002F2734" w:rsidRDefault="002F2734" w:rsidP="002F2734">
      <w:pPr>
        <w:pStyle w:val="Corpodetexto"/>
        <w:jc w:val="center"/>
        <w:rPr>
          <w:b/>
          <w:sz w:val="22"/>
          <w:lang w:val="pt-BR"/>
        </w:rPr>
      </w:pPr>
      <w:r w:rsidRPr="002F2734">
        <w:rPr>
          <w:sz w:val="22"/>
          <w:lang w:val="pt-BR"/>
        </w:rPr>
        <w:t>Coordenador do Núcleo de Eventos do Curso de Educação Física</w:t>
      </w:r>
    </w:p>
    <w:p w:rsidR="002F2734" w:rsidRPr="002F2734" w:rsidRDefault="002F2734" w:rsidP="002F2734">
      <w:pPr>
        <w:pStyle w:val="Corpodetexto"/>
        <w:jc w:val="center"/>
        <w:rPr>
          <w:b/>
          <w:sz w:val="22"/>
          <w:lang w:val="pt-BR"/>
        </w:rPr>
        <w:sectPr w:rsidR="002F2734" w:rsidRPr="002F2734" w:rsidSect="00CB2CAB">
          <w:footerReference w:type="default" r:id="rId8"/>
          <w:headerReference w:type="first" r:id="rId9"/>
          <w:footerReference w:type="first" r:id="rId10"/>
          <w:pgSz w:w="11906" w:h="16838"/>
          <w:pgMar w:top="1417" w:right="1701" w:bottom="1417" w:left="1701" w:header="708" w:footer="454" w:gutter="0"/>
          <w:cols w:space="708"/>
          <w:titlePg/>
          <w:docGrid w:linePitch="360"/>
        </w:sectPr>
      </w:pPr>
      <w:r w:rsidRPr="002F2734">
        <w:rPr>
          <w:sz w:val="22"/>
          <w:lang w:val="pt-BR"/>
        </w:rPr>
        <w:t>PORTARIA</w:t>
      </w:r>
      <w:r w:rsidRPr="002F2734">
        <w:rPr>
          <w:b/>
          <w:sz w:val="22"/>
          <w:lang w:val="pt-BR"/>
        </w:rPr>
        <w:t xml:space="preserve"> </w:t>
      </w:r>
      <w:r w:rsidRPr="002F2734">
        <w:rPr>
          <w:sz w:val="22"/>
          <w:lang w:val="pt-BR"/>
        </w:rPr>
        <w:t>Nº 389/2015 - UNIFAP</w:t>
      </w:r>
    </w:p>
    <w:p w:rsidR="00565BFC" w:rsidRPr="00565BFC" w:rsidRDefault="00565BFC" w:rsidP="00407432">
      <w:pPr>
        <w:rPr>
          <w:rFonts w:ascii="Tahoma" w:hAnsi="Tahoma" w:cs="Tahoma"/>
          <w:bCs/>
          <w:color w:val="000000"/>
          <w:sz w:val="28"/>
        </w:rPr>
      </w:pPr>
    </w:p>
    <w:sectPr w:rsidR="00565BFC" w:rsidRPr="00565BFC" w:rsidSect="00407432">
      <w:pgSz w:w="11906" w:h="16838"/>
      <w:pgMar w:top="1417" w:right="284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CF0" w:rsidRDefault="00027CF0" w:rsidP="0018054C">
      <w:pPr>
        <w:spacing w:line="240" w:lineRule="auto"/>
      </w:pPr>
      <w:r>
        <w:separator/>
      </w:r>
    </w:p>
  </w:endnote>
  <w:endnote w:type="continuationSeparator" w:id="0">
    <w:p w:rsidR="00027CF0" w:rsidRDefault="00027CF0" w:rsidP="001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F3" w:rsidRPr="00DB1E87" w:rsidRDefault="009812F3" w:rsidP="009812F3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570119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4" style="position:absolute;left:0;text-align:left;margin-left:29.4pt;margin-top:567.65pt;width:40.9pt;height:171.9pt;z-index:251670528;mso-position-horizontal-relative:right-margin-area;mso-position-vertical-relative:margin;v-text-anchor:middle" o:allowincell="f" filled="f" stroked="f">
          <v:textbox style="layout-flow:vertical;mso-layout-flow-alt:bottom-to-top;mso-next-textbox:#_x0000_s2054;mso-fit-shape-to-text:t">
            <w:txbxContent>
              <w:p w:rsidR="009812F3" w:rsidRDefault="009812F3" w:rsidP="009812F3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831DA1" w:rsidRPr="00831DA1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2</w:t>
                  </w:r>
                </w:fldSimple>
                <w:r>
                  <w:t xml:space="preserve"> – </w:t>
                </w:r>
                <w:r>
                  <w:rPr>
                    <w:rFonts w:asciiTheme="majorHAnsi" w:hAnsiTheme="majorHAnsi"/>
                  </w:rPr>
                  <w:t>NEC/DED</w:t>
                </w:r>
              </w:p>
            </w:txbxContent>
          </v:textbox>
          <w10:wrap anchorx="page" anchory="margin"/>
        </v:rect>
      </w:pict>
    </w:r>
    <w:r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6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Pr="00DB1E87">
      <w:rPr>
        <w:rFonts w:ascii="Arial" w:eastAsia="Arial" w:hAnsi="Arial" w:cs="Arial"/>
        <w:sz w:val="20"/>
        <w:szCs w:val="20"/>
      </w:rPr>
      <w:t>de</w:t>
    </w:r>
    <w:proofErr w:type="gramEnd"/>
    <w:r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</w:t>
    </w:r>
    <w:r w:rsidRPr="00404F89">
      <w:rPr>
        <w:rFonts w:ascii="Arial" w:eastAsia="Arial" w:hAnsi="Arial" w:cs="Arial"/>
        <w:sz w:val="20"/>
        <w:szCs w:val="20"/>
      </w:rPr>
      <w:t>68.903-419</w:t>
    </w:r>
  </w:p>
  <w:p w:rsidR="009812F3" w:rsidRPr="00864BFA" w:rsidRDefault="009812F3" w:rsidP="009812F3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tgtFrame="_blank" w:history="1">
      <w:proofErr w:type="gramStart"/>
      <w:r w:rsidRPr="00B02211">
        <w:rPr>
          <w:rStyle w:val="Hyperlink"/>
          <w:b/>
        </w:rPr>
        <w:t>www2.</w:t>
      </w:r>
      <w:proofErr w:type="spellStart"/>
      <w:proofErr w:type="gramEnd"/>
      <w:r w:rsidRPr="00B02211">
        <w:rPr>
          <w:rStyle w:val="Hyperlink"/>
          <w:b/>
        </w:rPr>
        <w:t>unifap</w:t>
      </w:r>
      <w:proofErr w:type="spellEnd"/>
      <w:r w:rsidRPr="00B02211">
        <w:rPr>
          <w:rStyle w:val="Hyperlink"/>
          <w:b/>
        </w:rPr>
        <w:t>.</w:t>
      </w:r>
      <w:proofErr w:type="spellStart"/>
      <w:r w:rsidRPr="00B02211">
        <w:rPr>
          <w:rStyle w:val="Hyperlink"/>
          <w:b/>
        </w:rPr>
        <w:t>br</w:t>
      </w:r>
      <w:proofErr w:type="spellEnd"/>
      <w:r w:rsidRPr="00B02211">
        <w:rPr>
          <w:rStyle w:val="Hyperlink"/>
          <w:b/>
        </w:rPr>
        <w:t>/</w:t>
      </w:r>
      <w:proofErr w:type="spellStart"/>
      <w:r w:rsidRPr="00B02211">
        <w:rPr>
          <w:rStyle w:val="Hyperlink"/>
          <w:b/>
        </w:rPr>
        <w:t>edfisica</w:t>
      </w:r>
      <w:proofErr w:type="spellEnd"/>
      <w:r w:rsidRPr="00B02211">
        <w:rPr>
          <w:rStyle w:val="Hyperlink"/>
          <w:b/>
        </w:rPr>
        <w:t>/</w:t>
      </w:r>
    </w:hyperlink>
    <w:r>
      <w:t xml:space="preserve"> </w:t>
    </w:r>
  </w:p>
  <w:p w:rsidR="00027CF0" w:rsidRPr="009812F3" w:rsidRDefault="00027CF0" w:rsidP="009812F3">
    <w:pPr>
      <w:pStyle w:val="Rodap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F0" w:rsidRPr="00DB1E87" w:rsidRDefault="00570119" w:rsidP="00CB2CAB">
    <w:pP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570119">
      <w:rPr>
        <w:rFonts w:ascii="Arial" w:eastAsia="Arial" w:hAnsi="Arial" w:cs="Arial"/>
        <w:b/>
        <w:noProof/>
        <w:sz w:val="24"/>
        <w:szCs w:val="24"/>
        <w:lang w:eastAsia="zh-TW"/>
      </w:rPr>
      <w:pict>
        <v:rect id="_x0000_s2051" style="position:absolute;left:0;text-align:left;margin-left:33.6pt;margin-top:456.75pt;width:40.9pt;height:171.9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2051;mso-fit-shape-to-text:t">
            <w:txbxContent>
              <w:p w:rsidR="00027CF0" w:rsidRDefault="00027CF0" w:rsidP="00CB2CAB">
                <w:pPr>
                  <w:pStyle w:val="Rodap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Página</w:t>
                </w:r>
                <w:fldSimple w:instr=" PAGE    \* MERGEFORMAT ">
                  <w:r w:rsidR="00831DA1" w:rsidRPr="00831DA1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1</w:t>
                  </w:r>
                </w:fldSimple>
                <w:r>
                  <w:t xml:space="preserve"> – </w:t>
                </w:r>
                <w:r w:rsidR="009812F3">
                  <w:rPr>
                    <w:rFonts w:asciiTheme="majorHAnsi" w:hAnsiTheme="majorHAnsi"/>
                  </w:rPr>
                  <w:t>NEC</w:t>
                </w:r>
                <w:r>
                  <w:rPr>
                    <w:rFonts w:asciiTheme="majorHAnsi" w:hAnsiTheme="majorHAnsi"/>
                  </w:rPr>
                  <w:t>/DED</w:t>
                </w:r>
              </w:p>
            </w:txbxContent>
          </v:textbox>
          <w10:wrap anchorx="page" anchory="margin"/>
        </v:rect>
      </w:pict>
    </w:r>
    <w:r w:rsidR="00027CF0">
      <w:rPr>
        <w:rFonts w:ascii="Arial" w:eastAsia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-815425</wp:posOffset>
          </wp:positionH>
          <wp:positionV relativeFrom="margin">
            <wp:posOffset>8478928</wp:posOffset>
          </wp:positionV>
          <wp:extent cx="745225" cy="750626"/>
          <wp:effectExtent l="19050" t="0" r="0" b="0"/>
          <wp:wrapNone/>
          <wp:docPr id="2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25" cy="750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CF0" w:rsidRPr="00DB1E87">
      <w:rPr>
        <w:rFonts w:ascii="Arial" w:eastAsia="Arial" w:hAnsi="Arial" w:cs="Arial"/>
        <w:sz w:val="20"/>
        <w:szCs w:val="20"/>
      </w:rPr>
      <w:t xml:space="preserve">Rod. Juscelino K. </w:t>
    </w:r>
    <w:proofErr w:type="gramStart"/>
    <w:r w:rsidR="00027CF0" w:rsidRPr="00DB1E87">
      <w:rPr>
        <w:rFonts w:ascii="Arial" w:eastAsia="Arial" w:hAnsi="Arial" w:cs="Arial"/>
        <w:sz w:val="20"/>
        <w:szCs w:val="20"/>
      </w:rPr>
      <w:t>de</w:t>
    </w:r>
    <w:proofErr w:type="gramEnd"/>
    <w:r w:rsidR="00027CF0" w:rsidRPr="00DB1E87">
      <w:rPr>
        <w:rFonts w:ascii="Arial" w:eastAsia="Arial" w:hAnsi="Arial" w:cs="Arial"/>
        <w:sz w:val="20"/>
        <w:szCs w:val="20"/>
      </w:rPr>
      <w:t xml:space="preserve"> Oliveira, km 02 – Campus Marco Zero – Macapá /AP - CEP. </w:t>
    </w:r>
    <w:r w:rsidR="00404F89" w:rsidRPr="00404F89">
      <w:rPr>
        <w:rFonts w:ascii="Arial" w:eastAsia="Arial" w:hAnsi="Arial" w:cs="Arial"/>
        <w:sz w:val="20"/>
        <w:szCs w:val="20"/>
      </w:rPr>
      <w:t>68.903-419</w:t>
    </w:r>
  </w:p>
  <w:p w:rsidR="00027CF0" w:rsidRPr="00864BFA" w:rsidRDefault="00027CF0" w:rsidP="00CB2CAB">
    <w:pPr>
      <w:pBdr>
        <w:bottom w:val="single" w:sz="12" w:space="1" w:color="auto"/>
      </w:pBdr>
      <w:tabs>
        <w:tab w:val="left" w:pos="9356"/>
        <w:tab w:val="left" w:pos="9920"/>
      </w:tabs>
      <w:spacing w:line="240" w:lineRule="auto"/>
      <w:jc w:val="center"/>
      <w:rPr>
        <w:rFonts w:ascii="Arial" w:eastAsia="Arial" w:hAnsi="Arial" w:cs="Arial"/>
        <w:sz w:val="20"/>
        <w:szCs w:val="20"/>
      </w:rPr>
    </w:pPr>
    <w:r w:rsidRPr="00DB1E87">
      <w:rPr>
        <w:rFonts w:ascii="Arial" w:eastAsia="Arial" w:hAnsi="Arial" w:cs="Arial"/>
        <w:sz w:val="20"/>
        <w:szCs w:val="20"/>
      </w:rPr>
      <w:t xml:space="preserve">Fone: (96) 3312-1750 e 3312-1787 – home: </w:t>
    </w:r>
    <w:r w:rsidRPr="00DB1E87">
      <w:rPr>
        <w:rFonts w:ascii="Arial" w:eastAsia="Arial" w:hAnsi="Arial" w:cs="Arial"/>
        <w:b/>
        <w:sz w:val="20"/>
        <w:szCs w:val="20"/>
      </w:rPr>
      <w:t>www.unifap.br</w:t>
    </w:r>
    <w:r>
      <w:rPr>
        <w:rFonts w:ascii="Arial" w:eastAsia="Arial" w:hAnsi="Arial" w:cs="Arial"/>
        <w:sz w:val="20"/>
        <w:szCs w:val="20"/>
      </w:rPr>
      <w:t xml:space="preserve"> ou </w:t>
    </w:r>
    <w:hyperlink r:id="rId2" w:tgtFrame="_blank" w:history="1">
      <w:proofErr w:type="gramStart"/>
      <w:r w:rsidR="00B02211" w:rsidRPr="00B02211">
        <w:rPr>
          <w:rStyle w:val="Hyperlink"/>
          <w:b/>
        </w:rPr>
        <w:t>www2.</w:t>
      </w:r>
      <w:proofErr w:type="spellStart"/>
      <w:proofErr w:type="gramEnd"/>
      <w:r w:rsidR="00B02211" w:rsidRPr="00B02211">
        <w:rPr>
          <w:rStyle w:val="Hyperlink"/>
          <w:b/>
        </w:rPr>
        <w:t>unifap</w:t>
      </w:r>
      <w:proofErr w:type="spellEnd"/>
      <w:r w:rsidR="00B02211" w:rsidRPr="00B02211">
        <w:rPr>
          <w:rStyle w:val="Hyperlink"/>
          <w:b/>
        </w:rPr>
        <w:t>.</w:t>
      </w:r>
      <w:proofErr w:type="spellStart"/>
      <w:r w:rsidR="00B02211" w:rsidRPr="00B02211">
        <w:rPr>
          <w:rStyle w:val="Hyperlink"/>
          <w:b/>
        </w:rPr>
        <w:t>br</w:t>
      </w:r>
      <w:proofErr w:type="spellEnd"/>
      <w:r w:rsidR="00B02211" w:rsidRPr="00B02211">
        <w:rPr>
          <w:rStyle w:val="Hyperlink"/>
          <w:b/>
        </w:rPr>
        <w:t>/</w:t>
      </w:r>
      <w:proofErr w:type="spellStart"/>
      <w:r w:rsidR="00B02211" w:rsidRPr="00B02211">
        <w:rPr>
          <w:rStyle w:val="Hyperlink"/>
          <w:b/>
        </w:rPr>
        <w:t>edfisica</w:t>
      </w:r>
      <w:proofErr w:type="spellEnd"/>
      <w:r w:rsidR="00B02211" w:rsidRPr="00B02211">
        <w:rPr>
          <w:rStyle w:val="Hyperlink"/>
          <w:b/>
        </w:rPr>
        <w:t>/</w:t>
      </w:r>
    </w:hyperlink>
    <w:r w:rsidR="00B0221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CF0" w:rsidRDefault="00027CF0" w:rsidP="0018054C">
      <w:pPr>
        <w:spacing w:line="240" w:lineRule="auto"/>
      </w:pPr>
      <w:r>
        <w:separator/>
      </w:r>
    </w:p>
  </w:footnote>
  <w:footnote w:type="continuationSeparator" w:id="0">
    <w:p w:rsidR="00027CF0" w:rsidRDefault="00027CF0" w:rsidP="001805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CF0" w:rsidRDefault="00027CF0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-234950</wp:posOffset>
          </wp:positionV>
          <wp:extent cx="599440" cy="985520"/>
          <wp:effectExtent l="19050" t="0" r="0" b="0"/>
          <wp:wrapSquare wrapText="bothSides"/>
          <wp:docPr id="4" name="Imagem 15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054C">
      <w:rPr>
        <w:lang w:val="pt-BR"/>
      </w:rPr>
      <w:t>Universidade Federal do Amapá</w:t>
    </w:r>
  </w:p>
  <w:p w:rsidR="009E2D1D" w:rsidRDefault="009E2D1D" w:rsidP="00CB2CAB">
    <w:pPr>
      <w:pStyle w:val="Heading1"/>
      <w:spacing w:before="3"/>
      <w:ind w:left="0" w:right="0" w:hanging="29"/>
      <w:jc w:val="left"/>
      <w:rPr>
        <w:lang w:val="pt-BR"/>
      </w:rPr>
    </w:pPr>
    <w:r>
      <w:rPr>
        <w:lang w:val="pt-BR"/>
      </w:rPr>
      <w:t>Colegiado de Educação Física</w:t>
    </w:r>
  </w:p>
  <w:p w:rsidR="00027CF0" w:rsidRDefault="005B495C" w:rsidP="00CB2CAB">
    <w:pPr>
      <w:pStyle w:val="Heading1"/>
      <w:spacing w:before="3"/>
      <w:ind w:left="0" w:right="0" w:hanging="29"/>
      <w:jc w:val="left"/>
      <w:rPr>
        <w:lang w:val="pt-BR"/>
      </w:rPr>
    </w:pPr>
    <w:r w:rsidRPr="005B495C">
      <w:rPr>
        <w:lang w:val="pt-BR"/>
      </w:rPr>
      <w:t>Núcleo de Eventos do Curso de Educação Física</w:t>
    </w:r>
    <w:r>
      <w:rPr>
        <w:lang w:val="pt-BR"/>
      </w:rPr>
      <w:t xml:space="preserve"> </w:t>
    </w:r>
    <w:r w:rsidRPr="0018054C">
      <w:rPr>
        <w:lang w:val="pt-BR"/>
      </w:rPr>
      <w:t xml:space="preserve">– </w:t>
    </w:r>
    <w:r>
      <w:rPr>
        <w:lang w:val="pt-BR"/>
      </w:rPr>
      <w:t>NEC</w:t>
    </w:r>
  </w:p>
  <w:p w:rsidR="00027CF0" w:rsidRDefault="00027CF0" w:rsidP="00CB2CAB">
    <w:pPr>
      <w:pStyle w:val="Cabealho"/>
    </w:pPr>
  </w:p>
  <w:p w:rsidR="00027CF0" w:rsidRDefault="00027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1F37"/>
    <w:multiLevelType w:val="multilevel"/>
    <w:tmpl w:val="50F2D36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1">
    <w:nsid w:val="4DE46EB8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2">
    <w:nsid w:val="50465B89"/>
    <w:multiLevelType w:val="multilevel"/>
    <w:tmpl w:val="9EB8872A"/>
    <w:lvl w:ilvl="0">
      <w:start w:val="1"/>
      <w:numFmt w:val="decimal"/>
      <w:lvlText w:val="%1."/>
      <w:lvlJc w:val="left"/>
      <w:pPr>
        <w:ind w:left="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508B2DC1"/>
    <w:multiLevelType w:val="hybridMultilevel"/>
    <w:tmpl w:val="0F94FFA2"/>
    <w:lvl w:ilvl="0" w:tplc="D5526B7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451A64"/>
    <w:multiLevelType w:val="multilevel"/>
    <w:tmpl w:val="28466150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5">
    <w:nsid w:val="5E3F7123"/>
    <w:multiLevelType w:val="multilevel"/>
    <w:tmpl w:val="1A8E422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6">
    <w:nsid w:val="70D55CC5"/>
    <w:multiLevelType w:val="multilevel"/>
    <w:tmpl w:val="FBD4C0D8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abstractNum w:abstractNumId="7">
    <w:nsid w:val="70E54566"/>
    <w:multiLevelType w:val="hybridMultilevel"/>
    <w:tmpl w:val="6C30C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182C"/>
    <w:multiLevelType w:val="multilevel"/>
    <w:tmpl w:val="122C7166"/>
    <w:lvl w:ilvl="0">
      <w:start w:val="2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1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640"/>
    <w:rsid w:val="00002DB5"/>
    <w:rsid w:val="000069AB"/>
    <w:rsid w:val="00006AC0"/>
    <w:rsid w:val="000247BA"/>
    <w:rsid w:val="00025711"/>
    <w:rsid w:val="00025AEA"/>
    <w:rsid w:val="00027CF0"/>
    <w:rsid w:val="00033AC7"/>
    <w:rsid w:val="00035454"/>
    <w:rsid w:val="00040ED0"/>
    <w:rsid w:val="000413F9"/>
    <w:rsid w:val="00042BF6"/>
    <w:rsid w:val="00047724"/>
    <w:rsid w:val="0005329F"/>
    <w:rsid w:val="00056D18"/>
    <w:rsid w:val="00057BE8"/>
    <w:rsid w:val="00063340"/>
    <w:rsid w:val="00076AA3"/>
    <w:rsid w:val="0008004E"/>
    <w:rsid w:val="00080785"/>
    <w:rsid w:val="00092AEB"/>
    <w:rsid w:val="000977A9"/>
    <w:rsid w:val="000B095A"/>
    <w:rsid w:val="000B110F"/>
    <w:rsid w:val="000B4463"/>
    <w:rsid w:val="000D283D"/>
    <w:rsid w:val="000D5441"/>
    <w:rsid w:val="000E2894"/>
    <w:rsid w:val="000F77C0"/>
    <w:rsid w:val="001054E4"/>
    <w:rsid w:val="00105A4B"/>
    <w:rsid w:val="001073CB"/>
    <w:rsid w:val="00114AA7"/>
    <w:rsid w:val="001166D6"/>
    <w:rsid w:val="00117AC8"/>
    <w:rsid w:val="001211AE"/>
    <w:rsid w:val="001271A7"/>
    <w:rsid w:val="00127E90"/>
    <w:rsid w:val="00131E87"/>
    <w:rsid w:val="00144CFA"/>
    <w:rsid w:val="00161CFD"/>
    <w:rsid w:val="00163359"/>
    <w:rsid w:val="0016676D"/>
    <w:rsid w:val="00172B7C"/>
    <w:rsid w:val="0018054C"/>
    <w:rsid w:val="00190575"/>
    <w:rsid w:val="00192828"/>
    <w:rsid w:val="00192D15"/>
    <w:rsid w:val="00193AA0"/>
    <w:rsid w:val="001A07AD"/>
    <w:rsid w:val="001A3C78"/>
    <w:rsid w:val="001B05BD"/>
    <w:rsid w:val="001C45F1"/>
    <w:rsid w:val="001D1218"/>
    <w:rsid w:val="001F661F"/>
    <w:rsid w:val="002029A7"/>
    <w:rsid w:val="00203E56"/>
    <w:rsid w:val="00226746"/>
    <w:rsid w:val="002308F4"/>
    <w:rsid w:val="00234BD4"/>
    <w:rsid w:val="00254615"/>
    <w:rsid w:val="00266584"/>
    <w:rsid w:val="0026745E"/>
    <w:rsid w:val="00274DB8"/>
    <w:rsid w:val="00275765"/>
    <w:rsid w:val="00281442"/>
    <w:rsid w:val="00282F6C"/>
    <w:rsid w:val="00287F11"/>
    <w:rsid w:val="00297D0C"/>
    <w:rsid w:val="002A0FC0"/>
    <w:rsid w:val="002A21B4"/>
    <w:rsid w:val="002B2CEC"/>
    <w:rsid w:val="002B6640"/>
    <w:rsid w:val="002C23FF"/>
    <w:rsid w:val="002C706C"/>
    <w:rsid w:val="002C77D4"/>
    <w:rsid w:val="002C7ACA"/>
    <w:rsid w:val="002D12DF"/>
    <w:rsid w:val="002E3F0A"/>
    <w:rsid w:val="002E6A2A"/>
    <w:rsid w:val="002E7857"/>
    <w:rsid w:val="002F02A4"/>
    <w:rsid w:val="002F2734"/>
    <w:rsid w:val="002F4A7D"/>
    <w:rsid w:val="002F5A2F"/>
    <w:rsid w:val="002F6BAC"/>
    <w:rsid w:val="003021B1"/>
    <w:rsid w:val="00312F3B"/>
    <w:rsid w:val="00316999"/>
    <w:rsid w:val="00333CF3"/>
    <w:rsid w:val="0034085F"/>
    <w:rsid w:val="00356B5A"/>
    <w:rsid w:val="003641EB"/>
    <w:rsid w:val="00374F73"/>
    <w:rsid w:val="003751C4"/>
    <w:rsid w:val="00375C83"/>
    <w:rsid w:val="00384D1B"/>
    <w:rsid w:val="00385E92"/>
    <w:rsid w:val="00387636"/>
    <w:rsid w:val="0039109B"/>
    <w:rsid w:val="00391A12"/>
    <w:rsid w:val="003A2570"/>
    <w:rsid w:val="003A3DC2"/>
    <w:rsid w:val="003B7E5E"/>
    <w:rsid w:val="003C0B82"/>
    <w:rsid w:val="003C2282"/>
    <w:rsid w:val="003C41DA"/>
    <w:rsid w:val="003D01F5"/>
    <w:rsid w:val="003D63BD"/>
    <w:rsid w:val="003E57D4"/>
    <w:rsid w:val="003F155E"/>
    <w:rsid w:val="003F2B3D"/>
    <w:rsid w:val="003F506F"/>
    <w:rsid w:val="00404F89"/>
    <w:rsid w:val="00405A4A"/>
    <w:rsid w:val="00407432"/>
    <w:rsid w:val="0041191A"/>
    <w:rsid w:val="00416599"/>
    <w:rsid w:val="00417512"/>
    <w:rsid w:val="004365D2"/>
    <w:rsid w:val="0044121B"/>
    <w:rsid w:val="004456BE"/>
    <w:rsid w:val="004461C8"/>
    <w:rsid w:val="00447A69"/>
    <w:rsid w:val="00451952"/>
    <w:rsid w:val="00456B5B"/>
    <w:rsid w:val="00466B00"/>
    <w:rsid w:val="004826B4"/>
    <w:rsid w:val="004835D9"/>
    <w:rsid w:val="004935A7"/>
    <w:rsid w:val="00495B5C"/>
    <w:rsid w:val="00496A0D"/>
    <w:rsid w:val="004A767D"/>
    <w:rsid w:val="004B053A"/>
    <w:rsid w:val="004B214A"/>
    <w:rsid w:val="004C1C82"/>
    <w:rsid w:val="004D1222"/>
    <w:rsid w:val="004D1B7C"/>
    <w:rsid w:val="004E21DE"/>
    <w:rsid w:val="004E27CB"/>
    <w:rsid w:val="004E2833"/>
    <w:rsid w:val="004E7C90"/>
    <w:rsid w:val="004F128F"/>
    <w:rsid w:val="004F19B1"/>
    <w:rsid w:val="00502E05"/>
    <w:rsid w:val="00503FFE"/>
    <w:rsid w:val="0051551D"/>
    <w:rsid w:val="00516BF6"/>
    <w:rsid w:val="00522368"/>
    <w:rsid w:val="00524868"/>
    <w:rsid w:val="005269DA"/>
    <w:rsid w:val="00527269"/>
    <w:rsid w:val="0054053B"/>
    <w:rsid w:val="005415F9"/>
    <w:rsid w:val="0055538F"/>
    <w:rsid w:val="0055716B"/>
    <w:rsid w:val="005615D9"/>
    <w:rsid w:val="00565BFC"/>
    <w:rsid w:val="00570119"/>
    <w:rsid w:val="00570F38"/>
    <w:rsid w:val="005721F5"/>
    <w:rsid w:val="0057415D"/>
    <w:rsid w:val="00585CB2"/>
    <w:rsid w:val="00595702"/>
    <w:rsid w:val="005A0E1D"/>
    <w:rsid w:val="005A100E"/>
    <w:rsid w:val="005A3051"/>
    <w:rsid w:val="005B2801"/>
    <w:rsid w:val="005B3665"/>
    <w:rsid w:val="005B495C"/>
    <w:rsid w:val="005B4FAD"/>
    <w:rsid w:val="005C25B9"/>
    <w:rsid w:val="005C4DDE"/>
    <w:rsid w:val="005C7583"/>
    <w:rsid w:val="005E3D53"/>
    <w:rsid w:val="005E4153"/>
    <w:rsid w:val="005F45C6"/>
    <w:rsid w:val="00607521"/>
    <w:rsid w:val="00615E1B"/>
    <w:rsid w:val="00617DB8"/>
    <w:rsid w:val="006220B6"/>
    <w:rsid w:val="0064434B"/>
    <w:rsid w:val="006461D5"/>
    <w:rsid w:val="00654604"/>
    <w:rsid w:val="00666767"/>
    <w:rsid w:val="00677F8D"/>
    <w:rsid w:val="00681C2E"/>
    <w:rsid w:val="00686528"/>
    <w:rsid w:val="00692817"/>
    <w:rsid w:val="006A1196"/>
    <w:rsid w:val="006A50DE"/>
    <w:rsid w:val="006A7F98"/>
    <w:rsid w:val="006B39A1"/>
    <w:rsid w:val="006B598F"/>
    <w:rsid w:val="006B6CEA"/>
    <w:rsid w:val="006B79DC"/>
    <w:rsid w:val="006C2BAE"/>
    <w:rsid w:val="006C35D7"/>
    <w:rsid w:val="006C64C5"/>
    <w:rsid w:val="006D0717"/>
    <w:rsid w:val="006D1F34"/>
    <w:rsid w:val="006D1F42"/>
    <w:rsid w:val="006D7684"/>
    <w:rsid w:val="006E1EA5"/>
    <w:rsid w:val="006E7F68"/>
    <w:rsid w:val="006F17D4"/>
    <w:rsid w:val="006F1C53"/>
    <w:rsid w:val="006F3156"/>
    <w:rsid w:val="006F33FA"/>
    <w:rsid w:val="00700C52"/>
    <w:rsid w:val="00703B62"/>
    <w:rsid w:val="0070661E"/>
    <w:rsid w:val="007267D9"/>
    <w:rsid w:val="00730500"/>
    <w:rsid w:val="00732A0D"/>
    <w:rsid w:val="00735E7D"/>
    <w:rsid w:val="00737B27"/>
    <w:rsid w:val="00741B7D"/>
    <w:rsid w:val="007420A8"/>
    <w:rsid w:val="007466E5"/>
    <w:rsid w:val="007504D5"/>
    <w:rsid w:val="00753622"/>
    <w:rsid w:val="00756903"/>
    <w:rsid w:val="00762CF6"/>
    <w:rsid w:val="00764B4F"/>
    <w:rsid w:val="00771ABA"/>
    <w:rsid w:val="00775D8C"/>
    <w:rsid w:val="00784E7D"/>
    <w:rsid w:val="00786C51"/>
    <w:rsid w:val="00787C42"/>
    <w:rsid w:val="00793176"/>
    <w:rsid w:val="007A0D1B"/>
    <w:rsid w:val="007A241A"/>
    <w:rsid w:val="007A358D"/>
    <w:rsid w:val="007B3186"/>
    <w:rsid w:val="007B45D2"/>
    <w:rsid w:val="007B6A8A"/>
    <w:rsid w:val="007B7CCF"/>
    <w:rsid w:val="007C2750"/>
    <w:rsid w:val="007C6B05"/>
    <w:rsid w:val="007D625F"/>
    <w:rsid w:val="007E22F9"/>
    <w:rsid w:val="007E4581"/>
    <w:rsid w:val="007E5A8A"/>
    <w:rsid w:val="007F0BAC"/>
    <w:rsid w:val="00807927"/>
    <w:rsid w:val="00811116"/>
    <w:rsid w:val="00812BBB"/>
    <w:rsid w:val="0081712C"/>
    <w:rsid w:val="00831DA1"/>
    <w:rsid w:val="00846EC7"/>
    <w:rsid w:val="0085548A"/>
    <w:rsid w:val="0086224E"/>
    <w:rsid w:val="00874074"/>
    <w:rsid w:val="008753E6"/>
    <w:rsid w:val="00884D2C"/>
    <w:rsid w:val="008901A9"/>
    <w:rsid w:val="00893B42"/>
    <w:rsid w:val="008A7121"/>
    <w:rsid w:val="008B14F4"/>
    <w:rsid w:val="008B36E9"/>
    <w:rsid w:val="008C581B"/>
    <w:rsid w:val="008C5A6A"/>
    <w:rsid w:val="008D01D3"/>
    <w:rsid w:val="008D48AE"/>
    <w:rsid w:val="008E2181"/>
    <w:rsid w:val="008E5803"/>
    <w:rsid w:val="008F2A36"/>
    <w:rsid w:val="00902800"/>
    <w:rsid w:val="009037DB"/>
    <w:rsid w:val="0090604A"/>
    <w:rsid w:val="00907135"/>
    <w:rsid w:val="009154C2"/>
    <w:rsid w:val="00915BEF"/>
    <w:rsid w:val="00923DB1"/>
    <w:rsid w:val="009264BC"/>
    <w:rsid w:val="00930D64"/>
    <w:rsid w:val="00931256"/>
    <w:rsid w:val="00932B80"/>
    <w:rsid w:val="00932CB7"/>
    <w:rsid w:val="00932F8F"/>
    <w:rsid w:val="009402A0"/>
    <w:rsid w:val="00943A91"/>
    <w:rsid w:val="009465C5"/>
    <w:rsid w:val="00951A95"/>
    <w:rsid w:val="0096052F"/>
    <w:rsid w:val="00961738"/>
    <w:rsid w:val="00965E88"/>
    <w:rsid w:val="0097514E"/>
    <w:rsid w:val="009812F3"/>
    <w:rsid w:val="00986E9E"/>
    <w:rsid w:val="0098794B"/>
    <w:rsid w:val="0099301B"/>
    <w:rsid w:val="00994792"/>
    <w:rsid w:val="00995496"/>
    <w:rsid w:val="009A19F1"/>
    <w:rsid w:val="009B08E1"/>
    <w:rsid w:val="009B2A22"/>
    <w:rsid w:val="009C7AD8"/>
    <w:rsid w:val="009E2D1D"/>
    <w:rsid w:val="009E52C5"/>
    <w:rsid w:val="009F15A8"/>
    <w:rsid w:val="009F769F"/>
    <w:rsid w:val="00A0174B"/>
    <w:rsid w:val="00A03F53"/>
    <w:rsid w:val="00A1219A"/>
    <w:rsid w:val="00A1338F"/>
    <w:rsid w:val="00A1636E"/>
    <w:rsid w:val="00A17783"/>
    <w:rsid w:val="00A30579"/>
    <w:rsid w:val="00A31DF3"/>
    <w:rsid w:val="00A35219"/>
    <w:rsid w:val="00A477EF"/>
    <w:rsid w:val="00A47ACE"/>
    <w:rsid w:val="00A52652"/>
    <w:rsid w:val="00A53343"/>
    <w:rsid w:val="00A72A5A"/>
    <w:rsid w:val="00A77036"/>
    <w:rsid w:val="00A82E36"/>
    <w:rsid w:val="00A9062E"/>
    <w:rsid w:val="00A963BD"/>
    <w:rsid w:val="00AA0517"/>
    <w:rsid w:val="00AA1978"/>
    <w:rsid w:val="00AA3805"/>
    <w:rsid w:val="00AB0551"/>
    <w:rsid w:val="00AC3650"/>
    <w:rsid w:val="00AC4E9C"/>
    <w:rsid w:val="00AD49FA"/>
    <w:rsid w:val="00AE0165"/>
    <w:rsid w:val="00AE41EE"/>
    <w:rsid w:val="00AF22AC"/>
    <w:rsid w:val="00B02211"/>
    <w:rsid w:val="00B1497C"/>
    <w:rsid w:val="00B158FD"/>
    <w:rsid w:val="00B256A4"/>
    <w:rsid w:val="00B27345"/>
    <w:rsid w:val="00B354DA"/>
    <w:rsid w:val="00B3680A"/>
    <w:rsid w:val="00B37FC0"/>
    <w:rsid w:val="00B440BC"/>
    <w:rsid w:val="00B50247"/>
    <w:rsid w:val="00B575A0"/>
    <w:rsid w:val="00B6428A"/>
    <w:rsid w:val="00B64D4A"/>
    <w:rsid w:val="00B6728A"/>
    <w:rsid w:val="00B67A1C"/>
    <w:rsid w:val="00B70CA7"/>
    <w:rsid w:val="00B71AF3"/>
    <w:rsid w:val="00B769DF"/>
    <w:rsid w:val="00B77239"/>
    <w:rsid w:val="00B84330"/>
    <w:rsid w:val="00B912E3"/>
    <w:rsid w:val="00B913E5"/>
    <w:rsid w:val="00BA06E8"/>
    <w:rsid w:val="00BA1EDA"/>
    <w:rsid w:val="00BA2FA8"/>
    <w:rsid w:val="00BA7CF3"/>
    <w:rsid w:val="00BC2BD3"/>
    <w:rsid w:val="00BC44D3"/>
    <w:rsid w:val="00BC5855"/>
    <w:rsid w:val="00BD0E7E"/>
    <w:rsid w:val="00BD3FA5"/>
    <w:rsid w:val="00BE226E"/>
    <w:rsid w:val="00BE3CCE"/>
    <w:rsid w:val="00BE70CD"/>
    <w:rsid w:val="00BF0582"/>
    <w:rsid w:val="00BF2F7A"/>
    <w:rsid w:val="00BF4D74"/>
    <w:rsid w:val="00BF627F"/>
    <w:rsid w:val="00C00B90"/>
    <w:rsid w:val="00C00BD4"/>
    <w:rsid w:val="00C10301"/>
    <w:rsid w:val="00C139A9"/>
    <w:rsid w:val="00C13DBE"/>
    <w:rsid w:val="00C20BFC"/>
    <w:rsid w:val="00C2456D"/>
    <w:rsid w:val="00C26224"/>
    <w:rsid w:val="00C27F9F"/>
    <w:rsid w:val="00C31DD6"/>
    <w:rsid w:val="00C7382F"/>
    <w:rsid w:val="00C7616E"/>
    <w:rsid w:val="00C76A09"/>
    <w:rsid w:val="00C8010C"/>
    <w:rsid w:val="00C81749"/>
    <w:rsid w:val="00C87783"/>
    <w:rsid w:val="00C920F2"/>
    <w:rsid w:val="00C960B9"/>
    <w:rsid w:val="00CB0550"/>
    <w:rsid w:val="00CB2CAB"/>
    <w:rsid w:val="00CB44B0"/>
    <w:rsid w:val="00CC07C5"/>
    <w:rsid w:val="00CC12A2"/>
    <w:rsid w:val="00CC4DC7"/>
    <w:rsid w:val="00CC6A97"/>
    <w:rsid w:val="00CD62E6"/>
    <w:rsid w:val="00CD66FD"/>
    <w:rsid w:val="00CD7675"/>
    <w:rsid w:val="00CE0646"/>
    <w:rsid w:val="00CE1982"/>
    <w:rsid w:val="00D05B98"/>
    <w:rsid w:val="00D1399C"/>
    <w:rsid w:val="00D2039D"/>
    <w:rsid w:val="00D21C92"/>
    <w:rsid w:val="00D32F64"/>
    <w:rsid w:val="00D35300"/>
    <w:rsid w:val="00D438A5"/>
    <w:rsid w:val="00D56328"/>
    <w:rsid w:val="00D563DA"/>
    <w:rsid w:val="00D57AD0"/>
    <w:rsid w:val="00D6568C"/>
    <w:rsid w:val="00D72496"/>
    <w:rsid w:val="00D760C0"/>
    <w:rsid w:val="00D77D13"/>
    <w:rsid w:val="00D812C5"/>
    <w:rsid w:val="00D8263B"/>
    <w:rsid w:val="00D8312D"/>
    <w:rsid w:val="00D84740"/>
    <w:rsid w:val="00D85683"/>
    <w:rsid w:val="00D93722"/>
    <w:rsid w:val="00D94CCF"/>
    <w:rsid w:val="00D963F9"/>
    <w:rsid w:val="00DA2E18"/>
    <w:rsid w:val="00DB1879"/>
    <w:rsid w:val="00DB2E32"/>
    <w:rsid w:val="00DC1DCD"/>
    <w:rsid w:val="00DC4F5E"/>
    <w:rsid w:val="00DD1F3C"/>
    <w:rsid w:val="00DD33C7"/>
    <w:rsid w:val="00DE0083"/>
    <w:rsid w:val="00DE05EB"/>
    <w:rsid w:val="00DE5967"/>
    <w:rsid w:val="00DE6802"/>
    <w:rsid w:val="00DF1DF2"/>
    <w:rsid w:val="00DF1EBA"/>
    <w:rsid w:val="00DF7160"/>
    <w:rsid w:val="00E21F53"/>
    <w:rsid w:val="00E221BB"/>
    <w:rsid w:val="00E25751"/>
    <w:rsid w:val="00E40C7B"/>
    <w:rsid w:val="00E4661A"/>
    <w:rsid w:val="00E50FD6"/>
    <w:rsid w:val="00E5119A"/>
    <w:rsid w:val="00E637F3"/>
    <w:rsid w:val="00E63E8E"/>
    <w:rsid w:val="00E659DE"/>
    <w:rsid w:val="00E72C0C"/>
    <w:rsid w:val="00E75F87"/>
    <w:rsid w:val="00E852F0"/>
    <w:rsid w:val="00E87075"/>
    <w:rsid w:val="00E90211"/>
    <w:rsid w:val="00E93725"/>
    <w:rsid w:val="00EA291F"/>
    <w:rsid w:val="00EA3A99"/>
    <w:rsid w:val="00EA5D47"/>
    <w:rsid w:val="00EC6FE1"/>
    <w:rsid w:val="00ED0314"/>
    <w:rsid w:val="00ED3B3C"/>
    <w:rsid w:val="00ED58B9"/>
    <w:rsid w:val="00EE16D5"/>
    <w:rsid w:val="00EE58A8"/>
    <w:rsid w:val="00EF1A54"/>
    <w:rsid w:val="00EF415C"/>
    <w:rsid w:val="00EF614D"/>
    <w:rsid w:val="00F12DF2"/>
    <w:rsid w:val="00F155D4"/>
    <w:rsid w:val="00F223AD"/>
    <w:rsid w:val="00F23B26"/>
    <w:rsid w:val="00F24119"/>
    <w:rsid w:val="00F27056"/>
    <w:rsid w:val="00F357D1"/>
    <w:rsid w:val="00F46B17"/>
    <w:rsid w:val="00F47E8B"/>
    <w:rsid w:val="00F5159F"/>
    <w:rsid w:val="00F51634"/>
    <w:rsid w:val="00F537D7"/>
    <w:rsid w:val="00F5394B"/>
    <w:rsid w:val="00F53BA3"/>
    <w:rsid w:val="00F55EA3"/>
    <w:rsid w:val="00F564A9"/>
    <w:rsid w:val="00F5788A"/>
    <w:rsid w:val="00F8183F"/>
    <w:rsid w:val="00F82C2A"/>
    <w:rsid w:val="00F862E8"/>
    <w:rsid w:val="00F945EF"/>
    <w:rsid w:val="00FA3D57"/>
    <w:rsid w:val="00FA4A70"/>
    <w:rsid w:val="00FA5B97"/>
    <w:rsid w:val="00FB179E"/>
    <w:rsid w:val="00FB683C"/>
    <w:rsid w:val="00FC3F3D"/>
    <w:rsid w:val="00FC6A8F"/>
    <w:rsid w:val="00FE0746"/>
    <w:rsid w:val="00FE3BCF"/>
    <w:rsid w:val="00FE41AD"/>
    <w:rsid w:val="00FE7957"/>
    <w:rsid w:val="00FF59CF"/>
    <w:rsid w:val="00FF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A7"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rsid w:val="00A17783"/>
    <w:pPr>
      <w:keepNext/>
      <w:keepLines/>
      <w:suppressAutoHyphens/>
      <w:autoSpaceDN w:val="0"/>
      <w:spacing w:after="21" w:line="256" w:lineRule="auto"/>
      <w:ind w:left="2153"/>
      <w:textAlignment w:val="baseline"/>
      <w:outlineLvl w:val="0"/>
    </w:pPr>
    <w:rPr>
      <w:rFonts w:ascii="Arial" w:eastAsia="Arial" w:hAnsi="Arial" w:cs="Arial"/>
      <w:b/>
      <w:color w:val="000000"/>
      <w:sz w:val="28"/>
      <w:szCs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640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640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2B6640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6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664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6640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7783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C87783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4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764B4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01">
    <w:name w:val="fontstyle01"/>
    <w:basedOn w:val="Fontepargpadro"/>
    <w:rsid w:val="002757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05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A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A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A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A4A"/>
    <w:rPr>
      <w:b/>
      <w:bCs/>
    </w:rPr>
  </w:style>
  <w:style w:type="paragraph" w:styleId="NormalWeb">
    <w:name w:val="Normal (Web)"/>
    <w:basedOn w:val="Normal"/>
    <w:rsid w:val="007B45D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05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54C"/>
    <w:rPr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CB2CAB"/>
    <w:pPr>
      <w:widowControl w:val="0"/>
      <w:spacing w:line="240" w:lineRule="auto"/>
      <w:ind w:left="1195" w:right="120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2029A7"/>
    <w:rPr>
      <w:b/>
      <w:bCs/>
    </w:rPr>
  </w:style>
  <w:style w:type="character" w:customStyle="1" w:styleId="Ttulo1Char">
    <w:name w:val="Título 1 Char"/>
    <w:basedOn w:val="Fontepargpadro"/>
    <w:link w:val="Ttulo1"/>
    <w:rsid w:val="00A17783"/>
    <w:rPr>
      <w:rFonts w:ascii="Arial" w:eastAsia="Arial" w:hAnsi="Arial" w:cs="Arial"/>
      <w:b/>
      <w:color w:val="000000"/>
      <w:sz w:val="28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edfisic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nifap.br/edfisic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02A7-B7CC-4B19-9BEB-EEE99DAE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  <vt:variant>
        <vt:i4>4259866</vt:i4>
      </vt:variant>
      <vt:variant>
        <vt:i4>3</vt:i4>
      </vt:variant>
      <vt:variant>
        <vt:i4>0</vt:i4>
      </vt:variant>
      <vt:variant>
        <vt:i4>5</vt:i4>
      </vt:variant>
      <vt:variant>
        <vt:lpwstr>../Downloads/www.ueap.edu.br</vt:lpwstr>
      </vt:variant>
      <vt:variant>
        <vt:lpwstr/>
      </vt:variant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../Downloads/proext@ueap.edu.br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suelen.pereira</dc:creator>
  <cp:lastModifiedBy>Marcos Silva Albuquerque</cp:lastModifiedBy>
  <cp:revision>13</cp:revision>
  <cp:lastPrinted>2018-04-23T05:23:00Z</cp:lastPrinted>
  <dcterms:created xsi:type="dcterms:W3CDTF">2018-04-23T03:21:00Z</dcterms:created>
  <dcterms:modified xsi:type="dcterms:W3CDTF">2018-04-23T05:24:00Z</dcterms:modified>
</cp:coreProperties>
</file>