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B2C0" w14:textId="77777777" w:rsidR="000366CF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7B219" w14:textId="77777777" w:rsidR="000366CF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9CC12" w14:textId="77777777" w:rsidR="000366CF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EF3DF" w14:textId="77777777" w:rsidR="000366CF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12E90" w14:textId="77777777" w:rsidR="000366CF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86B28" w14:textId="3FEE6E7B" w:rsidR="000366CF" w:rsidRPr="00197771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71">
        <w:rPr>
          <w:rFonts w:ascii="Times New Roman" w:hAnsi="Times New Roman" w:cs="Times New Roman"/>
          <w:b/>
          <w:sz w:val="24"/>
          <w:szCs w:val="24"/>
        </w:rPr>
        <w:t xml:space="preserve">Anexo A: Ficha de informações sobre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97771">
        <w:rPr>
          <w:rFonts w:ascii="Times New Roman" w:hAnsi="Times New Roman" w:cs="Times New Roman"/>
          <w:b/>
          <w:sz w:val="24"/>
          <w:szCs w:val="24"/>
        </w:rPr>
        <w:t>utor/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97771">
        <w:rPr>
          <w:rFonts w:ascii="Times New Roman" w:hAnsi="Times New Roman" w:cs="Times New Roman"/>
          <w:b/>
          <w:sz w:val="24"/>
          <w:szCs w:val="24"/>
        </w:rPr>
        <w:t>rganizador</w:t>
      </w:r>
    </w:p>
    <w:p w14:paraId="7433AED3" w14:textId="77777777" w:rsidR="000366CF" w:rsidRPr="00197771" w:rsidRDefault="000366CF" w:rsidP="000366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24"/>
        <w:gridCol w:w="4324"/>
      </w:tblGrid>
      <w:tr w:rsidR="000366CF" w:rsidRPr="00197771" w14:paraId="505681ED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D7EC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Título da obra: </w:t>
            </w:r>
          </w:p>
        </w:tc>
      </w:tr>
      <w:tr w:rsidR="000366CF" w:rsidRPr="00197771" w14:paraId="5E351A82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516B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Área (classificaç</w:t>
            </w:r>
            <w:hyperlink r:id="rId6">
              <w:r w:rsidRPr="00C15AAC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 xml:space="preserve">ão na Capes – </w:t>
              </w:r>
              <w:r w:rsidRPr="00C15AAC">
                <w:rPr>
                  <w:rFonts w:ascii="Times New Roman" w:hAnsi="Times New Roman"/>
                  <w:color w:val="000000"/>
                  <w:sz w:val="20"/>
                  <w:szCs w:val="20"/>
                </w:rPr>
                <w:t>https://www.gov.br/capes/pt-br/acesso-a-informacao/acoes-e-programas/avaliacao/instrumentos/documentos-de-apoio-1/tabela-de-areas-de-conhecimento-avaliacao</w:t>
              </w:r>
              <w:r w:rsidRPr="00C15AAC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):</w:t>
              </w:r>
            </w:hyperlink>
          </w:p>
          <w:p w14:paraId="5D17340F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366CF" w:rsidRPr="00197771" w14:paraId="57EA5F55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DF1E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Número de páginas:</w:t>
            </w:r>
          </w:p>
        </w:tc>
      </w:tr>
      <w:tr w:rsidR="000366CF" w:rsidRPr="00197771" w14:paraId="32C7F805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2D20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Autor/Organizador:</w:t>
            </w:r>
          </w:p>
        </w:tc>
      </w:tr>
      <w:tr w:rsidR="000366CF" w:rsidRPr="00197771" w14:paraId="7DDAA0B5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B806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Endereço residencial:</w:t>
            </w:r>
          </w:p>
        </w:tc>
      </w:tr>
      <w:tr w:rsidR="000366CF" w:rsidRPr="00197771" w14:paraId="18E97339" w14:textId="77777777" w:rsidTr="00CB1FC4">
        <w:trPr>
          <w:jc w:val="center"/>
        </w:trPr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3A7C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Bairro: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951F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CEP:</w:t>
            </w:r>
          </w:p>
        </w:tc>
      </w:tr>
      <w:tr w:rsidR="000366CF" w:rsidRPr="00197771" w14:paraId="4DB002A6" w14:textId="77777777" w:rsidTr="00CB1FC4">
        <w:trPr>
          <w:jc w:val="center"/>
        </w:trPr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0495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Cidade: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AEC8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Estado:</w:t>
            </w:r>
          </w:p>
        </w:tc>
      </w:tr>
      <w:tr w:rsidR="000366CF" w:rsidRPr="00197771" w14:paraId="54AD2E57" w14:textId="77777777" w:rsidTr="00CB1FC4">
        <w:trPr>
          <w:jc w:val="center"/>
        </w:trPr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8BE5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Telefone: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B81F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E-mail:</w:t>
            </w:r>
          </w:p>
        </w:tc>
      </w:tr>
      <w:tr w:rsidR="000366CF" w:rsidRPr="00197771" w14:paraId="74011DC4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9879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Instituição em que trabalha:</w:t>
            </w:r>
          </w:p>
        </w:tc>
      </w:tr>
      <w:tr w:rsidR="000366CF" w:rsidRPr="00197771" w14:paraId="4A5A3831" w14:textId="77777777" w:rsidTr="00CB1FC4">
        <w:trPr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D0CD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Endereço:</w:t>
            </w:r>
          </w:p>
        </w:tc>
      </w:tr>
      <w:tr w:rsidR="000366CF" w:rsidRPr="00197771" w14:paraId="7FB9E25F" w14:textId="77777777" w:rsidTr="00CB1FC4">
        <w:trPr>
          <w:jc w:val="center"/>
        </w:trPr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82FA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Profissão: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55C3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Atividade:</w:t>
            </w:r>
          </w:p>
        </w:tc>
      </w:tr>
      <w:tr w:rsidR="000366CF" w:rsidRPr="00197771" w14:paraId="602D8B97" w14:textId="77777777" w:rsidTr="00CB1FC4">
        <w:trPr>
          <w:jc w:val="center"/>
        </w:trPr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40C3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CPF:</w:t>
            </w:r>
          </w:p>
        </w:tc>
        <w:tc>
          <w:tcPr>
            <w:tcW w:w="43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420C" w14:textId="77777777" w:rsidR="000366CF" w:rsidRPr="00C15AAC" w:rsidRDefault="000366CF" w:rsidP="00CB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75" w:right="-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15A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RG:</w:t>
            </w:r>
          </w:p>
        </w:tc>
      </w:tr>
    </w:tbl>
    <w:p w14:paraId="15162D52" w14:textId="77777777" w:rsidR="00C56984" w:rsidRDefault="00C56984"/>
    <w:sectPr w:rsidR="00C569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B0FD" w14:textId="77777777" w:rsidR="00CF4739" w:rsidRDefault="00CF4739" w:rsidP="000366CF">
      <w:pPr>
        <w:spacing w:after="0" w:line="240" w:lineRule="auto"/>
      </w:pPr>
      <w:r>
        <w:separator/>
      </w:r>
    </w:p>
  </w:endnote>
  <w:endnote w:type="continuationSeparator" w:id="0">
    <w:p w14:paraId="536F8AD7" w14:textId="77777777" w:rsidR="00CF4739" w:rsidRDefault="00CF4739" w:rsidP="0003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E91B" w14:textId="77777777" w:rsidR="00CF4739" w:rsidRDefault="00CF4739" w:rsidP="000366CF">
      <w:pPr>
        <w:spacing w:after="0" w:line="240" w:lineRule="auto"/>
      </w:pPr>
      <w:r>
        <w:separator/>
      </w:r>
    </w:p>
  </w:footnote>
  <w:footnote w:type="continuationSeparator" w:id="0">
    <w:p w14:paraId="54F0727F" w14:textId="77777777" w:rsidR="00CF4739" w:rsidRDefault="00CF4739" w:rsidP="0003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7288" w14:textId="2A386DC2" w:rsidR="000366CF" w:rsidRDefault="000366CF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D7C2503" wp14:editId="51925617">
          <wp:simplePos x="0" y="0"/>
          <wp:positionH relativeFrom="column">
            <wp:posOffset>3676650</wp:posOffset>
          </wp:positionH>
          <wp:positionV relativeFrom="paragraph">
            <wp:posOffset>-299720</wp:posOffset>
          </wp:positionV>
          <wp:extent cx="786765" cy="922655"/>
          <wp:effectExtent l="0" t="0" r="0" b="0"/>
          <wp:wrapSquare wrapText="bothSides"/>
          <wp:docPr id="1103726441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26441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1EE19AA" wp14:editId="109FDFB6">
          <wp:simplePos x="0" y="0"/>
          <wp:positionH relativeFrom="column">
            <wp:posOffset>956945</wp:posOffset>
          </wp:positionH>
          <wp:positionV relativeFrom="paragraph">
            <wp:posOffset>-357505</wp:posOffset>
          </wp:positionV>
          <wp:extent cx="914400" cy="914400"/>
          <wp:effectExtent l="0" t="0" r="0" b="0"/>
          <wp:wrapSquare wrapText="bothSides"/>
          <wp:docPr id="199448050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48050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CF"/>
    <w:rsid w:val="000366CF"/>
    <w:rsid w:val="000C052F"/>
    <w:rsid w:val="005D2B12"/>
    <w:rsid w:val="00C56984"/>
    <w:rsid w:val="00CC07D4"/>
    <w:rsid w:val="00C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D6D28"/>
  <w15:chartTrackingRefBased/>
  <w15:docId w15:val="{543DB7CF-E31E-7541-8A0D-F5E28FB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CF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366C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6C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66CF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66CF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66CF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66CF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66CF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6CF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6CF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66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6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66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66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66C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66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66C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6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6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366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36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6CF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366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366CF"/>
    <w:pPr>
      <w:spacing w:before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366C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366C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366C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66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66C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366C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3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6CF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3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6CF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avaliacao/tabela-de-areas-de-conhecimento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461</Characters>
  <Application>Microsoft Office Word</Application>
  <DocSecurity>0</DocSecurity>
  <Lines>8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2024-06-07T18:56:00Z</dcterms:created>
  <dcterms:modified xsi:type="dcterms:W3CDTF">2024-06-07T18:58:00Z</dcterms:modified>
</cp:coreProperties>
</file>