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85F5" w14:textId="77777777" w:rsidR="00034C1A" w:rsidRDefault="00034C1A">
      <w:pPr>
        <w:ind w:right="-1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CDBC36" w14:textId="32BF30F2" w:rsidR="002C2ECC" w:rsidRDefault="004B4C1D">
      <w:pPr>
        <w:ind w:right="-1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TERMO DE COMPROMISSO DE BOLSA MONITORIA</w:t>
      </w:r>
    </w:p>
    <w:p w14:paraId="6DBA15BE" w14:textId="5F519467" w:rsidR="002C2ECC" w:rsidRDefault="004B4C1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Pelo presente instrumento – em consonância com os </w:t>
      </w:r>
      <w:r>
        <w:rPr>
          <w:rFonts w:ascii="Times New Roman" w:hAnsi="Times New Roman" w:cs="Times New Roman"/>
          <w:spacing w:val="10"/>
          <w:sz w:val="24"/>
          <w:szCs w:val="24"/>
        </w:rPr>
        <w:t>a</w:t>
      </w:r>
      <w:r>
        <w:rPr>
          <w:rFonts w:ascii="Times New Roman" w:hAnsi="Times New Roman" w:cs="Times New Roman"/>
          <w:spacing w:val="11"/>
          <w:sz w:val="24"/>
          <w:szCs w:val="24"/>
        </w:rPr>
        <w:t>rt</w:t>
      </w:r>
      <w:r>
        <w:rPr>
          <w:rFonts w:ascii="Times New Roman" w:hAnsi="Times New Roman" w:cs="Times New Roman"/>
          <w:spacing w:val="13"/>
          <w:sz w:val="24"/>
          <w:szCs w:val="24"/>
        </w:rPr>
        <w:t>i</w:t>
      </w:r>
      <w:r>
        <w:rPr>
          <w:rFonts w:ascii="Times New Roman" w:hAnsi="Times New Roman" w:cs="Times New Roman"/>
          <w:spacing w:val="10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</w:rPr>
        <w:t>2</w:t>
      </w:r>
      <w:r>
        <w:rPr>
          <w:rFonts w:ascii="Times New Roman" w:hAnsi="Times New Roman" w:cs="Times New Roman"/>
          <w:spacing w:val="1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</w:rPr>
        <w:t>2</w:t>
      </w:r>
      <w:r>
        <w:rPr>
          <w:rFonts w:ascii="Times New Roman" w:hAnsi="Times New Roman" w:cs="Times New Roman"/>
          <w:spacing w:val="10"/>
          <w:sz w:val="24"/>
          <w:szCs w:val="24"/>
        </w:rPr>
        <w:t>1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4 do </w:t>
      </w:r>
      <w:r>
        <w:rPr>
          <w:rFonts w:ascii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hAnsi="Times New Roman" w:cs="Times New Roman"/>
          <w:spacing w:val="12"/>
          <w:sz w:val="24"/>
          <w:szCs w:val="24"/>
        </w:rPr>
        <w:t>e</w:t>
      </w:r>
      <w:r>
        <w:rPr>
          <w:rFonts w:ascii="Times New Roman" w:hAnsi="Times New Roman" w:cs="Times New Roman"/>
          <w:spacing w:val="7"/>
          <w:sz w:val="24"/>
          <w:szCs w:val="24"/>
        </w:rPr>
        <w:t>g</w:t>
      </w:r>
      <w:r>
        <w:rPr>
          <w:rFonts w:ascii="Times New Roman" w:hAnsi="Times New Roman" w:cs="Times New Roman"/>
          <w:spacing w:val="13"/>
          <w:sz w:val="24"/>
          <w:szCs w:val="24"/>
        </w:rPr>
        <w:t>i</w:t>
      </w:r>
      <w:r>
        <w:rPr>
          <w:rFonts w:ascii="Times New Roman" w:hAnsi="Times New Roman" w:cs="Times New Roman"/>
          <w:spacing w:val="8"/>
          <w:sz w:val="24"/>
          <w:szCs w:val="24"/>
        </w:rPr>
        <w:t>m</w:t>
      </w:r>
      <w:r>
        <w:rPr>
          <w:rFonts w:ascii="Times New Roman" w:hAnsi="Times New Roman" w:cs="Times New Roman"/>
          <w:spacing w:val="12"/>
          <w:sz w:val="24"/>
          <w:szCs w:val="24"/>
        </w:rPr>
        <w:t>e</w:t>
      </w:r>
      <w:r>
        <w:rPr>
          <w:rFonts w:ascii="Times New Roman" w:hAnsi="Times New Roman" w:cs="Times New Roman"/>
          <w:spacing w:val="10"/>
          <w:sz w:val="24"/>
          <w:szCs w:val="24"/>
        </w:rPr>
        <w:t>n</w:t>
      </w:r>
      <w:r>
        <w:rPr>
          <w:rFonts w:ascii="Times New Roman" w:hAnsi="Times New Roman" w:cs="Times New Roman"/>
          <w:spacing w:val="1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</w:rPr>
        <w:t>UN</w:t>
      </w:r>
      <w:r>
        <w:rPr>
          <w:rFonts w:ascii="Times New Roman" w:hAnsi="Times New Roman" w:cs="Times New Roman"/>
          <w:spacing w:val="8"/>
          <w:sz w:val="24"/>
          <w:szCs w:val="24"/>
        </w:rPr>
        <w:t>I</w:t>
      </w:r>
      <w:r>
        <w:rPr>
          <w:rFonts w:ascii="Times New Roman" w:hAnsi="Times New Roman" w:cs="Times New Roman"/>
          <w:spacing w:val="12"/>
          <w:sz w:val="24"/>
          <w:szCs w:val="24"/>
        </w:rPr>
        <w:t>F</w:t>
      </w:r>
      <w:r>
        <w:rPr>
          <w:rFonts w:ascii="Times New Roman" w:hAnsi="Times New Roman" w:cs="Times New Roman"/>
          <w:spacing w:val="11"/>
          <w:sz w:val="24"/>
          <w:szCs w:val="24"/>
        </w:rPr>
        <w:t>A</w:t>
      </w:r>
      <w:r>
        <w:rPr>
          <w:rFonts w:ascii="Times New Roman" w:hAnsi="Times New Roman" w:cs="Times New Roman"/>
          <w:spacing w:val="1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9"/>
          <w:sz w:val="24"/>
          <w:szCs w:val="24"/>
        </w:rPr>
        <w:t>R</w:t>
      </w:r>
      <w:r>
        <w:rPr>
          <w:rFonts w:ascii="Times New Roman" w:hAnsi="Times New Roman" w:cs="Times New Roman"/>
          <w:spacing w:val="10"/>
          <w:sz w:val="24"/>
          <w:szCs w:val="24"/>
        </w:rPr>
        <w:t>e</w:t>
      </w:r>
      <w:r>
        <w:rPr>
          <w:rFonts w:ascii="Times New Roman" w:hAnsi="Times New Roman" w:cs="Times New Roman"/>
          <w:spacing w:val="13"/>
          <w:sz w:val="24"/>
          <w:szCs w:val="24"/>
        </w:rPr>
        <w:t>s</w:t>
      </w:r>
      <w:r>
        <w:rPr>
          <w:rFonts w:ascii="Times New Roman" w:hAnsi="Times New Roman" w:cs="Times New Roman"/>
          <w:spacing w:val="10"/>
          <w:sz w:val="24"/>
          <w:szCs w:val="24"/>
        </w:rPr>
        <w:t>o</w:t>
      </w:r>
      <w:r>
        <w:rPr>
          <w:rFonts w:ascii="Times New Roman" w:hAnsi="Times New Roman" w:cs="Times New Roman"/>
          <w:spacing w:val="11"/>
          <w:sz w:val="24"/>
          <w:szCs w:val="24"/>
        </w:rPr>
        <w:t>l</w:t>
      </w:r>
      <w:r>
        <w:rPr>
          <w:rFonts w:ascii="Times New Roman" w:hAnsi="Times New Roman" w:cs="Times New Roman"/>
          <w:spacing w:val="12"/>
          <w:sz w:val="24"/>
          <w:szCs w:val="24"/>
        </w:rPr>
        <w:t>u</w:t>
      </w:r>
      <w:r>
        <w:rPr>
          <w:rFonts w:ascii="Times New Roman" w:hAnsi="Times New Roman" w:cs="Times New Roman"/>
          <w:spacing w:val="10"/>
          <w:sz w:val="24"/>
          <w:szCs w:val="24"/>
        </w:rPr>
        <w:t>çã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2"/>
          <w:sz w:val="24"/>
          <w:szCs w:val="24"/>
        </w:rPr>
        <w:t>nº</w:t>
      </w:r>
      <w:r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0</w:t>
      </w:r>
      <w:r>
        <w:rPr>
          <w:rFonts w:ascii="Times New Roman" w:hAnsi="Times New Roman" w:cs="Times New Roman"/>
          <w:spacing w:val="12"/>
          <w:sz w:val="24"/>
          <w:szCs w:val="24"/>
        </w:rPr>
        <w:t>2</w:t>
      </w:r>
      <w:r>
        <w:rPr>
          <w:rFonts w:ascii="Times New Roman" w:hAnsi="Times New Roman" w:cs="Times New Roman"/>
          <w:spacing w:val="1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 13 de outubro de 1994,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uc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3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3"/>
          <w:sz w:val="24"/>
          <w:szCs w:val="24"/>
        </w:rPr>
        <w:t>eis</w:t>
      </w:r>
      <w:r>
        <w:rPr>
          <w:rFonts w:ascii="Times New Roman" w:hAnsi="Times New Roman" w:cs="Times New Roman"/>
          <w:sz w:val="24"/>
          <w:szCs w:val="24"/>
        </w:rPr>
        <w:t xml:space="preserve"> – as partes a seguir nomeadas, de um lado a Fundação Universidade Federal do Amapá - UNIFAP, doravante denominada </w:t>
      </w:r>
      <w:r>
        <w:rPr>
          <w:rFonts w:ascii="Times New Roman" w:hAnsi="Times New Roman" w:cs="Times New Roman"/>
          <w:b/>
          <w:sz w:val="24"/>
          <w:szCs w:val="24"/>
        </w:rPr>
        <w:t>CONCEDENTE</w:t>
      </w:r>
      <w:r>
        <w:rPr>
          <w:rFonts w:ascii="Times New Roman" w:hAnsi="Times New Roman" w:cs="Times New Roman"/>
          <w:sz w:val="24"/>
          <w:szCs w:val="24"/>
        </w:rPr>
        <w:t xml:space="preserve"> e representada pelo(a) Diretor(a) do Departamento/Campi, o Servidor</w:t>
      </w:r>
      <w:r w:rsidR="008F0945">
        <w:rPr>
          <w:rFonts w:ascii="Times New Roman" w:hAnsi="Times New Roman" w:cs="Times New Roman"/>
          <w:sz w:val="24"/>
          <w:szCs w:val="24"/>
        </w:rPr>
        <w:t xml:space="preserve"> </w:t>
      </w:r>
      <w:r w:rsidR="008F0945" w:rsidRPr="008F0945">
        <w:rPr>
          <w:rFonts w:ascii="Times New Roman" w:hAnsi="Times New Roman" w:cs="Times New Roman"/>
          <w:b/>
          <w:bCs/>
          <w:sz w:val="24"/>
          <w:szCs w:val="24"/>
        </w:rPr>
        <w:t>DANIEL SOUSA DOS SANTOS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o(a) discente </w:t>
      </w:r>
      <w:r w:rsidR="008F0945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Curso de </w:t>
      </w:r>
      <w:r w:rsidR="008F0945">
        <w:rPr>
          <w:rFonts w:ascii="Times New Roman" w:hAnsi="Times New Roman" w:cs="Times New Roman"/>
          <w:b/>
          <w:sz w:val="24"/>
          <w:szCs w:val="24"/>
        </w:rPr>
        <w:t>LICENCIATURA EM EDUCAÇÃO DO CAMPO – CIÊNCIAS AGRÁRIAS E BIOLOGIA</w:t>
      </w:r>
      <w:r>
        <w:rPr>
          <w:rFonts w:ascii="Times New Roman" w:hAnsi="Times New Roman" w:cs="Times New Roman"/>
          <w:sz w:val="24"/>
          <w:szCs w:val="24"/>
        </w:rPr>
        <w:t xml:space="preserve">, matrícula n. </w:t>
      </w:r>
      <w:r w:rsidR="008F0945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doravante denominado(a) </w:t>
      </w:r>
      <w:r>
        <w:rPr>
          <w:rFonts w:ascii="Times New Roman" w:hAnsi="Times New Roman" w:cs="Times New Roman"/>
          <w:b/>
          <w:sz w:val="24"/>
          <w:szCs w:val="24"/>
        </w:rPr>
        <w:t>BOLSISTA</w:t>
      </w:r>
      <w:r>
        <w:rPr>
          <w:rFonts w:ascii="Times New Roman" w:hAnsi="Times New Roman" w:cs="Times New Roman"/>
          <w:sz w:val="24"/>
          <w:szCs w:val="24"/>
        </w:rPr>
        <w:t>, acordam e estabelecem entre si as cláusulas e condições que regerão este Termo de Compromisso de Bolsa Monitoria.</w:t>
      </w:r>
    </w:p>
    <w:p w14:paraId="16E107B9" w14:textId="77777777" w:rsidR="002C2ECC" w:rsidRDefault="002C2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F1F4AF" w14:textId="77777777" w:rsidR="002C2ECC" w:rsidRDefault="004B4C1D">
      <w:pPr>
        <w:spacing w:after="0" w:line="240" w:lineRule="auto"/>
        <w:ind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PRIMEIRA – DO BOLSISTA</w:t>
      </w:r>
    </w:p>
    <w:p w14:paraId="4A44CB6B" w14:textId="77777777" w:rsidR="002C2ECC" w:rsidRDefault="004B4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C3CACA6" w14:textId="77777777" w:rsidR="002C2ECC" w:rsidRDefault="004B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entidade concedente aceita como bolsista o estudante acima identificado, regularmente matriculado e com frequência efetiva em seu curso de graduação e em dependências, observada as Normas Legais e Administrativas regulamentares definidas em Legislação Espe</w:t>
      </w:r>
      <w:r>
        <w:rPr>
          <w:rFonts w:ascii="Times New Roman" w:hAnsi="Times New Roman" w:cs="Times New Roman"/>
          <w:sz w:val="24"/>
          <w:szCs w:val="24"/>
        </w:rPr>
        <w:t>cífica e demais disposições estabelecidas por esta Instituição de Ensino.</w:t>
      </w:r>
    </w:p>
    <w:p w14:paraId="4EB841E8" w14:textId="77777777" w:rsidR="002C2ECC" w:rsidRDefault="002C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C546D0" w14:textId="77777777" w:rsidR="002C2ECC" w:rsidRDefault="004B4C1D">
      <w:pPr>
        <w:spacing w:after="0" w:line="240" w:lineRule="auto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SEGUNDA – DO OBJETIVO</w:t>
      </w:r>
    </w:p>
    <w:p w14:paraId="643A51C2" w14:textId="77777777" w:rsidR="002C2ECC" w:rsidRDefault="002C2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5F6229" w14:textId="77777777" w:rsidR="002C2ECC" w:rsidRDefault="004B4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 Termo de Compromisso tem como objetivo geral propiciar ao aluno, através do Programa de Bolsa Monitoria, oportunidade de 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sua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aç</w:t>
      </w:r>
      <w:r>
        <w:rPr>
          <w:rFonts w:ascii="Times New Roman" w:hAnsi="Times New Roman" w:cs="Times New Roman"/>
          <w:spacing w:val="-2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ca,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ndo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d</w:t>
      </w:r>
      <w:r>
        <w:rPr>
          <w:rFonts w:ascii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 nu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nada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na.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ção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uno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ade, e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docê</w:t>
      </w:r>
      <w:r>
        <w:rPr>
          <w:rFonts w:ascii="Times New Roman" w:hAnsi="Times New Roman" w:cs="Times New Roman"/>
          <w:spacing w:val="-2"/>
          <w:sz w:val="24"/>
          <w:szCs w:val="24"/>
        </w:rPr>
        <w:t>nc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a ex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ão,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ando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capa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aç</w:t>
      </w:r>
      <w:r>
        <w:rPr>
          <w:rFonts w:ascii="Times New Roman" w:hAnsi="Times New Roman" w:cs="Times New Roman"/>
          <w:spacing w:val="-2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í</w:t>
      </w:r>
      <w:r>
        <w:rPr>
          <w:rFonts w:ascii="Times New Roman" w:hAnsi="Times New Roman" w:cs="Times New Roman"/>
          <w:spacing w:val="1"/>
          <w:sz w:val="24"/>
          <w:szCs w:val="24"/>
        </w:rPr>
        <w:t>fi</w:t>
      </w:r>
      <w:r>
        <w:rPr>
          <w:rFonts w:ascii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a,</w:t>
      </w:r>
      <w:r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bem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 po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ç</w:t>
      </w:r>
      <w:r>
        <w:rPr>
          <w:rFonts w:ascii="Times New Roman" w:hAnsi="Times New Roman" w:cs="Times New Roman"/>
          <w:sz w:val="24"/>
          <w:szCs w:val="24"/>
        </w:rPr>
        <w:t>ão d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eg</w:t>
      </w:r>
      <w:r>
        <w:rPr>
          <w:rFonts w:ascii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e, mediante auxílio financeiro ao estudante comprovadamente hipossuficiente economicamente. </w:t>
      </w:r>
    </w:p>
    <w:p w14:paraId="62457AD6" w14:textId="77777777" w:rsidR="002C2ECC" w:rsidRDefault="002C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64992" w14:textId="77777777" w:rsidR="002C2ECC" w:rsidRDefault="004B4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TERCEIRA – DA VIGÊNCIA</w:t>
      </w:r>
    </w:p>
    <w:p w14:paraId="20C13A1C" w14:textId="77777777" w:rsidR="002C2ECC" w:rsidRDefault="004B4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FDF165F" w14:textId="77777777" w:rsidR="002C2ECC" w:rsidRDefault="004B4C1D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A Bolsa Monitoria, objeto deste Termo de Compromisso, terá duração equivalente ao Semestre Letivo, de acordo com Calendário vige</w:t>
      </w:r>
      <w:r>
        <w:rPr>
          <w:rFonts w:ascii="Times New Roman" w:hAnsi="Times New Roman" w:cs="Times New Roman"/>
          <w:sz w:val="24"/>
          <w:szCs w:val="24"/>
        </w:rPr>
        <w:t>nte, pode</w:t>
      </w:r>
      <w:r>
        <w:rPr>
          <w:rFonts w:ascii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 interrompida a qualquer momento pela concedente ou pelo bolsista, conforme cláusula oitava deste termo. Há possibilidade também para renovação da bolsa para o Semestre Letivo consecutivo, desde que fundamentada a necessidade pelo Professor</w:t>
      </w:r>
      <w:r>
        <w:rPr>
          <w:rFonts w:ascii="Times New Roman" w:hAnsi="Times New Roman" w:cs="Times New Roman"/>
          <w:sz w:val="24"/>
          <w:szCs w:val="24"/>
        </w:rPr>
        <w:t>(a) orientador da Disciplina, aprovada pela Coordenação de Curso e confirmada disponibilidade orçamentária pela PROGRAD.</w:t>
      </w:r>
    </w:p>
    <w:p w14:paraId="1C69F7F5" w14:textId="77777777" w:rsidR="002C2ECC" w:rsidRDefault="002C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5A2362" w14:textId="77777777" w:rsidR="002C2ECC" w:rsidRDefault="002C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C34FB" w14:textId="77777777" w:rsidR="002C2ECC" w:rsidRDefault="004B4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QUARTA - JORNADA DE ATIVIDADES</w:t>
      </w:r>
    </w:p>
    <w:p w14:paraId="60593482" w14:textId="77777777" w:rsidR="002C2ECC" w:rsidRDefault="002C2E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404953" w14:textId="17270519" w:rsidR="002C2ECC" w:rsidRDefault="004B4C1D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A jornada das atividades do bolsista será de 20 (vinte) horas semanais, que devem ser cumpri</w:t>
      </w:r>
      <w:r>
        <w:rPr>
          <w:rFonts w:ascii="Times New Roman" w:hAnsi="Times New Roman" w:cs="Times New Roman"/>
          <w:sz w:val="24"/>
          <w:szCs w:val="24"/>
        </w:rPr>
        <w:t xml:space="preserve">das de forma compatível com seu horário escolar, exercendo a monitoria a critério do professor, na disciplina de </w:t>
      </w:r>
      <w:r w:rsidR="00034C1A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do Curso de </w:t>
      </w:r>
      <w:r w:rsidR="00034C1A">
        <w:rPr>
          <w:rFonts w:ascii="Times New Roman" w:hAnsi="Times New Roman" w:cs="Times New Roman"/>
          <w:b/>
          <w:sz w:val="24"/>
          <w:szCs w:val="24"/>
        </w:rPr>
        <w:t>Licenciatura em Educação do Campo – Ciências Agrárias e Biologia</w:t>
      </w:r>
      <w:r>
        <w:rPr>
          <w:rFonts w:ascii="Times New Roman" w:hAnsi="Times New Roman" w:cs="Times New Roman"/>
          <w:sz w:val="24"/>
          <w:szCs w:val="24"/>
        </w:rPr>
        <w:t>, obrigando-se o bolsista a registrar presença em Folha de Frequência diariamente.</w:t>
      </w:r>
    </w:p>
    <w:p w14:paraId="1249D6C9" w14:textId="77777777" w:rsidR="002C2ECC" w:rsidRDefault="004B4C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SUBCLÁUS</w:t>
      </w:r>
      <w:r>
        <w:rPr>
          <w:rFonts w:ascii="Times New Roman" w:hAnsi="Times New Roman" w:cs="Times New Roman"/>
          <w:b/>
          <w:sz w:val="24"/>
          <w:szCs w:val="24"/>
        </w:rPr>
        <w:t xml:space="preserve">ULA ÚNICA – </w:t>
      </w:r>
      <w:r>
        <w:rPr>
          <w:rFonts w:ascii="Times New Roman" w:hAnsi="Times New Roman" w:cs="Times New Roman"/>
          <w:sz w:val="24"/>
          <w:szCs w:val="24"/>
        </w:rPr>
        <w:t>Qualquer mudança em relação ao horário do bolsista deverá resultar de prévio entendimento entre a concedente e o bolsista, ficando ressalvada a possibilidade da bolsa compreender atividades tanto internas como externas.</w:t>
      </w:r>
    </w:p>
    <w:p w14:paraId="35C1AA7F" w14:textId="77777777" w:rsidR="002C2ECC" w:rsidRDefault="002C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B69CEE" w14:textId="77777777" w:rsidR="002C2ECC" w:rsidRDefault="004B4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CLÁUSULA QUINTA – DO </w:t>
      </w:r>
      <w:r>
        <w:rPr>
          <w:rFonts w:ascii="Times New Roman" w:hAnsi="Times New Roman" w:cs="Times New Roman"/>
          <w:b/>
          <w:sz w:val="24"/>
          <w:szCs w:val="24"/>
        </w:rPr>
        <w:t>VALOR DA BOLSA</w:t>
      </w:r>
    </w:p>
    <w:p w14:paraId="35AF4BA6" w14:textId="77777777" w:rsidR="002C2ECC" w:rsidRDefault="004B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0F5FC71" w14:textId="77777777" w:rsidR="002C2ECC" w:rsidRDefault="004B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concedente pagará ao bolsista a importância de R$ 400,00 (QUATRO CENTOS REAIS), a título de auxílio financeiro, dos recursos próprios desta IFES, que poderá ser majorada sempre que permitirem as condições financeiras e conveniência admin</w:t>
      </w:r>
      <w:r>
        <w:rPr>
          <w:rFonts w:ascii="Times New Roman" w:hAnsi="Times New Roman" w:cs="Times New Roman"/>
          <w:sz w:val="24"/>
          <w:szCs w:val="24"/>
        </w:rPr>
        <w:t>istrativa da concedente.</w:t>
      </w:r>
    </w:p>
    <w:p w14:paraId="17E24C6D" w14:textId="77777777" w:rsidR="002C2ECC" w:rsidRDefault="002C2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AAF1D" w14:textId="77777777" w:rsidR="002C2ECC" w:rsidRDefault="002C2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CCA3E" w14:textId="77777777" w:rsidR="002C2ECC" w:rsidRDefault="004B4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SEXTA – DA INESISTÊNCIA DE VÍNCULO EMPREGATÍCIO</w:t>
      </w:r>
    </w:p>
    <w:p w14:paraId="53279D24" w14:textId="77777777" w:rsidR="002C2ECC" w:rsidRDefault="002C2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44825" w14:textId="77777777" w:rsidR="002C2ECC" w:rsidRDefault="004B4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informação deste instrumento e a realização efetiva da bolsa não geram vínculo empregatício entre o bolsista e a concedente.</w:t>
      </w:r>
    </w:p>
    <w:p w14:paraId="521073A7" w14:textId="77777777" w:rsidR="002C2ECC" w:rsidRDefault="002C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1C10E" w14:textId="77777777" w:rsidR="002C2ECC" w:rsidRDefault="004B4C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CLÁUSULA SÉTIMA – DAS OBRIGAÇÕES DO BOLSIS</w:t>
      </w:r>
      <w:r>
        <w:rPr>
          <w:rFonts w:ascii="Times New Roman" w:hAnsi="Times New Roman" w:cs="Times New Roman"/>
          <w:b/>
          <w:sz w:val="24"/>
          <w:szCs w:val="24"/>
        </w:rPr>
        <w:t>TA</w:t>
      </w:r>
    </w:p>
    <w:p w14:paraId="7BC82BCC" w14:textId="77777777" w:rsidR="002C2ECC" w:rsidRDefault="004B4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94518A9" w14:textId="77777777" w:rsidR="002C2ECC" w:rsidRDefault="004B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bolsista compromete-se a:</w:t>
      </w:r>
    </w:p>
    <w:p w14:paraId="7ACFE66E" w14:textId="77777777" w:rsidR="002C2ECC" w:rsidRDefault="004B4C1D">
      <w:pPr>
        <w:pStyle w:val="PargrafodaLista"/>
        <w:widowControl w:val="0"/>
        <w:numPr>
          <w:ilvl w:val="0"/>
          <w:numId w:val="2"/>
        </w:numPr>
        <w:spacing w:after="0" w:line="240" w:lineRule="auto"/>
        <w:ind w:left="851" w:right="-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iar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fas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didát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cas,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atíveis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seu</w:t>
      </w:r>
      <w:r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conh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cime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lacion</w:t>
      </w:r>
      <w:r>
        <w:rPr>
          <w:rFonts w:ascii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das a:</w:t>
      </w:r>
    </w:p>
    <w:p w14:paraId="14C7FE67" w14:textId="77777777" w:rsidR="002C2ECC" w:rsidRDefault="004B4C1D">
      <w:pPr>
        <w:pStyle w:val="PargrafodaLista"/>
        <w:widowControl w:val="0"/>
        <w:numPr>
          <w:ilvl w:val="1"/>
          <w:numId w:val="2"/>
        </w:numPr>
        <w:spacing w:after="0" w:line="240" w:lineRule="auto"/>
        <w:ind w:left="993" w:right="-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stê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tes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cursos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aduação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sol</w:t>
      </w:r>
      <w:r>
        <w:rPr>
          <w:rFonts w:ascii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ção de </w:t>
      </w:r>
      <w:r>
        <w:rPr>
          <w:rFonts w:ascii="Times New Roman" w:hAnsi="Times New Roman" w:cs="Times New Roman"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cícios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scla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d</w:t>
      </w:r>
      <w:r>
        <w:rPr>
          <w:rFonts w:ascii="Times New Roman" w:hAnsi="Times New Roman" w:cs="Times New Roman"/>
          <w:spacing w:val="1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vidas;</w:t>
      </w:r>
    </w:p>
    <w:p w14:paraId="57777362" w14:textId="77777777" w:rsidR="002C2ECC" w:rsidRDefault="004B4C1D">
      <w:pPr>
        <w:pStyle w:val="PargrafodaLista"/>
        <w:widowControl w:val="0"/>
        <w:numPr>
          <w:ilvl w:val="1"/>
          <w:numId w:val="2"/>
        </w:numPr>
        <w:spacing w:after="0" w:line="240" w:lineRule="auto"/>
        <w:ind w:left="993" w:right="-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aç</w:t>
      </w:r>
      <w:r>
        <w:rPr>
          <w:rFonts w:ascii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de ativ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teó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icas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/ou</w:t>
      </w:r>
      <w:r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áti</w:t>
      </w:r>
      <w:r>
        <w:rPr>
          <w:rFonts w:ascii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atíveis com seu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au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conh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cime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-1"/>
          <w:sz w:val="24"/>
          <w:szCs w:val="24"/>
        </w:rPr>
        <w:t>ex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>iê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cia; e</w:t>
      </w:r>
    </w:p>
    <w:p w14:paraId="1C9258C3" w14:textId="77777777" w:rsidR="002C2ECC" w:rsidRDefault="004B4C1D">
      <w:pPr>
        <w:pStyle w:val="PargrafodaLista"/>
        <w:widowControl w:val="0"/>
        <w:numPr>
          <w:ilvl w:val="1"/>
          <w:numId w:val="2"/>
        </w:numPr>
        <w:spacing w:after="0" w:line="240" w:lineRule="auto"/>
        <w:ind w:left="993" w:right="-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aç</w:t>
      </w:r>
      <w:r>
        <w:rPr>
          <w:rFonts w:ascii="Times New Roman" w:hAnsi="Times New Roman" w:cs="Times New Roman"/>
          <w:spacing w:val="-1"/>
          <w:sz w:val="24"/>
          <w:szCs w:val="24"/>
        </w:rPr>
        <w:t>ã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mate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didát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co com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lem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63E25E" w14:textId="77777777" w:rsidR="002C2ECC" w:rsidRDefault="004B4C1D">
      <w:pPr>
        <w:pStyle w:val="PargrafodaLista"/>
        <w:widowControl w:val="0"/>
        <w:numPr>
          <w:ilvl w:val="0"/>
          <w:numId w:val="2"/>
        </w:numPr>
        <w:spacing w:after="0" w:line="240" w:lineRule="auto"/>
        <w:ind w:left="851" w:right="-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lar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lo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ônio</w:t>
      </w:r>
      <w:r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nome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nsti</w:t>
      </w:r>
      <w:r>
        <w:rPr>
          <w:rFonts w:ascii="Times New Roman" w:hAnsi="Times New Roman" w:cs="Times New Roman"/>
          <w:spacing w:val="1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 xml:space="preserve">ição, 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como cu</w:t>
      </w:r>
      <w:r>
        <w:rPr>
          <w:rFonts w:ascii="Times New Roman" w:hAnsi="Times New Roman" w:cs="Times New Roman"/>
          <w:spacing w:val="1"/>
          <w:sz w:val="24"/>
          <w:szCs w:val="24"/>
        </w:rPr>
        <w:t>mp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as no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mas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s;</w:t>
      </w:r>
    </w:p>
    <w:p w14:paraId="53F00C76" w14:textId="77777777" w:rsidR="002C2ECC" w:rsidRDefault="004B4C1D">
      <w:pPr>
        <w:pStyle w:val="PargrafodaLista"/>
        <w:widowControl w:val="0"/>
        <w:numPr>
          <w:ilvl w:val="0"/>
          <w:numId w:val="2"/>
        </w:numPr>
        <w:spacing w:after="0" w:line="240" w:lineRule="auto"/>
        <w:ind w:left="851" w:right="-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r</w:t>
      </w:r>
      <w:r>
        <w:rPr>
          <w:rFonts w:ascii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position w:val="1"/>
          <w:sz w:val="24"/>
          <w:szCs w:val="24"/>
        </w:rPr>
        <w:t>ci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p</w:t>
      </w:r>
      <w:r>
        <w:rPr>
          <w:rFonts w:ascii="Times New Roman" w:hAnsi="Times New Roman" w:cs="Times New Roman"/>
          <w:position w:val="1"/>
          <w:sz w:val="24"/>
          <w:szCs w:val="24"/>
        </w:rPr>
        <w:t>ar</w:t>
      </w:r>
      <w:r>
        <w:rPr>
          <w:rFonts w:ascii="Times New Roman" w:hAnsi="Times New Roman" w:cs="Times New Roman"/>
          <w:spacing w:val="23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position w:val="1"/>
          <w:sz w:val="24"/>
          <w:szCs w:val="24"/>
        </w:rPr>
        <w:t>p</w:t>
      </w:r>
      <w:r>
        <w:rPr>
          <w:rFonts w:ascii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ao</w:t>
      </w:r>
      <w:r>
        <w:rPr>
          <w:rFonts w:ascii="Times New Roman" w:hAnsi="Times New Roman" w:cs="Times New Roman"/>
          <w:spacing w:val="20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position w:val="1"/>
          <w:sz w:val="24"/>
          <w:szCs w:val="24"/>
        </w:rPr>
        <w:t>se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position w:val="1"/>
          <w:sz w:val="24"/>
          <w:szCs w:val="24"/>
        </w:rPr>
        <w:t>v</w:t>
      </w:r>
      <w:r>
        <w:rPr>
          <w:rFonts w:ascii="Times New Roman" w:hAnsi="Times New Roman" w:cs="Times New Roman"/>
          <w:spacing w:val="3"/>
          <w:position w:val="1"/>
          <w:sz w:val="24"/>
          <w:szCs w:val="24"/>
        </w:rPr>
        <w:t>o</w:t>
      </w:r>
      <w:r>
        <w:rPr>
          <w:rFonts w:ascii="Times New Roman" w:hAnsi="Times New Roman" w:cs="Times New Roman"/>
          <w:position w:val="1"/>
          <w:sz w:val="24"/>
          <w:szCs w:val="24"/>
        </w:rPr>
        <w:t>lvime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n</w:t>
      </w:r>
      <w:r>
        <w:rPr>
          <w:rFonts w:ascii="Times New Roman" w:hAnsi="Times New Roman" w:cs="Times New Roman"/>
          <w:position w:val="1"/>
          <w:sz w:val="24"/>
          <w:szCs w:val="24"/>
        </w:rPr>
        <w:t>to</w:t>
      </w:r>
      <w:r>
        <w:rPr>
          <w:rFonts w:ascii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de</w:t>
      </w:r>
      <w:r>
        <w:rPr>
          <w:rFonts w:ascii="Times New Roman" w:hAnsi="Times New Roman" w:cs="Times New Roman"/>
          <w:spacing w:val="24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ativ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position w:val="1"/>
          <w:sz w:val="24"/>
          <w:szCs w:val="24"/>
        </w:rPr>
        <w:t>dad</w:t>
      </w:r>
      <w:r>
        <w:rPr>
          <w:rFonts w:ascii="Times New Roman" w:hAnsi="Times New Roman" w:cs="Times New Roman"/>
          <w:spacing w:val="-1"/>
          <w:position w:val="1"/>
          <w:sz w:val="24"/>
          <w:szCs w:val="24"/>
        </w:rPr>
        <w:t>e</w:t>
      </w:r>
      <w:r>
        <w:rPr>
          <w:rFonts w:ascii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1"/>
          <w:sz w:val="24"/>
          <w:szCs w:val="24"/>
        </w:rPr>
        <w:t>inst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position w:val="1"/>
          <w:sz w:val="24"/>
          <w:szCs w:val="24"/>
        </w:rPr>
        <w:t>u</w:t>
      </w:r>
      <w:r>
        <w:rPr>
          <w:rFonts w:ascii="Times New Roman" w:hAnsi="Times New Roman" w:cs="Times New Roman"/>
          <w:position w:val="1"/>
          <w:sz w:val="24"/>
          <w:szCs w:val="24"/>
        </w:rPr>
        <w:t>ciona</w:t>
      </w:r>
      <w:r>
        <w:rPr>
          <w:rFonts w:ascii="Times New Roman" w:hAnsi="Times New Roman" w:cs="Times New Roman"/>
          <w:spacing w:val="-2"/>
          <w:position w:val="1"/>
          <w:sz w:val="24"/>
          <w:szCs w:val="24"/>
        </w:rPr>
        <w:t>i</w:t>
      </w:r>
      <w:r>
        <w:rPr>
          <w:rFonts w:ascii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hAnsi="Times New Roman" w:cs="Times New Roman"/>
          <w:spacing w:val="25"/>
          <w:positio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position w:val="1"/>
          <w:sz w:val="24"/>
          <w:szCs w:val="24"/>
        </w:rPr>
        <w:t>c</w:t>
      </w:r>
      <w:r>
        <w:rPr>
          <w:rFonts w:ascii="Times New Roman" w:hAnsi="Times New Roman" w:cs="Times New Roman"/>
          <w:position w:val="1"/>
          <w:sz w:val="24"/>
          <w:szCs w:val="24"/>
        </w:rPr>
        <w:t>omo</w:t>
      </w:r>
      <w:r>
        <w:rPr>
          <w:rFonts w:ascii="Times New Roman" w:hAnsi="Times New Roman" w:cs="Times New Roman"/>
          <w:sz w:val="24"/>
          <w:szCs w:val="24"/>
        </w:rPr>
        <w:t xml:space="preserve"> sema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 de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curs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mana de</w:t>
      </w:r>
      <w:r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calo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o, fei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 de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ssões, ou </w:t>
      </w:r>
      <w:r>
        <w:rPr>
          <w:rFonts w:ascii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os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ntos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omo</w:t>
      </w:r>
      <w:r>
        <w:rPr>
          <w:rFonts w:ascii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idos </w:t>
      </w:r>
      <w:r>
        <w:rPr>
          <w:rFonts w:ascii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las Coord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çõ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 de</w:t>
      </w:r>
      <w:r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so ou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tame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tos </w:t>
      </w:r>
      <w:r>
        <w:rPr>
          <w:rFonts w:ascii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pacing w:val="-1"/>
          <w:sz w:val="24"/>
          <w:szCs w:val="24"/>
        </w:rPr>
        <w:t>dê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cos; </w:t>
      </w:r>
    </w:p>
    <w:p w14:paraId="3B1ADC51" w14:textId="77777777" w:rsidR="002C2ECC" w:rsidRDefault="004B4C1D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bimestralmente o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latório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vid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volv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das; e</w:t>
      </w:r>
    </w:p>
    <w:p w14:paraId="1082D3EA" w14:textId="77777777" w:rsidR="002C2ECC" w:rsidRDefault="004B4C1D">
      <w:pPr>
        <w:pStyle w:val="PargrafodaLista"/>
        <w:numPr>
          <w:ilvl w:val="0"/>
          <w:numId w:val="2"/>
        </w:numPr>
        <w:tabs>
          <w:tab w:val="left" w:pos="1418"/>
        </w:tabs>
        <w:spacing w:after="0" w:line="240" w:lineRule="auto"/>
        <w:ind w:left="851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Comunicar a concedente, em tempo hábil, sua impossibilidade de desenvolver fielmente a Bolsa Monitoria, quer quanto aos aspectos técnicos relacionadas a bolsa propriamente dita, quer quanto aos horários e duração fixada no presente Termo de Compromisso;</w:t>
      </w:r>
    </w:p>
    <w:p w14:paraId="06086C3D" w14:textId="77777777" w:rsidR="002C2ECC" w:rsidRDefault="002C2ECC">
      <w:pPr>
        <w:tabs>
          <w:tab w:val="left" w:pos="1276"/>
        </w:tabs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D046E" w14:textId="77777777" w:rsidR="002C2ECC" w:rsidRDefault="004B4C1D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LÁUSULA OITAVA – DO DESLIGAMENTO</w:t>
      </w:r>
    </w:p>
    <w:p w14:paraId="360FA024" w14:textId="77777777" w:rsidR="002C2ECC" w:rsidRDefault="002C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7F570E" w14:textId="77777777" w:rsidR="002C2ECC" w:rsidRDefault="004B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 presente Termo de Compromisso será rescindido:</w:t>
      </w:r>
    </w:p>
    <w:p w14:paraId="003B5CA0" w14:textId="77777777" w:rsidR="002C2ECC" w:rsidRDefault="004B4C1D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Automaticamente ao término do Termo de Compromisso da Bolsa Monitoria;</w:t>
      </w:r>
    </w:p>
    <w:p w14:paraId="005D23DF" w14:textId="77777777" w:rsidR="002C2ECC" w:rsidRDefault="004B4C1D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pedido do bolsista, com aviso prévio de 15 (quinze) dias úteis;</w:t>
      </w:r>
    </w:p>
    <w:p w14:paraId="1035C8E7" w14:textId="77777777" w:rsidR="002C2ECC" w:rsidRDefault="004B4C1D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interesse da concedente da bols</w:t>
      </w:r>
      <w:r>
        <w:rPr>
          <w:rFonts w:ascii="Times New Roman" w:hAnsi="Times New Roman" w:cs="Times New Roman"/>
          <w:sz w:val="24"/>
          <w:szCs w:val="24"/>
        </w:rPr>
        <w:t>a, com aviso prévio de 15 (quinze) dias úteis;</w:t>
      </w:r>
    </w:p>
    <w:p w14:paraId="7A69122E" w14:textId="77777777" w:rsidR="002C2ECC" w:rsidRDefault="004B4C1D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descumprimento de quaisquer cláusulas do presente Termo de Compromisso, a qualquer tempo;</w:t>
      </w:r>
    </w:p>
    <w:p w14:paraId="2BEB65D4" w14:textId="77777777" w:rsidR="002C2ECC" w:rsidRDefault="004B4C1D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abandono, caracterizada por ausência sem motivo justificado, 03 (três) dias consecutivos ou 05 (cinco) dias in</w:t>
      </w:r>
      <w:r>
        <w:rPr>
          <w:rFonts w:ascii="Times New Roman" w:hAnsi="Times New Roman" w:cs="Times New Roman"/>
          <w:sz w:val="24"/>
          <w:szCs w:val="24"/>
        </w:rPr>
        <w:t>terligados;</w:t>
      </w:r>
    </w:p>
    <w:p w14:paraId="00AE5075" w14:textId="77777777" w:rsidR="002C2ECC" w:rsidRDefault="004B4C1D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conclusão ou interrupção do curso de graduação do estudante na Universidade concedente, a qualquer tempo;</w:t>
      </w:r>
    </w:p>
    <w:p w14:paraId="3A515532" w14:textId="77777777" w:rsidR="002C2ECC" w:rsidRDefault="004B4C1D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Por reprovação em mais de uma disciplina;</w:t>
      </w:r>
    </w:p>
    <w:p w14:paraId="5D3E3DF3" w14:textId="77777777" w:rsidR="002C2ECC" w:rsidRDefault="004B4C1D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comportamento social ou profissional inadequado por parte do bolsista.</w:t>
      </w:r>
    </w:p>
    <w:p w14:paraId="37DB6FF7" w14:textId="77777777" w:rsidR="002C2ECC" w:rsidRDefault="002C2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6324A7" w14:textId="77777777" w:rsidR="002C2ECC" w:rsidRDefault="004B4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por estarem de</w:t>
      </w:r>
      <w:r>
        <w:rPr>
          <w:rFonts w:ascii="Times New Roman" w:hAnsi="Times New Roman" w:cs="Times New Roman"/>
          <w:sz w:val="24"/>
          <w:szCs w:val="24"/>
        </w:rPr>
        <w:t xml:space="preserve"> inteiro e comum acordo, com as condições e dizeres deste Instrumento, as partes assinam-no em 02 (duas) vias de igual teor e forma.</w:t>
      </w:r>
    </w:p>
    <w:p w14:paraId="0E821747" w14:textId="77777777" w:rsidR="002C2ECC" w:rsidRDefault="002C2E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C3B4F8" w14:textId="5AA3FF4B" w:rsidR="002C2ECC" w:rsidRDefault="004B4C1D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Ma</w:t>
      </w:r>
      <w:r w:rsidR="00034C1A">
        <w:rPr>
          <w:rFonts w:ascii="Times New Roman" w:hAnsi="Times New Roman" w:cs="Times New Roman"/>
          <w:sz w:val="24"/>
          <w:szCs w:val="24"/>
        </w:rPr>
        <w:t>zagão</w:t>
      </w:r>
      <w:r>
        <w:rPr>
          <w:rFonts w:ascii="Times New Roman" w:hAnsi="Times New Roman" w:cs="Times New Roman"/>
          <w:sz w:val="24"/>
          <w:szCs w:val="24"/>
        </w:rPr>
        <w:t xml:space="preserve">-AP, xx de </w:t>
      </w:r>
      <w:r w:rsidR="00034C1A">
        <w:rPr>
          <w:rFonts w:ascii="Times New Roman" w:hAnsi="Times New Roman" w:cs="Times New Roman"/>
          <w:sz w:val="24"/>
          <w:szCs w:val="24"/>
        </w:rPr>
        <w:t>abril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</w:p>
    <w:p w14:paraId="02024E16" w14:textId="77777777" w:rsidR="002C2ECC" w:rsidRDefault="002C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7A5A1D" w14:textId="6085D74E" w:rsidR="002C2ECC" w:rsidRDefault="004B4C1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Deve constar assinaturas do titular do Departamento/Campi e do(a) Bolsista</w:t>
      </w:r>
    </w:p>
    <w:p w14:paraId="09A1BD3B" w14:textId="1CE53782" w:rsidR="00034C1A" w:rsidRDefault="00034C1A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208F3D1C" w14:textId="32282E91" w:rsidR="00034C1A" w:rsidRDefault="00034C1A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4A8F50E2" w14:textId="771ED0A1" w:rsidR="00034C1A" w:rsidRDefault="00034C1A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14:paraId="7436AB38" w14:textId="70537190" w:rsidR="00034C1A" w:rsidRDefault="00034C1A" w:rsidP="00034C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14:paraId="1528C913" w14:textId="33B82B6E" w:rsidR="00034C1A" w:rsidRDefault="00034C1A" w:rsidP="00034C1A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             ___________________________________</w:t>
      </w:r>
    </w:p>
    <w:p w14:paraId="4C3882A5" w14:textId="46AC64C8" w:rsidR="00034C1A" w:rsidRDefault="00034C1A" w:rsidP="00034C1A">
      <w:pPr>
        <w:spacing w:after="0" w:line="240" w:lineRule="auto"/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Assinatura do Bolsista                                                  Assinatura do diretor do Campus</w:t>
      </w:r>
    </w:p>
    <w:sectPr w:rsidR="00034C1A" w:rsidSect="00034C1A">
      <w:headerReference w:type="default" r:id="rId8"/>
      <w:footerReference w:type="default" r:id="rId9"/>
      <w:pgSz w:w="11906" w:h="16838"/>
      <w:pgMar w:top="1701" w:right="1134" w:bottom="907" w:left="1701" w:header="6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CF93" w14:textId="77777777" w:rsidR="004B4C1D" w:rsidRDefault="004B4C1D">
      <w:pPr>
        <w:spacing w:after="0" w:line="240" w:lineRule="auto"/>
      </w:pPr>
      <w:r>
        <w:separator/>
      </w:r>
    </w:p>
  </w:endnote>
  <w:endnote w:type="continuationSeparator" w:id="0">
    <w:p w14:paraId="7E747608" w14:textId="77777777" w:rsidR="004B4C1D" w:rsidRDefault="004B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EEB01" w14:textId="77777777" w:rsidR="002C2ECC" w:rsidRDefault="002C2ECC">
    <w:pPr>
      <w:widowControl w:val="0"/>
      <w:spacing w:after="0" w:line="200" w:lineRule="exac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5A68" w14:textId="77777777" w:rsidR="004B4C1D" w:rsidRDefault="004B4C1D">
      <w:pPr>
        <w:spacing w:after="0" w:line="240" w:lineRule="auto"/>
      </w:pPr>
      <w:r>
        <w:separator/>
      </w:r>
    </w:p>
  </w:footnote>
  <w:footnote w:type="continuationSeparator" w:id="0">
    <w:p w14:paraId="1D7155C3" w14:textId="77777777" w:rsidR="004B4C1D" w:rsidRDefault="004B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403A" w14:textId="38EED730" w:rsidR="002C2ECC" w:rsidRDefault="008F0945">
    <w:pPr>
      <w:widowControl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D12DB6C" wp14:editId="20CB48A3">
          <wp:simplePos x="0" y="0"/>
          <wp:positionH relativeFrom="column">
            <wp:posOffset>2739390</wp:posOffset>
          </wp:positionH>
          <wp:positionV relativeFrom="paragraph">
            <wp:posOffset>62865</wp:posOffset>
          </wp:positionV>
          <wp:extent cx="323850" cy="438150"/>
          <wp:effectExtent l="0" t="0" r="0" b="0"/>
          <wp:wrapNone/>
          <wp:docPr id="3" name="image1.jpeg" descr="Desenho de personagem de desenho animado&#10;&#10;Descrição gerada automaticamente com confiança mé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 descr="Desenho de personagem de desenho animado&#10;&#10;Descrição gerada automaticamente com confiança mé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8FA332" w14:textId="2E4928AA" w:rsidR="002C2ECC" w:rsidRDefault="00034C1A">
    <w:pPr>
      <w:widowControl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2AEF02B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pt;margin-top:11.25pt;width:56.25pt;height:34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" filled="f" stroked="f">
          <v:textbox inset="0,0,0,0">
            <w:txbxContent>
              <w:p w14:paraId="4DEEAE5D" w14:textId="1D3E0B43" w:rsidR="002C2ECC" w:rsidRDefault="002C2ECC">
                <w:pPr>
                  <w:pStyle w:val="Contedodoquadro"/>
                  <w:spacing w:after="0" w:line="760" w:lineRule="atLeast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14:paraId="58A4059E" w14:textId="77777777" w:rsidR="002C2ECC" w:rsidRDefault="002C2ECC">
                <w:pPr>
                  <w:pStyle w:val="Contedodoquadro"/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  <w:p w14:paraId="2F74A2DC" w14:textId="18636A39" w:rsidR="002C2ECC" w:rsidRDefault="002C2ECC">
    <w:pPr>
      <w:widowControl w:val="0"/>
      <w:spacing w:after="0" w:line="200" w:lineRule="exact"/>
      <w:rPr>
        <w:rFonts w:ascii="Times New Roman" w:hAnsi="Times New Roman" w:cs="Times New Roman"/>
        <w:sz w:val="20"/>
        <w:szCs w:val="20"/>
      </w:rPr>
    </w:pPr>
  </w:p>
  <w:p w14:paraId="2898A8C4" w14:textId="570C53F2" w:rsidR="002C2ECC" w:rsidRDefault="002C2ECC">
    <w:pPr>
      <w:widowControl w:val="0"/>
      <w:spacing w:after="0" w:line="240" w:lineRule="auto"/>
      <w:ind w:right="-7"/>
      <w:jc w:val="center"/>
      <w:rPr>
        <w:rFonts w:ascii="Times New Roman" w:hAnsi="Times New Roman" w:cs="Times New Roman"/>
        <w:b/>
        <w:bCs/>
        <w:spacing w:val="-1"/>
        <w:sz w:val="20"/>
        <w:szCs w:val="20"/>
      </w:rPr>
    </w:pPr>
  </w:p>
  <w:p w14:paraId="038F2EB0" w14:textId="77777777" w:rsidR="002C2ECC" w:rsidRDefault="004B4C1D">
    <w:pPr>
      <w:widowControl w:val="0"/>
      <w:spacing w:after="0" w:line="240" w:lineRule="auto"/>
      <w:ind w:right="-7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pacing w:val="-1"/>
        <w:sz w:val="16"/>
        <w:szCs w:val="16"/>
      </w:rPr>
      <w:t>UN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VER</w:t>
    </w:r>
    <w:r>
      <w:rPr>
        <w:rFonts w:ascii="Times New Roman" w:hAnsi="Times New Roman" w:cs="Times New Roman"/>
        <w:b/>
        <w:bCs/>
        <w:sz w:val="16"/>
        <w:szCs w:val="16"/>
      </w:rPr>
      <w:t>S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pacing w:val="-8"/>
        <w:sz w:val="16"/>
        <w:szCs w:val="16"/>
      </w:rPr>
      <w:t>A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2"/>
        <w:sz w:val="16"/>
        <w:szCs w:val="16"/>
      </w:rPr>
      <w:t>F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EDER</w:t>
    </w:r>
    <w:r>
      <w:rPr>
        <w:rFonts w:ascii="Times New Roman" w:hAnsi="Times New Roman" w:cs="Times New Roman"/>
        <w:b/>
        <w:bCs/>
        <w:spacing w:val="-8"/>
        <w:sz w:val="16"/>
        <w:szCs w:val="16"/>
      </w:rPr>
      <w:t>A</w:t>
    </w:r>
    <w:r>
      <w:rPr>
        <w:rFonts w:ascii="Times New Roman" w:hAnsi="Times New Roman" w:cs="Times New Roman"/>
        <w:b/>
        <w:bCs/>
        <w:sz w:val="16"/>
        <w:szCs w:val="16"/>
      </w:rPr>
      <w:t>L</w:t>
    </w:r>
    <w:r>
      <w:rPr>
        <w:rFonts w:ascii="Times New Roman" w:hAnsi="Times New Roman" w:cs="Times New Roman"/>
        <w:b/>
        <w:bCs/>
        <w:spacing w:val="2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z w:val="16"/>
        <w:szCs w:val="16"/>
      </w:rPr>
      <w:t>O</w:t>
    </w:r>
    <w:r>
      <w:rPr>
        <w:rFonts w:ascii="Times New Roman" w:hAnsi="Times New Roman" w:cs="Times New Roman"/>
        <w:b/>
        <w:bCs/>
        <w:spacing w:val="6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11"/>
        <w:sz w:val="16"/>
        <w:szCs w:val="16"/>
      </w:rPr>
      <w:t>A</w:t>
    </w:r>
    <w:r>
      <w:rPr>
        <w:rFonts w:ascii="Times New Roman" w:hAnsi="Times New Roman" w:cs="Times New Roman"/>
        <w:b/>
        <w:bCs/>
        <w:spacing w:val="8"/>
        <w:sz w:val="16"/>
        <w:szCs w:val="16"/>
      </w:rPr>
      <w:t>M</w:t>
    </w:r>
    <w:r>
      <w:rPr>
        <w:rFonts w:ascii="Times New Roman" w:hAnsi="Times New Roman" w:cs="Times New Roman"/>
        <w:b/>
        <w:bCs/>
        <w:spacing w:val="-8"/>
        <w:sz w:val="16"/>
        <w:szCs w:val="16"/>
      </w:rPr>
      <w:t>A</w:t>
    </w:r>
    <w:r>
      <w:rPr>
        <w:rFonts w:ascii="Times New Roman" w:hAnsi="Times New Roman" w:cs="Times New Roman"/>
        <w:b/>
        <w:bCs/>
        <w:spacing w:val="7"/>
        <w:sz w:val="16"/>
        <w:szCs w:val="16"/>
      </w:rPr>
      <w:t>P</w:t>
    </w:r>
    <w:r>
      <w:rPr>
        <w:rFonts w:ascii="Times New Roman" w:hAnsi="Times New Roman" w:cs="Times New Roman"/>
        <w:b/>
        <w:bCs/>
        <w:sz w:val="16"/>
        <w:szCs w:val="16"/>
      </w:rPr>
      <w:t>Á</w:t>
    </w:r>
  </w:p>
  <w:p w14:paraId="26FED45B" w14:textId="77777777" w:rsidR="002C2ECC" w:rsidRDefault="004B4C1D">
    <w:pPr>
      <w:widowControl w:val="0"/>
      <w:spacing w:after="0" w:line="240" w:lineRule="auto"/>
      <w:ind w:right="-7" w:firstLine="3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P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R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Ó-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RE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-6"/>
        <w:sz w:val="16"/>
        <w:szCs w:val="16"/>
      </w:rPr>
      <w:t>T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O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R</w:t>
    </w:r>
    <w:r>
      <w:rPr>
        <w:rFonts w:ascii="Times New Roman" w:hAnsi="Times New Roman" w:cs="Times New Roman"/>
        <w:b/>
        <w:bCs/>
        <w:spacing w:val="3"/>
        <w:sz w:val="16"/>
        <w:szCs w:val="16"/>
      </w:rPr>
      <w:t>I</w:t>
    </w:r>
    <w:r>
      <w:rPr>
        <w:rFonts w:ascii="Times New Roman" w:hAnsi="Times New Roman" w:cs="Times New Roman"/>
        <w:b/>
        <w:bCs/>
        <w:sz w:val="16"/>
        <w:szCs w:val="16"/>
      </w:rPr>
      <w:t>A</w:t>
    </w:r>
    <w:r>
      <w:rPr>
        <w:rFonts w:ascii="Times New Roman" w:hAnsi="Times New Roman" w:cs="Times New Roman"/>
        <w:b/>
        <w:bCs/>
        <w:spacing w:val="-8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 xml:space="preserve"> E</w:t>
    </w:r>
    <w:r>
      <w:rPr>
        <w:rFonts w:ascii="Times New Roman" w:hAnsi="Times New Roman" w:cs="Times New Roman"/>
        <w:b/>
        <w:bCs/>
        <w:spacing w:val="-3"/>
        <w:sz w:val="16"/>
        <w:szCs w:val="16"/>
      </w:rPr>
      <w:t>N</w:t>
    </w:r>
    <w:r>
      <w:rPr>
        <w:rFonts w:ascii="Times New Roman" w:hAnsi="Times New Roman" w:cs="Times New Roman"/>
        <w:b/>
        <w:bCs/>
        <w:sz w:val="16"/>
        <w:szCs w:val="16"/>
      </w:rPr>
      <w:t>S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>I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N</w:t>
    </w:r>
    <w:r>
      <w:rPr>
        <w:rFonts w:ascii="Times New Roman" w:hAnsi="Times New Roman" w:cs="Times New Roman"/>
        <w:b/>
        <w:bCs/>
        <w:sz w:val="16"/>
        <w:szCs w:val="16"/>
      </w:rPr>
      <w:t>O</w:t>
    </w:r>
    <w:r>
      <w:rPr>
        <w:rFonts w:ascii="Times New Roman" w:hAnsi="Times New Roman" w:cs="Times New Roman"/>
        <w:b/>
        <w:bCs/>
        <w:spacing w:val="1"/>
        <w:sz w:val="16"/>
        <w:szCs w:val="16"/>
      </w:rPr>
      <w:t xml:space="preserve"> 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>D</w:t>
    </w:r>
    <w:r>
      <w:rPr>
        <w:rFonts w:ascii="Times New Roman" w:hAnsi="Times New Roman" w:cs="Times New Roman"/>
        <w:b/>
        <w:bCs/>
        <w:sz w:val="16"/>
        <w:szCs w:val="16"/>
      </w:rPr>
      <w:t>E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 xml:space="preserve"> GRADUAÇÃ</w:t>
    </w:r>
    <w:r>
      <w:rPr>
        <w:rFonts w:ascii="Times New Roman" w:hAnsi="Times New Roman" w:cs="Times New Roman"/>
        <w:b/>
        <w:bCs/>
        <w:sz w:val="16"/>
        <w:szCs w:val="16"/>
      </w:rPr>
      <w:t xml:space="preserve">O </w:t>
    </w:r>
  </w:p>
  <w:p w14:paraId="1925664D" w14:textId="00049D7D" w:rsidR="002C2ECC" w:rsidRDefault="008F0945">
    <w:pPr>
      <w:widowControl w:val="0"/>
      <w:spacing w:after="0" w:line="240" w:lineRule="auto"/>
      <w:ind w:right="-7" w:firstLine="3"/>
      <w:jc w:val="center"/>
    </w:pPr>
    <w:r w:rsidRPr="008F0945">
      <w:rPr>
        <w:rFonts w:ascii="Times New Roman" w:hAnsi="Times New Roman" w:cs="Times New Roman"/>
        <w:b/>
        <w:bCs/>
        <w:i/>
        <w:iCs/>
        <w:spacing w:val="-1"/>
        <w:sz w:val="16"/>
        <w:szCs w:val="16"/>
      </w:rPr>
      <w:t>CAMPUS</w:t>
    </w:r>
    <w:r>
      <w:rPr>
        <w:rFonts w:ascii="Times New Roman" w:hAnsi="Times New Roman" w:cs="Times New Roman"/>
        <w:b/>
        <w:bCs/>
        <w:spacing w:val="-1"/>
        <w:sz w:val="16"/>
        <w:szCs w:val="16"/>
      </w:rPr>
      <w:t xml:space="preserve"> MAZAGÃO</w:t>
    </w:r>
  </w:p>
  <w:p w14:paraId="77B881C2" w14:textId="77777777" w:rsidR="008F0945" w:rsidRDefault="008F0945" w:rsidP="008F0945">
    <w:pPr>
      <w:pStyle w:val="Rodap"/>
      <w:spacing w:after="0" w:line="240" w:lineRule="auto"/>
      <w:jc w:val="center"/>
      <w:rPr>
        <w:rFonts w:eastAsia="Arial"/>
        <w:sz w:val="16"/>
        <w:szCs w:val="16"/>
      </w:rPr>
    </w:pPr>
    <w:r w:rsidRPr="007F11C8">
      <w:rPr>
        <w:rFonts w:eastAsia="Arial"/>
        <w:sz w:val="16"/>
        <w:szCs w:val="16"/>
      </w:rPr>
      <w:t>Av. Intendente Alfredo Pinto, S/N, Bairro União, Mazagão, AP, CEP: 68940-000</w:t>
    </w:r>
  </w:p>
  <w:p w14:paraId="135B381D" w14:textId="7F5E3250" w:rsidR="002C2ECC" w:rsidRDefault="008F0945" w:rsidP="008F0945">
    <w:pPr>
      <w:pStyle w:val="Rodap"/>
      <w:spacing w:after="0" w:line="240" w:lineRule="auto"/>
      <w:jc w:val="center"/>
      <w:rPr>
        <w:rStyle w:val="Hyperlink"/>
        <w:rFonts w:eastAsia="Arial"/>
        <w:sz w:val="16"/>
        <w:szCs w:val="16"/>
      </w:rPr>
    </w:pPr>
    <w:r>
      <w:rPr>
        <w:rFonts w:eastAsia="Arial"/>
        <w:sz w:val="16"/>
        <w:szCs w:val="16"/>
      </w:rPr>
      <w:t xml:space="preserve">e-mail: </w:t>
    </w:r>
    <w:hyperlink r:id="rId2" w:history="1">
      <w:r w:rsidRPr="00835B0E">
        <w:rPr>
          <w:rStyle w:val="Hyperlink"/>
          <w:rFonts w:eastAsia="Arial"/>
          <w:sz w:val="16"/>
          <w:szCs w:val="16"/>
        </w:rPr>
        <w:t>educampomzg@gmal.com</w:t>
      </w:r>
    </w:hyperlink>
  </w:p>
  <w:p w14:paraId="470A7BFA" w14:textId="6A0A0C9F" w:rsidR="008F0945" w:rsidRPr="008F0945" w:rsidRDefault="008F0945" w:rsidP="008F0945">
    <w:pPr>
      <w:pStyle w:val="Rodap"/>
      <w:spacing w:after="0" w:line="240" w:lineRule="auto"/>
      <w:jc w:val="center"/>
      <w:rPr>
        <w:rFonts w:eastAsia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3451"/>
    <w:multiLevelType w:val="multilevel"/>
    <w:tmpl w:val="83C4915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31F23"/>
    <w:multiLevelType w:val="multilevel"/>
    <w:tmpl w:val="6590CF88"/>
    <w:lvl w:ilvl="0">
      <w:start w:val="1"/>
      <w:numFmt w:val="upperRoman"/>
      <w:lvlText w:val="%1."/>
      <w:lvlJc w:val="righ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1BE71E5"/>
    <w:multiLevelType w:val="multilevel"/>
    <w:tmpl w:val="507E82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2ECC"/>
    <w:rsid w:val="00034C1A"/>
    <w:rsid w:val="002C2ECC"/>
    <w:rsid w:val="004B4C1D"/>
    <w:rsid w:val="008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8250B3A"/>
  <w15:docId w15:val="{BED09818-7F85-4292-AD99-1136ED98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B40"/>
    <w:pPr>
      <w:spacing w:after="200" w:line="276" w:lineRule="auto"/>
    </w:pPr>
    <w:rPr>
      <w:rFonts w:ascii="Calibri" w:hAnsi="Calibri"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locked/>
    <w:rsid w:val="008D74F7"/>
    <w:rPr>
      <w:rFonts w:cstheme="minorBidi"/>
    </w:rPr>
  </w:style>
  <w:style w:type="character" w:customStyle="1" w:styleId="RodapChar">
    <w:name w:val="Rodapé Char"/>
    <w:basedOn w:val="Fontepargpadro"/>
    <w:link w:val="Rodap"/>
    <w:uiPriority w:val="99"/>
    <w:qFormat/>
    <w:locked/>
    <w:rsid w:val="008D74F7"/>
    <w:rPr>
      <w:rFonts w:cstheme="minorBid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43EF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sid w:val="00695787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D74F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8D74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43E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D446A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774C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8F0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mpomzg@gma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A9504-4130-4E71-81AF-B06421DD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897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zamoura</dc:creator>
  <dc:description>DocumentCreationInfo</dc:description>
  <cp:lastModifiedBy>Suzane Pires</cp:lastModifiedBy>
  <cp:revision>7</cp:revision>
  <cp:lastPrinted>2018-03-16T20:09:00Z</cp:lastPrinted>
  <dcterms:created xsi:type="dcterms:W3CDTF">2019-04-05T13:13:00Z</dcterms:created>
  <dcterms:modified xsi:type="dcterms:W3CDTF">2021-04-23T17:23:00Z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