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D3" w:rsidRDefault="00A177D3" w:rsidP="00A177D3">
      <w:pPr>
        <w:jc w:val="right"/>
        <w:rPr>
          <w:rFonts w:ascii="Arial" w:hAnsi="Arial" w:cs="Arial"/>
          <w:b/>
          <w:sz w:val="40"/>
          <w:szCs w:val="40"/>
        </w:rPr>
      </w:pPr>
    </w:p>
    <w:p w:rsidR="00A177D3" w:rsidRDefault="00A177D3" w:rsidP="00A177D3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Código de Ética </w:t>
      </w:r>
    </w:p>
    <w:p w:rsidR="00A177D3" w:rsidRDefault="00A177D3" w:rsidP="00A177D3">
      <w:pPr>
        <w:jc w:val="right"/>
        <w:rPr>
          <w:rFonts w:ascii="Arial" w:hAnsi="Arial" w:cs="Arial"/>
          <w:b/>
          <w:sz w:val="40"/>
          <w:szCs w:val="40"/>
        </w:rPr>
      </w:pPr>
      <w:r w:rsidRPr="00A177D3">
        <w:rPr>
          <w:rFonts w:ascii="Arial" w:hAnsi="Arial" w:cs="Arial"/>
          <w:b/>
          <w:sz w:val="40"/>
          <w:szCs w:val="40"/>
        </w:rPr>
        <w:t>Tesla Engenharia</w:t>
      </w: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4"/>
          <w:szCs w:val="24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  <w:r w:rsidRPr="00A177D3">
        <w:rPr>
          <w:rFonts w:ascii="Arial" w:hAnsi="Arial" w:cs="Arial"/>
          <w:sz w:val="32"/>
          <w:szCs w:val="32"/>
        </w:rPr>
        <w:t>Princípios Éticos e Compromissos de Conduta</w:t>
      </w: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2017</w:t>
      </w:r>
    </w:p>
    <w:p w:rsidR="00A177D3" w:rsidRDefault="00A177D3" w:rsidP="00A177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A177D3" w:rsidRDefault="00A177D3" w:rsidP="00A177D3">
      <w:pPr>
        <w:rPr>
          <w:rFonts w:ascii="Arial" w:hAnsi="Arial" w:cs="Arial"/>
          <w:sz w:val="32"/>
          <w:szCs w:val="32"/>
        </w:rPr>
      </w:pPr>
    </w:p>
    <w:p w:rsidR="00A177D3" w:rsidRDefault="00A177D3" w:rsidP="00A17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Palavra do Diretor Geral</w:t>
      </w:r>
    </w:p>
    <w:p w:rsidR="007C2535" w:rsidRDefault="007C2535" w:rsidP="00A177D3">
      <w:pPr>
        <w:rPr>
          <w:rFonts w:ascii="Arial" w:hAnsi="Arial" w:cs="Arial"/>
          <w:b/>
          <w:sz w:val="28"/>
          <w:szCs w:val="28"/>
        </w:rPr>
      </w:pPr>
    </w:p>
    <w:p w:rsidR="00A177D3" w:rsidRDefault="00A177D3" w:rsidP="007C25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Apresentar este Código de Ética é para mim, ...</w:t>
      </w:r>
    </w:p>
    <w:p w:rsidR="00A177D3" w:rsidRDefault="00A177D3" w:rsidP="007C25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 Conto com o compromisso de todos.</w:t>
      </w:r>
    </w:p>
    <w:p w:rsidR="00A177D3" w:rsidRDefault="00A177D3" w:rsidP="007C25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dezembro de 2017.</w:t>
      </w:r>
    </w:p>
    <w:p w:rsidR="00A177D3" w:rsidRDefault="00A177D3" w:rsidP="007C2535">
      <w:pPr>
        <w:spacing w:line="360" w:lineRule="auto"/>
        <w:rPr>
          <w:rFonts w:ascii="Arial" w:hAnsi="Arial" w:cs="Arial"/>
          <w:sz w:val="24"/>
          <w:szCs w:val="24"/>
        </w:rPr>
      </w:pPr>
    </w:p>
    <w:p w:rsidR="00A177D3" w:rsidRDefault="00A177D3" w:rsidP="007C25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Jardeson Santos Lima</w:t>
      </w:r>
    </w:p>
    <w:p w:rsidR="00A177D3" w:rsidRDefault="00A177D3" w:rsidP="007C25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</w:t>
      </w:r>
    </w:p>
    <w:p w:rsidR="00A177D3" w:rsidRDefault="00A17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77D3" w:rsidRDefault="00A177D3" w:rsidP="00A177D3">
      <w:pPr>
        <w:rPr>
          <w:rFonts w:ascii="Arial" w:hAnsi="Arial" w:cs="Arial"/>
          <w:sz w:val="24"/>
          <w:szCs w:val="24"/>
        </w:rPr>
      </w:pPr>
    </w:p>
    <w:p w:rsidR="00A177D3" w:rsidRDefault="00A177D3" w:rsidP="00A17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Apresentação</w:t>
      </w:r>
      <w:r w:rsidR="0094709B">
        <w:rPr>
          <w:rFonts w:ascii="Arial" w:hAnsi="Arial" w:cs="Arial"/>
          <w:b/>
          <w:sz w:val="28"/>
          <w:szCs w:val="28"/>
        </w:rPr>
        <w:t>:</w:t>
      </w:r>
    </w:p>
    <w:p w:rsidR="0094709B" w:rsidRDefault="0094709B" w:rsidP="00A177D3">
      <w:pPr>
        <w:rPr>
          <w:rFonts w:ascii="Arial" w:hAnsi="Arial" w:cs="Arial"/>
          <w:b/>
          <w:sz w:val="28"/>
          <w:szCs w:val="28"/>
        </w:rPr>
      </w:pPr>
    </w:p>
    <w:p w:rsidR="00A177D3" w:rsidRDefault="00A177D3" w:rsidP="00947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Código de Ética da Empresa Jr Tesla Engenharia, apresentado agora, </w:t>
      </w:r>
      <w:r w:rsidRPr="00A177D3">
        <w:rPr>
          <w:rFonts w:ascii="Arial" w:hAnsi="Arial" w:cs="Arial"/>
          <w:sz w:val="24"/>
          <w:szCs w:val="24"/>
        </w:rPr>
        <w:t>é</w:t>
      </w:r>
      <w:r w:rsidR="00663DC6">
        <w:rPr>
          <w:rFonts w:ascii="Arial" w:hAnsi="Arial" w:cs="Arial"/>
          <w:sz w:val="24"/>
          <w:szCs w:val="24"/>
        </w:rPr>
        <w:t xml:space="preserve"> </w:t>
      </w:r>
      <w:r w:rsidRPr="00A177D3">
        <w:rPr>
          <w:rFonts w:ascii="Arial" w:hAnsi="Arial" w:cs="Arial"/>
          <w:sz w:val="24"/>
          <w:szCs w:val="24"/>
        </w:rPr>
        <w:t>mais uma expressão concreta da importância da dimensão ética em nossas</w:t>
      </w:r>
      <w:r w:rsidR="00663DC6">
        <w:rPr>
          <w:rFonts w:ascii="Arial" w:hAnsi="Arial" w:cs="Arial"/>
          <w:sz w:val="24"/>
          <w:szCs w:val="24"/>
        </w:rPr>
        <w:t xml:space="preserve"> </w:t>
      </w:r>
      <w:r w:rsidRPr="00A177D3">
        <w:rPr>
          <w:rFonts w:ascii="Arial" w:hAnsi="Arial" w:cs="Arial"/>
          <w:sz w:val="24"/>
          <w:szCs w:val="24"/>
        </w:rPr>
        <w:t>decisões e práticas empresariais.</w:t>
      </w:r>
      <w:r w:rsidR="00663DC6" w:rsidRPr="00663DC6">
        <w:t xml:space="preserve"> </w:t>
      </w:r>
      <w:r w:rsidR="00663DC6">
        <w:rPr>
          <w:rFonts w:ascii="Arial" w:hAnsi="Arial" w:cs="Arial"/>
          <w:sz w:val="24"/>
          <w:szCs w:val="24"/>
        </w:rPr>
        <w:t>O</w:t>
      </w:r>
      <w:r w:rsidR="00663DC6" w:rsidRPr="00663DC6">
        <w:rPr>
          <w:rFonts w:ascii="Arial" w:hAnsi="Arial" w:cs="Arial"/>
          <w:sz w:val="24"/>
          <w:szCs w:val="24"/>
        </w:rPr>
        <w:t xml:space="preserve"> Código reflete, não apenas em seu resultado, mas no próprio</w:t>
      </w:r>
      <w:r w:rsidR="00663DC6">
        <w:rPr>
          <w:rFonts w:ascii="Arial" w:hAnsi="Arial" w:cs="Arial"/>
          <w:sz w:val="24"/>
          <w:szCs w:val="24"/>
        </w:rPr>
        <w:t xml:space="preserve"> </w:t>
      </w:r>
      <w:r w:rsidR="00663DC6" w:rsidRPr="00663DC6">
        <w:rPr>
          <w:rFonts w:ascii="Arial" w:hAnsi="Arial" w:cs="Arial"/>
          <w:sz w:val="24"/>
          <w:szCs w:val="24"/>
        </w:rPr>
        <w:t>modo como foi cr</w:t>
      </w:r>
      <w:r w:rsidR="00663DC6">
        <w:rPr>
          <w:rFonts w:ascii="Arial" w:hAnsi="Arial" w:cs="Arial"/>
          <w:sz w:val="24"/>
          <w:szCs w:val="24"/>
        </w:rPr>
        <w:t>iado, a nova realidade de nossa empresa</w:t>
      </w:r>
      <w:r w:rsidR="00663DC6" w:rsidRPr="00663DC6">
        <w:rPr>
          <w:rFonts w:ascii="Arial" w:hAnsi="Arial" w:cs="Arial"/>
          <w:sz w:val="24"/>
          <w:szCs w:val="24"/>
        </w:rPr>
        <w:t>.</w:t>
      </w:r>
    </w:p>
    <w:p w:rsidR="00663DC6" w:rsidRDefault="00663DC6" w:rsidP="00947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3DC6">
        <w:rPr>
          <w:rFonts w:ascii="Arial" w:hAnsi="Arial" w:cs="Arial"/>
          <w:sz w:val="24"/>
          <w:szCs w:val="24"/>
        </w:rPr>
        <w:t>O resultado é uma definição clara dos princípios que norteiam as ações e os</w:t>
      </w:r>
      <w:r>
        <w:rPr>
          <w:rFonts w:ascii="Arial" w:hAnsi="Arial" w:cs="Arial"/>
          <w:sz w:val="24"/>
          <w:szCs w:val="24"/>
        </w:rPr>
        <w:t xml:space="preserve"> </w:t>
      </w:r>
      <w:r w:rsidRPr="00663DC6">
        <w:rPr>
          <w:rFonts w:ascii="Arial" w:hAnsi="Arial" w:cs="Arial"/>
          <w:sz w:val="24"/>
          <w:szCs w:val="24"/>
        </w:rPr>
        <w:t>compromissos de conduta institucionais presentes nas interações da</w:t>
      </w:r>
      <w:r>
        <w:rPr>
          <w:rFonts w:ascii="Arial" w:hAnsi="Arial" w:cs="Arial"/>
          <w:sz w:val="24"/>
          <w:szCs w:val="24"/>
        </w:rPr>
        <w:t xml:space="preserve"> </w:t>
      </w:r>
      <w:r w:rsidRPr="00663DC6"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sz w:val="24"/>
          <w:szCs w:val="24"/>
        </w:rPr>
        <w:t>Tesla Engenharia</w:t>
      </w:r>
      <w:r w:rsidRPr="00663DC6">
        <w:rPr>
          <w:rFonts w:ascii="Arial" w:hAnsi="Arial" w:cs="Arial"/>
          <w:sz w:val="24"/>
          <w:szCs w:val="24"/>
        </w:rPr>
        <w:t xml:space="preserve"> com seus </w:t>
      </w:r>
      <w:r>
        <w:rPr>
          <w:rFonts w:ascii="Arial" w:hAnsi="Arial" w:cs="Arial"/>
          <w:sz w:val="24"/>
          <w:szCs w:val="24"/>
        </w:rPr>
        <w:t>membros</w:t>
      </w:r>
      <w:r w:rsidRPr="00663DC6">
        <w:rPr>
          <w:rFonts w:ascii="Arial" w:hAnsi="Arial" w:cs="Arial"/>
          <w:sz w:val="24"/>
          <w:szCs w:val="24"/>
        </w:rPr>
        <w:t xml:space="preserve">, colaboradores, </w:t>
      </w:r>
      <w:r>
        <w:rPr>
          <w:rFonts w:ascii="Arial" w:hAnsi="Arial" w:cs="Arial"/>
          <w:sz w:val="24"/>
          <w:szCs w:val="24"/>
        </w:rPr>
        <w:t>acadêmicos do curso de Engenharia Elétrica, corpo docente, clientes</w:t>
      </w:r>
      <w:r w:rsidRPr="00663DC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663DC6">
        <w:rPr>
          <w:rFonts w:ascii="Arial" w:hAnsi="Arial" w:cs="Arial"/>
          <w:sz w:val="24"/>
          <w:szCs w:val="24"/>
        </w:rPr>
        <w:t>demais públicos de relacionamento.</w:t>
      </w:r>
    </w:p>
    <w:p w:rsidR="00670606" w:rsidRDefault="0094709B" w:rsidP="00582C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709B">
        <w:rPr>
          <w:rFonts w:ascii="Arial" w:hAnsi="Arial" w:cs="Arial"/>
          <w:sz w:val="24"/>
          <w:szCs w:val="24"/>
        </w:rPr>
        <w:t>Agora, é chegada a ho</w:t>
      </w:r>
      <w:r>
        <w:rPr>
          <w:rFonts w:ascii="Arial" w:hAnsi="Arial" w:cs="Arial"/>
          <w:sz w:val="24"/>
          <w:szCs w:val="24"/>
        </w:rPr>
        <w:t>ra de todos os membros associados da empresa Tesla Engenharia</w:t>
      </w:r>
      <w:r w:rsidRPr="0094709B">
        <w:rPr>
          <w:rFonts w:ascii="Arial" w:hAnsi="Arial" w:cs="Arial"/>
          <w:sz w:val="24"/>
          <w:szCs w:val="24"/>
        </w:rPr>
        <w:t xml:space="preserve"> conhecerem e incorporarem os valores contidos neste Código.</w:t>
      </w:r>
      <w:r>
        <w:rPr>
          <w:rFonts w:ascii="Arial" w:hAnsi="Arial" w:cs="Arial"/>
          <w:sz w:val="24"/>
          <w:szCs w:val="24"/>
        </w:rPr>
        <w:t xml:space="preserve"> </w:t>
      </w:r>
      <w:r w:rsidRPr="0094709B">
        <w:rPr>
          <w:rFonts w:ascii="Arial" w:hAnsi="Arial" w:cs="Arial"/>
          <w:sz w:val="24"/>
          <w:szCs w:val="24"/>
        </w:rPr>
        <w:t>Porque a ética se consolida assim: dia a dia, no trabalho de cada um, nas</w:t>
      </w:r>
      <w:r>
        <w:rPr>
          <w:rFonts w:ascii="Arial" w:hAnsi="Arial" w:cs="Arial"/>
          <w:sz w:val="24"/>
          <w:szCs w:val="24"/>
        </w:rPr>
        <w:t xml:space="preserve"> </w:t>
      </w:r>
      <w:r w:rsidRPr="0094709B">
        <w:rPr>
          <w:rFonts w:ascii="Arial" w:hAnsi="Arial" w:cs="Arial"/>
          <w:sz w:val="24"/>
          <w:szCs w:val="24"/>
        </w:rPr>
        <w:t xml:space="preserve">pequenas ações, que, juntas, constroem a cultura de uma empresa. </w:t>
      </w:r>
    </w:p>
    <w:p w:rsidR="00670606" w:rsidRDefault="00670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94709B" w:rsidRDefault="0094709B" w:rsidP="00947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0606" w:rsidRDefault="00670606" w:rsidP="009470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Princípios Éticos</w:t>
      </w:r>
    </w:p>
    <w:p w:rsidR="00670606" w:rsidRDefault="00670606" w:rsidP="00947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007C7C">
        <w:rPr>
          <w:rFonts w:ascii="Arial" w:hAnsi="Arial" w:cs="Arial"/>
          <w:sz w:val="24"/>
          <w:szCs w:val="24"/>
        </w:rPr>
        <w:t xml:space="preserve"> DIGNIDADE HUMANA E RESPEITO ÀS PESSOAS</w:t>
      </w:r>
    </w:p>
    <w:p w:rsidR="00007C7C" w:rsidRDefault="00007C7C" w:rsidP="00007C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7C7C">
        <w:rPr>
          <w:rFonts w:ascii="Arial" w:hAnsi="Arial" w:cs="Arial"/>
          <w:sz w:val="24"/>
          <w:szCs w:val="24"/>
        </w:rPr>
        <w:t>Valorização da vida e afirmação da cidadania, respeitando a integridade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física e moral de todas as pessoas, as diferenças individuais e a diversidade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dos grupos sociais, com igualdade, equidade e justiça.</w:t>
      </w:r>
    </w:p>
    <w:p w:rsidR="00007C7C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INTEGRIDADE</w:t>
      </w:r>
    </w:p>
    <w:p w:rsidR="00007C7C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7C7C">
        <w:rPr>
          <w:rFonts w:ascii="Arial" w:hAnsi="Arial" w:cs="Arial"/>
          <w:sz w:val="24"/>
          <w:szCs w:val="24"/>
        </w:rPr>
        <w:t>Honestidade e probidade na realização dos compromissos assumidos,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coerência entre discurso e prática, repudiando toda forma de fraude e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corrupção, com postura ativa diante de situações que não estejam de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acordo com os princípios éticos assumidos.</w:t>
      </w:r>
    </w:p>
    <w:p w:rsidR="00007C7C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TRANSPARÊNCIA</w:t>
      </w:r>
    </w:p>
    <w:p w:rsidR="00007C7C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7C7C">
        <w:rPr>
          <w:rFonts w:ascii="Arial" w:hAnsi="Arial" w:cs="Arial"/>
          <w:sz w:val="24"/>
          <w:szCs w:val="24"/>
        </w:rPr>
        <w:t xml:space="preserve">Visibilidade dos critérios que norteiam as </w:t>
      </w:r>
      <w:r>
        <w:rPr>
          <w:rFonts w:ascii="Arial" w:hAnsi="Arial" w:cs="Arial"/>
          <w:sz w:val="24"/>
          <w:szCs w:val="24"/>
        </w:rPr>
        <w:t>decisões e as ações da empresa</w:t>
      </w:r>
      <w:r w:rsidRPr="00007C7C">
        <w:rPr>
          <w:rFonts w:ascii="Arial" w:hAnsi="Arial" w:cs="Arial"/>
          <w:sz w:val="24"/>
          <w:szCs w:val="24"/>
        </w:rPr>
        <w:t>, mediante comunicação clara, exata, ágil e acessível,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observados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os limites do direito à confidencialidade.</w:t>
      </w:r>
    </w:p>
    <w:p w:rsidR="00007C7C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PROFISSIONALISMO</w:t>
      </w:r>
    </w:p>
    <w:p w:rsidR="003F43FE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7C7C">
        <w:rPr>
          <w:rFonts w:ascii="Arial" w:hAnsi="Arial" w:cs="Arial"/>
          <w:sz w:val="24"/>
          <w:szCs w:val="24"/>
        </w:rPr>
        <w:t>Desempenho profissional íntegro, com responsabilidade e zelo, baseado em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>valores sociais, lealdade e respeito mútuo, comprometido com a busca da</w:t>
      </w:r>
      <w:r>
        <w:rPr>
          <w:rFonts w:ascii="Arial" w:hAnsi="Arial" w:cs="Arial"/>
          <w:sz w:val="24"/>
          <w:szCs w:val="24"/>
        </w:rPr>
        <w:t xml:space="preserve"> </w:t>
      </w:r>
      <w:r w:rsidRPr="00007C7C">
        <w:rPr>
          <w:rFonts w:ascii="Arial" w:hAnsi="Arial" w:cs="Arial"/>
          <w:sz w:val="24"/>
          <w:szCs w:val="24"/>
        </w:rPr>
        <w:t xml:space="preserve">excelência </w:t>
      </w:r>
      <w:r>
        <w:rPr>
          <w:rFonts w:ascii="Arial" w:hAnsi="Arial" w:cs="Arial"/>
          <w:sz w:val="24"/>
          <w:szCs w:val="24"/>
        </w:rPr>
        <w:t>e o desenvolvimento da empresa jr Tesla Engenharia</w:t>
      </w:r>
      <w:r w:rsidRPr="00007C7C">
        <w:rPr>
          <w:rFonts w:ascii="Arial" w:hAnsi="Arial" w:cs="Arial"/>
          <w:sz w:val="24"/>
          <w:szCs w:val="24"/>
        </w:rPr>
        <w:t>.</w:t>
      </w:r>
    </w:p>
    <w:p w:rsidR="003F43FE" w:rsidRDefault="003F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7C7C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EAD" w:rsidRDefault="00851EAD" w:rsidP="00007C7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Compromissos de Conduta</w:t>
      </w:r>
    </w:p>
    <w:p w:rsidR="00851EAD" w:rsidRDefault="00851EAD" w:rsidP="00007C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1EAD">
        <w:rPr>
          <w:rFonts w:ascii="Arial" w:hAnsi="Arial" w:cs="Arial"/>
          <w:b/>
          <w:sz w:val="24"/>
          <w:szCs w:val="24"/>
        </w:rPr>
        <w:t>1.</w:t>
      </w:r>
      <w:r w:rsidRPr="00851EAD">
        <w:rPr>
          <w:rFonts w:ascii="Arial" w:hAnsi="Arial" w:cs="Arial"/>
          <w:b/>
          <w:sz w:val="24"/>
          <w:szCs w:val="24"/>
        </w:rPr>
        <w:tab/>
        <w:t>Com</w:t>
      </w:r>
      <w:r>
        <w:rPr>
          <w:rFonts w:ascii="Arial" w:hAnsi="Arial" w:cs="Arial"/>
          <w:b/>
          <w:sz w:val="24"/>
          <w:szCs w:val="24"/>
        </w:rPr>
        <w:t>promissos da Empresa Tesla Engenharia no exercício da governança corporativa</w:t>
      </w:r>
      <w:r w:rsidR="00A21AD0">
        <w:rPr>
          <w:rFonts w:ascii="Arial" w:hAnsi="Arial" w:cs="Arial"/>
          <w:b/>
          <w:sz w:val="24"/>
          <w:szCs w:val="24"/>
        </w:rPr>
        <w:t>.</w:t>
      </w:r>
    </w:p>
    <w:p w:rsidR="00851EAD" w:rsidRDefault="00851EAD" w:rsidP="00851E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Pautar</w:t>
      </w:r>
      <w:r w:rsidRPr="00851EAD">
        <w:rPr>
          <w:rFonts w:ascii="Arial" w:hAnsi="Arial" w:cs="Arial"/>
          <w:sz w:val="24"/>
          <w:szCs w:val="24"/>
        </w:rPr>
        <w:t xml:space="preserve"> suas decisões empresariais pela ética, </w:t>
      </w:r>
      <w:r>
        <w:rPr>
          <w:rFonts w:ascii="Arial" w:hAnsi="Arial" w:cs="Arial"/>
          <w:sz w:val="24"/>
          <w:szCs w:val="24"/>
        </w:rPr>
        <w:t xml:space="preserve">dignidade humana e respeito às pessoas, </w:t>
      </w:r>
      <w:r w:rsidRPr="00851EAD">
        <w:rPr>
          <w:rFonts w:ascii="Arial" w:hAnsi="Arial" w:cs="Arial"/>
          <w:sz w:val="24"/>
          <w:szCs w:val="24"/>
        </w:rPr>
        <w:t>transparência,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 xml:space="preserve">integridade, lealdade, </w:t>
      </w:r>
      <w:r>
        <w:rPr>
          <w:rFonts w:ascii="Arial" w:hAnsi="Arial" w:cs="Arial"/>
          <w:sz w:val="24"/>
          <w:szCs w:val="24"/>
        </w:rPr>
        <w:t xml:space="preserve">profissionalismo, </w:t>
      </w:r>
      <w:r w:rsidRPr="00851EAD">
        <w:rPr>
          <w:rFonts w:ascii="Arial" w:hAnsi="Arial" w:cs="Arial"/>
          <w:sz w:val="24"/>
          <w:szCs w:val="24"/>
        </w:rPr>
        <w:t>impessoalidade, legalidade e eficiência, utilizando de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forma responsável seus recursos econômico-financeiros na busca por níveis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crescentes de excelência</w:t>
      </w:r>
      <w:r>
        <w:rPr>
          <w:rFonts w:ascii="Arial" w:hAnsi="Arial" w:cs="Arial"/>
          <w:sz w:val="24"/>
          <w:szCs w:val="24"/>
        </w:rPr>
        <w:t>, interação social e disseminação do conhecimento</w:t>
      </w:r>
      <w:r w:rsidRPr="00851EAD">
        <w:rPr>
          <w:rFonts w:ascii="Arial" w:hAnsi="Arial" w:cs="Arial"/>
          <w:sz w:val="24"/>
          <w:szCs w:val="24"/>
        </w:rPr>
        <w:t>, considerando os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legítimos interesses de todos os seus públicos de relacionamento;</w:t>
      </w:r>
    </w:p>
    <w:p w:rsidR="00851EAD" w:rsidRDefault="00851EAD" w:rsidP="00851E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51EAD">
        <w:rPr>
          <w:rFonts w:ascii="Arial" w:hAnsi="Arial" w:cs="Arial"/>
          <w:sz w:val="24"/>
          <w:szCs w:val="24"/>
        </w:rPr>
        <w:t>Basear sua relação com os seus públicos de relacionamento na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proatividade da comunicação, de forma precisa, correta, transparente e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oportuna, disponibilizando informações tempestivamente ao mercado de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modo a minimizar rumores e especulações;</w:t>
      </w:r>
    </w:p>
    <w:p w:rsidR="00851EAD" w:rsidRDefault="00851EAD" w:rsidP="00851E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851EAD">
        <w:rPr>
          <w:rFonts w:ascii="Arial" w:hAnsi="Arial" w:cs="Arial"/>
          <w:sz w:val="24"/>
          <w:szCs w:val="24"/>
        </w:rPr>
        <w:t>Atuar de modo impessoal, com lisura e responsabilidade, na utilização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das informações estratégicas, pautando a sua conduta pelo sigilo</w:t>
      </w:r>
      <w:r>
        <w:rPr>
          <w:rFonts w:ascii="Arial" w:hAnsi="Arial" w:cs="Arial"/>
          <w:sz w:val="24"/>
          <w:szCs w:val="24"/>
        </w:rPr>
        <w:t xml:space="preserve"> </w:t>
      </w:r>
      <w:r w:rsidRPr="00851EAD">
        <w:rPr>
          <w:rFonts w:ascii="Arial" w:hAnsi="Arial" w:cs="Arial"/>
          <w:sz w:val="24"/>
          <w:szCs w:val="24"/>
        </w:rPr>
        <w:t>profissional no interesse público de salvaguardar direitos de seus</w:t>
      </w:r>
      <w:r>
        <w:rPr>
          <w:rFonts w:ascii="Arial" w:hAnsi="Arial" w:cs="Arial"/>
          <w:sz w:val="24"/>
          <w:szCs w:val="24"/>
        </w:rPr>
        <w:t xml:space="preserve"> </w:t>
      </w:r>
      <w:r w:rsidR="006F1A25">
        <w:rPr>
          <w:rFonts w:ascii="Arial" w:hAnsi="Arial" w:cs="Arial"/>
          <w:sz w:val="24"/>
          <w:szCs w:val="24"/>
        </w:rPr>
        <w:t>client</w:t>
      </w:r>
      <w:r w:rsidRPr="00851EAD">
        <w:rPr>
          <w:rFonts w:ascii="Arial" w:hAnsi="Arial" w:cs="Arial"/>
          <w:sz w:val="24"/>
          <w:szCs w:val="24"/>
        </w:rPr>
        <w:t>es e demais públicos de relacionamento;</w:t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B4B19">
        <w:rPr>
          <w:rFonts w:ascii="Arial" w:hAnsi="Arial" w:cs="Arial"/>
          <w:sz w:val="24"/>
          <w:szCs w:val="24"/>
        </w:rPr>
        <w:t xml:space="preserve">Tratar </w:t>
      </w:r>
      <w:r>
        <w:rPr>
          <w:rFonts w:ascii="Arial" w:hAnsi="Arial" w:cs="Arial"/>
          <w:sz w:val="24"/>
          <w:szCs w:val="24"/>
        </w:rPr>
        <w:t>as particularidades da empresa</w:t>
      </w:r>
      <w:r w:rsidRPr="00DB4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Tesla Engenharia</w:t>
      </w:r>
      <w:r w:rsidRPr="00DB4B19">
        <w:rPr>
          <w:rFonts w:ascii="Arial" w:hAnsi="Arial" w:cs="Arial"/>
          <w:sz w:val="24"/>
          <w:szCs w:val="24"/>
        </w:rPr>
        <w:t xml:space="preserve"> obedecendo a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critérios exclusivamente técnicos, buscando desenvolver uma cultura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corporativa com equanimidade e sem discrepâncias;</w:t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DB4B19">
        <w:rPr>
          <w:rFonts w:ascii="Arial" w:hAnsi="Arial" w:cs="Arial"/>
          <w:sz w:val="24"/>
          <w:szCs w:val="24"/>
        </w:rPr>
        <w:t>Repudiar e denunciar toda forma ou tentativa de corrupção, suborno,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propina e tráfico de influência;</w:t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DB4B19">
        <w:rPr>
          <w:rFonts w:ascii="Arial" w:hAnsi="Arial" w:cs="Arial"/>
          <w:sz w:val="24"/>
          <w:szCs w:val="24"/>
        </w:rPr>
        <w:t>Disseminar os princípios éticos e os compromissos de conduta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expressos neste Código de Ética;</w:t>
      </w:r>
    </w:p>
    <w:p w:rsidR="00DB4B19" w:rsidRDefault="00DB4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4B19">
        <w:rPr>
          <w:rFonts w:ascii="Arial" w:hAnsi="Arial" w:cs="Arial"/>
          <w:b/>
          <w:sz w:val="24"/>
          <w:szCs w:val="24"/>
        </w:rPr>
        <w:lastRenderedPageBreak/>
        <w:t>2.</w:t>
      </w:r>
      <w:r w:rsidRPr="00DB4B19">
        <w:rPr>
          <w:rFonts w:ascii="Arial" w:hAnsi="Arial" w:cs="Arial"/>
          <w:b/>
          <w:sz w:val="24"/>
          <w:szCs w:val="24"/>
        </w:rPr>
        <w:tab/>
        <w:t>Co</w:t>
      </w:r>
      <w:r>
        <w:rPr>
          <w:rFonts w:ascii="Arial" w:hAnsi="Arial" w:cs="Arial"/>
          <w:b/>
          <w:sz w:val="24"/>
          <w:szCs w:val="24"/>
        </w:rPr>
        <w:t>mpromissos entre a Empresa Tesla Engenharia e seus membros: diretores, vice-diretores, colaboradores, conselheiros e estagiários.</w:t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b/>
          <w:sz w:val="24"/>
          <w:szCs w:val="24"/>
        </w:rPr>
        <w:tab/>
        <w:t>Compromissos da Empresa com seus membros</w:t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Pr="00DB4B19">
        <w:rPr>
          <w:rFonts w:ascii="Arial" w:hAnsi="Arial" w:cs="Arial"/>
          <w:sz w:val="24"/>
          <w:szCs w:val="24"/>
        </w:rPr>
        <w:t>Tratar todos seus colaboradores com cordialidade e respeito;</w:t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 </w:t>
      </w:r>
      <w:r w:rsidRPr="00DB4B19">
        <w:rPr>
          <w:rFonts w:ascii="Arial" w:hAnsi="Arial" w:cs="Arial"/>
          <w:sz w:val="24"/>
          <w:szCs w:val="24"/>
        </w:rPr>
        <w:t>Promover a melhoria da qualidade de vida de seus colaboradores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proporcionando bem-estar, saúde, higiene e segurança no ambiente de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trabalho;</w:t>
      </w:r>
    </w:p>
    <w:p w:rsidR="00DB4B19" w:rsidRDefault="00DB4B19" w:rsidP="00DB4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2.1.3. </w:t>
      </w:r>
      <w:r w:rsidRPr="00DB4B19">
        <w:rPr>
          <w:rFonts w:ascii="Arial" w:hAnsi="Arial" w:cs="Arial"/>
          <w:sz w:val="24"/>
          <w:szCs w:val="24"/>
        </w:rPr>
        <w:t>Respeitar e valorizar a diversidade social e cultural e as diferenças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individuais, dispensando a todas as pessoas tratamento equânime, sem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preconceitos de origem social, cultural, étnica ou relativos a gênero, idade,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religião, opinião política, orientação sexual, condição física, psíquica e</w:t>
      </w:r>
      <w:r>
        <w:rPr>
          <w:rFonts w:ascii="Arial" w:hAnsi="Arial" w:cs="Arial"/>
          <w:sz w:val="24"/>
          <w:szCs w:val="24"/>
        </w:rPr>
        <w:t xml:space="preserve"> </w:t>
      </w:r>
      <w:r w:rsidRPr="00DB4B19">
        <w:rPr>
          <w:rFonts w:ascii="Arial" w:hAnsi="Arial" w:cs="Arial"/>
          <w:sz w:val="24"/>
          <w:szCs w:val="24"/>
        </w:rPr>
        <w:t>mental, nem qualquer outra forma de discriminação;</w:t>
      </w:r>
    </w:p>
    <w:p w:rsidR="00DB4B19" w:rsidRDefault="00DB4B19" w:rsidP="003C0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2.1.4. </w:t>
      </w:r>
      <w:r w:rsidR="003C07D2" w:rsidRPr="003C07D2">
        <w:rPr>
          <w:rFonts w:ascii="Arial" w:hAnsi="Arial" w:cs="Arial"/>
          <w:sz w:val="24"/>
          <w:szCs w:val="24"/>
        </w:rPr>
        <w:t>Estim</w:t>
      </w:r>
      <w:r w:rsidR="003C07D2">
        <w:rPr>
          <w:rFonts w:ascii="Arial" w:hAnsi="Arial" w:cs="Arial"/>
          <w:sz w:val="24"/>
          <w:szCs w:val="24"/>
        </w:rPr>
        <w:t>ular a livre manifestação de ide</w:t>
      </w:r>
      <w:r w:rsidR="003C07D2" w:rsidRPr="003C07D2">
        <w:rPr>
          <w:rFonts w:ascii="Arial" w:hAnsi="Arial" w:cs="Arial"/>
          <w:sz w:val="24"/>
          <w:szCs w:val="24"/>
        </w:rPr>
        <w:t>ias, repudiando ameaças,</w:t>
      </w:r>
      <w:r w:rsidR="003C07D2">
        <w:rPr>
          <w:rFonts w:ascii="Arial" w:hAnsi="Arial" w:cs="Arial"/>
          <w:sz w:val="24"/>
          <w:szCs w:val="24"/>
        </w:rPr>
        <w:t xml:space="preserve"> </w:t>
      </w:r>
      <w:r w:rsidR="003C07D2" w:rsidRPr="003C07D2">
        <w:rPr>
          <w:rFonts w:ascii="Arial" w:hAnsi="Arial" w:cs="Arial"/>
          <w:sz w:val="24"/>
          <w:szCs w:val="24"/>
        </w:rPr>
        <w:t>chantagens, humilhações, intimidações, desqualificações ou assédios de</w:t>
      </w:r>
      <w:r w:rsidR="003C07D2">
        <w:rPr>
          <w:rFonts w:ascii="Arial" w:hAnsi="Arial" w:cs="Arial"/>
          <w:sz w:val="24"/>
          <w:szCs w:val="24"/>
        </w:rPr>
        <w:t xml:space="preserve"> </w:t>
      </w:r>
      <w:r w:rsidR="003C07D2" w:rsidRPr="003C07D2">
        <w:rPr>
          <w:rFonts w:ascii="Arial" w:hAnsi="Arial" w:cs="Arial"/>
          <w:sz w:val="24"/>
          <w:szCs w:val="24"/>
        </w:rPr>
        <w:t>qualquer natureza nas relações de trabalho;</w:t>
      </w:r>
    </w:p>
    <w:p w:rsidR="003C07D2" w:rsidRDefault="003C07D2" w:rsidP="003C0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2.1.5. </w:t>
      </w:r>
      <w:r w:rsidRPr="003C07D2">
        <w:rPr>
          <w:rFonts w:ascii="Arial" w:hAnsi="Arial" w:cs="Arial"/>
          <w:sz w:val="24"/>
          <w:szCs w:val="24"/>
        </w:rPr>
        <w:t xml:space="preserve">Garantir a seus </w:t>
      </w:r>
      <w:r>
        <w:rPr>
          <w:rFonts w:ascii="Arial" w:hAnsi="Arial" w:cs="Arial"/>
          <w:sz w:val="24"/>
          <w:szCs w:val="24"/>
        </w:rPr>
        <w:t>membro</w:t>
      </w:r>
      <w:r w:rsidRPr="003C07D2">
        <w:rPr>
          <w:rFonts w:ascii="Arial" w:hAnsi="Arial" w:cs="Arial"/>
          <w:sz w:val="24"/>
          <w:szCs w:val="24"/>
        </w:rPr>
        <w:t>s o acesso a todas as informações</w:t>
      </w:r>
      <w:r>
        <w:rPr>
          <w:rFonts w:ascii="Arial" w:hAnsi="Arial" w:cs="Arial"/>
          <w:sz w:val="24"/>
          <w:szCs w:val="24"/>
        </w:rPr>
        <w:t xml:space="preserve"> </w:t>
      </w:r>
      <w:r w:rsidRPr="003C07D2">
        <w:rPr>
          <w:rFonts w:ascii="Arial" w:hAnsi="Arial" w:cs="Arial"/>
          <w:sz w:val="24"/>
          <w:szCs w:val="24"/>
        </w:rPr>
        <w:t>funcionais que lhes digam respeito;</w:t>
      </w:r>
    </w:p>
    <w:p w:rsidR="003C07D2" w:rsidRDefault="003C07D2" w:rsidP="003C0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2.1.6. Não admitir </w:t>
      </w:r>
      <w:r w:rsidRPr="003C07D2">
        <w:rPr>
          <w:rFonts w:ascii="Arial" w:hAnsi="Arial" w:cs="Arial"/>
          <w:sz w:val="24"/>
          <w:szCs w:val="24"/>
        </w:rPr>
        <w:t>qualquer forma de violência física, sexual, moral ou psicológica; e denunciar</w:t>
      </w:r>
      <w:r>
        <w:rPr>
          <w:rFonts w:ascii="Arial" w:hAnsi="Arial" w:cs="Arial"/>
          <w:sz w:val="24"/>
          <w:szCs w:val="24"/>
        </w:rPr>
        <w:t xml:space="preserve"> </w:t>
      </w:r>
      <w:r w:rsidRPr="003C07D2">
        <w:rPr>
          <w:rFonts w:ascii="Arial" w:hAnsi="Arial" w:cs="Arial"/>
          <w:sz w:val="24"/>
          <w:szCs w:val="24"/>
        </w:rPr>
        <w:t>os infratores;</w:t>
      </w:r>
    </w:p>
    <w:p w:rsidR="003C07D2" w:rsidRDefault="003C07D2" w:rsidP="003C07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b/>
          <w:sz w:val="24"/>
          <w:szCs w:val="24"/>
        </w:rPr>
        <w:tab/>
        <w:t>Compromissos dos membros com a Empresa</w:t>
      </w:r>
    </w:p>
    <w:p w:rsidR="003C07D2" w:rsidRDefault="003C07D2" w:rsidP="003C0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</w:t>
      </w:r>
      <w:r w:rsidRPr="003C07D2">
        <w:rPr>
          <w:rFonts w:ascii="Arial" w:hAnsi="Arial" w:cs="Arial"/>
          <w:sz w:val="24"/>
          <w:szCs w:val="24"/>
        </w:rPr>
        <w:t>Conhecer e cumprir este Código de Ética;</w:t>
      </w:r>
    </w:p>
    <w:p w:rsidR="003C07D2" w:rsidRDefault="003C07D2" w:rsidP="003C0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2.2.2. </w:t>
      </w:r>
      <w:r w:rsidRPr="003C07D2">
        <w:rPr>
          <w:rFonts w:ascii="Arial" w:hAnsi="Arial" w:cs="Arial"/>
          <w:sz w:val="24"/>
          <w:szCs w:val="24"/>
        </w:rPr>
        <w:t>Exercer suas atividades com profissionalismo, buscando seu</w:t>
      </w:r>
      <w:r>
        <w:rPr>
          <w:rFonts w:ascii="Arial" w:hAnsi="Arial" w:cs="Arial"/>
          <w:sz w:val="24"/>
          <w:szCs w:val="24"/>
        </w:rPr>
        <w:t xml:space="preserve"> </w:t>
      </w:r>
      <w:r w:rsidRPr="003C07D2">
        <w:rPr>
          <w:rFonts w:ascii="Arial" w:hAnsi="Arial" w:cs="Arial"/>
          <w:sz w:val="24"/>
          <w:szCs w:val="24"/>
        </w:rPr>
        <w:t>aprimoramento e atualização permanente, contribuindo para a excelência</w:t>
      </w:r>
      <w:r>
        <w:rPr>
          <w:rFonts w:ascii="Arial" w:hAnsi="Arial" w:cs="Arial"/>
          <w:sz w:val="24"/>
          <w:szCs w:val="24"/>
        </w:rPr>
        <w:t xml:space="preserve"> </w:t>
      </w:r>
      <w:r w:rsidRPr="003C07D2">
        <w:rPr>
          <w:rFonts w:ascii="Arial" w:hAnsi="Arial" w:cs="Arial"/>
          <w:sz w:val="24"/>
          <w:szCs w:val="24"/>
        </w:rPr>
        <w:t>dos processos, produtos e serviços;</w:t>
      </w:r>
    </w:p>
    <w:p w:rsidR="003C07D2" w:rsidRDefault="003C07D2" w:rsidP="00AA3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2.2.3. </w:t>
      </w:r>
      <w:r w:rsidR="00AA3D34" w:rsidRPr="00AA3D34">
        <w:rPr>
          <w:rFonts w:ascii="Arial" w:hAnsi="Arial" w:cs="Arial"/>
          <w:sz w:val="24"/>
          <w:szCs w:val="24"/>
        </w:rPr>
        <w:t xml:space="preserve">Não praticar, nem </w:t>
      </w:r>
      <w:r w:rsidR="00AA3D34" w:rsidRPr="00AA3D34">
        <w:rPr>
          <w:rFonts w:ascii="Arial" w:hAnsi="Arial" w:cs="Arial"/>
          <w:sz w:val="24"/>
          <w:szCs w:val="24"/>
        </w:rPr>
        <w:t>se submeter</w:t>
      </w:r>
      <w:r w:rsidR="00AA3D34" w:rsidRPr="00AA3D34">
        <w:rPr>
          <w:rFonts w:ascii="Arial" w:hAnsi="Arial" w:cs="Arial"/>
          <w:sz w:val="24"/>
          <w:szCs w:val="24"/>
        </w:rPr>
        <w:t xml:space="preserve"> ou ser conivente com ato de</w:t>
      </w:r>
      <w:r w:rsidR="00AA3D34">
        <w:rPr>
          <w:rFonts w:ascii="Arial" w:hAnsi="Arial" w:cs="Arial"/>
          <w:sz w:val="24"/>
          <w:szCs w:val="24"/>
        </w:rPr>
        <w:t xml:space="preserve"> </w:t>
      </w:r>
      <w:r w:rsidR="00AA3D34" w:rsidRPr="00AA3D34">
        <w:rPr>
          <w:rFonts w:ascii="Arial" w:hAnsi="Arial" w:cs="Arial"/>
          <w:sz w:val="24"/>
          <w:szCs w:val="24"/>
        </w:rPr>
        <w:t>preconceito, discriminação, ameaça, chantagem, falso testemunho,</w:t>
      </w:r>
      <w:r w:rsidR="00AA3D34">
        <w:rPr>
          <w:rFonts w:ascii="Arial" w:hAnsi="Arial" w:cs="Arial"/>
          <w:sz w:val="24"/>
          <w:szCs w:val="24"/>
        </w:rPr>
        <w:t xml:space="preserve"> </w:t>
      </w:r>
      <w:r w:rsidR="00AA3D34" w:rsidRPr="00AA3D34">
        <w:rPr>
          <w:rFonts w:ascii="Arial" w:hAnsi="Arial" w:cs="Arial"/>
          <w:sz w:val="24"/>
          <w:szCs w:val="24"/>
        </w:rPr>
        <w:t xml:space="preserve">violência verbal, gestual </w:t>
      </w:r>
      <w:r w:rsidR="00AA3D34" w:rsidRPr="00AA3D34">
        <w:rPr>
          <w:rFonts w:ascii="Arial" w:hAnsi="Arial" w:cs="Arial"/>
          <w:sz w:val="24"/>
          <w:szCs w:val="24"/>
        </w:rPr>
        <w:lastRenderedPageBreak/>
        <w:t>ou física, humilhação, constrangimento, coação,</w:t>
      </w:r>
      <w:r w:rsidR="00AA3D34">
        <w:rPr>
          <w:rFonts w:ascii="Arial" w:hAnsi="Arial" w:cs="Arial"/>
          <w:sz w:val="24"/>
          <w:szCs w:val="24"/>
        </w:rPr>
        <w:t xml:space="preserve"> </w:t>
      </w:r>
      <w:r w:rsidR="00AA3D34" w:rsidRPr="00AA3D34">
        <w:rPr>
          <w:rFonts w:ascii="Arial" w:hAnsi="Arial" w:cs="Arial"/>
          <w:sz w:val="24"/>
          <w:szCs w:val="24"/>
        </w:rPr>
        <w:t>assédio moral, político, religioso e sexual, ou qualquer outro ato contrário</w:t>
      </w:r>
      <w:r w:rsidR="00AA3D34">
        <w:rPr>
          <w:rFonts w:ascii="Arial" w:hAnsi="Arial" w:cs="Arial"/>
          <w:sz w:val="24"/>
          <w:szCs w:val="24"/>
        </w:rPr>
        <w:t xml:space="preserve"> </w:t>
      </w:r>
      <w:r w:rsidR="00AA3D34" w:rsidRPr="00AA3D34">
        <w:rPr>
          <w:rFonts w:ascii="Arial" w:hAnsi="Arial" w:cs="Arial"/>
          <w:sz w:val="24"/>
          <w:szCs w:val="24"/>
        </w:rPr>
        <w:t>aos princípios e compromissos deste Código de Ética, e denunciar</w:t>
      </w:r>
      <w:r w:rsidR="00AA3D34">
        <w:rPr>
          <w:rFonts w:ascii="Arial" w:hAnsi="Arial" w:cs="Arial"/>
          <w:sz w:val="24"/>
          <w:szCs w:val="24"/>
        </w:rPr>
        <w:t xml:space="preserve"> </w:t>
      </w:r>
      <w:r w:rsidR="00AA3D34" w:rsidRPr="00AA3D34">
        <w:rPr>
          <w:rFonts w:ascii="Arial" w:hAnsi="Arial" w:cs="Arial"/>
          <w:sz w:val="24"/>
          <w:szCs w:val="24"/>
        </w:rPr>
        <w:t>imediatamente os que assim agem;</w:t>
      </w:r>
    </w:p>
    <w:p w:rsidR="00AA3D34" w:rsidRDefault="00AA3D34" w:rsidP="00AA3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2.2.4. </w:t>
      </w:r>
      <w:r w:rsidRPr="00AA3D34">
        <w:rPr>
          <w:rFonts w:ascii="Arial" w:hAnsi="Arial" w:cs="Arial"/>
          <w:sz w:val="24"/>
          <w:szCs w:val="24"/>
        </w:rPr>
        <w:t>Preservar a integridade de documentos, registros, cadastros e</w:t>
      </w:r>
      <w:r>
        <w:rPr>
          <w:rFonts w:ascii="Arial" w:hAnsi="Arial" w:cs="Arial"/>
          <w:sz w:val="24"/>
          <w:szCs w:val="24"/>
        </w:rPr>
        <w:t xml:space="preserve"> sistemas de informação da empresa</w:t>
      </w:r>
      <w:r w:rsidRPr="00AA3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Tesla Engenharia</w:t>
      </w:r>
      <w:r w:rsidRPr="00AA3D34">
        <w:rPr>
          <w:rFonts w:ascii="Arial" w:hAnsi="Arial" w:cs="Arial"/>
          <w:sz w:val="24"/>
          <w:szCs w:val="24"/>
        </w:rPr>
        <w:t>;</w:t>
      </w:r>
    </w:p>
    <w:p w:rsidR="00AA3D34" w:rsidRDefault="00AA3D34" w:rsidP="00AA3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2.2.5. </w:t>
      </w:r>
      <w:r w:rsidRPr="00AA3D34">
        <w:rPr>
          <w:rFonts w:ascii="Arial" w:hAnsi="Arial" w:cs="Arial"/>
          <w:sz w:val="24"/>
          <w:szCs w:val="24"/>
        </w:rPr>
        <w:t>Guardar sigilo das informações privilegiadas, estratégicas e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>confidenciais da empresa a que tenham acesso em função de sua atuação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 xml:space="preserve">profissional, </w:t>
      </w:r>
      <w:r w:rsidRPr="00AA3D34">
        <w:rPr>
          <w:rFonts w:ascii="Arial" w:hAnsi="Arial" w:cs="Arial"/>
          <w:sz w:val="24"/>
          <w:szCs w:val="24"/>
        </w:rPr>
        <w:t>independentemente</w:t>
      </w:r>
      <w:r w:rsidRPr="00AA3D34">
        <w:rPr>
          <w:rFonts w:ascii="Arial" w:hAnsi="Arial" w:cs="Arial"/>
          <w:sz w:val="24"/>
          <w:szCs w:val="24"/>
        </w:rPr>
        <w:t xml:space="preserve"> de sua posição hierárquica, não as utilizando em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>benefício próprio ou de terceiros;</w:t>
      </w:r>
    </w:p>
    <w:p w:rsidR="00AA3D34" w:rsidRDefault="00AA3D34" w:rsidP="00AA3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2.2.6. </w:t>
      </w:r>
      <w:r w:rsidRPr="00AA3D34">
        <w:rPr>
          <w:rFonts w:ascii="Arial" w:hAnsi="Arial" w:cs="Arial"/>
          <w:sz w:val="24"/>
          <w:szCs w:val="24"/>
        </w:rPr>
        <w:t>Contribuir para a integração dos colaboradores e o 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>do trabalho em equipe, com espírito de cooperação, solidariedade e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>responsabilidade, em ambiente de preservação da saúde e segurança de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>todos;</w:t>
      </w:r>
    </w:p>
    <w:p w:rsidR="00AA3D34" w:rsidRDefault="00AA3D34" w:rsidP="00AA3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2.2.7. </w:t>
      </w:r>
      <w:r w:rsidRPr="00AA3D34">
        <w:rPr>
          <w:rFonts w:ascii="Arial" w:hAnsi="Arial" w:cs="Arial"/>
          <w:sz w:val="24"/>
          <w:szCs w:val="24"/>
        </w:rPr>
        <w:t>Respeitar o ambiente de trabalho, não adotando comportamentos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>inadequados que possam prejudicar o bom andamento das atividades;</w:t>
      </w:r>
    </w:p>
    <w:p w:rsidR="00AA3D34" w:rsidRDefault="00AA3D34" w:rsidP="00AA3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2.2.8. </w:t>
      </w:r>
      <w:r w:rsidRPr="00AA3D34">
        <w:rPr>
          <w:rFonts w:ascii="Arial" w:hAnsi="Arial" w:cs="Arial"/>
          <w:sz w:val="24"/>
          <w:szCs w:val="24"/>
        </w:rPr>
        <w:t>Valorizar a apresentação pessoal, de forma adequada ao tipo de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 xml:space="preserve">atividade que </w:t>
      </w:r>
      <w:r>
        <w:rPr>
          <w:rFonts w:ascii="Arial" w:hAnsi="Arial" w:cs="Arial"/>
          <w:sz w:val="24"/>
          <w:szCs w:val="24"/>
        </w:rPr>
        <w:t>exercem, o ambiente de trabalho e</w:t>
      </w:r>
      <w:r w:rsidRPr="00AA3D34">
        <w:rPr>
          <w:rFonts w:ascii="Arial" w:hAnsi="Arial" w:cs="Arial"/>
          <w:sz w:val="24"/>
          <w:szCs w:val="24"/>
        </w:rPr>
        <w:t xml:space="preserve"> o público com que mantêm</w:t>
      </w:r>
      <w:r>
        <w:rPr>
          <w:rFonts w:ascii="Arial" w:hAnsi="Arial" w:cs="Arial"/>
          <w:sz w:val="24"/>
          <w:szCs w:val="24"/>
        </w:rPr>
        <w:t xml:space="preserve"> </w:t>
      </w:r>
      <w:r w:rsidRPr="00AA3D34">
        <w:rPr>
          <w:rFonts w:ascii="Arial" w:hAnsi="Arial" w:cs="Arial"/>
          <w:sz w:val="24"/>
          <w:szCs w:val="24"/>
        </w:rPr>
        <w:t>contato</w:t>
      </w:r>
      <w:r>
        <w:rPr>
          <w:rFonts w:ascii="Arial" w:hAnsi="Arial" w:cs="Arial"/>
          <w:sz w:val="24"/>
          <w:szCs w:val="24"/>
        </w:rPr>
        <w:t>;</w:t>
      </w:r>
    </w:p>
    <w:p w:rsidR="00AA3D34" w:rsidRDefault="00AA3D34" w:rsidP="00D07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2.2.9. </w:t>
      </w:r>
      <w:r w:rsidR="00D07BE5" w:rsidRPr="00D07BE5">
        <w:rPr>
          <w:rFonts w:ascii="Arial" w:hAnsi="Arial" w:cs="Arial"/>
          <w:sz w:val="24"/>
          <w:szCs w:val="24"/>
        </w:rPr>
        <w:t>Respeitar a hierarquia, sem que isso impeça a possibilidade de</w:t>
      </w:r>
      <w:r w:rsidR="00D07BE5">
        <w:rPr>
          <w:rFonts w:ascii="Arial" w:hAnsi="Arial" w:cs="Arial"/>
          <w:sz w:val="24"/>
          <w:szCs w:val="24"/>
        </w:rPr>
        <w:t xml:space="preserve"> </w:t>
      </w:r>
      <w:r w:rsidR="00D07BE5" w:rsidRPr="00D07BE5">
        <w:rPr>
          <w:rFonts w:ascii="Arial" w:hAnsi="Arial" w:cs="Arial"/>
          <w:sz w:val="24"/>
          <w:szCs w:val="24"/>
        </w:rPr>
        <w:t xml:space="preserve">denunciar comportamento indevido de qualquer </w:t>
      </w:r>
      <w:r w:rsidR="00D07BE5">
        <w:rPr>
          <w:rFonts w:ascii="Arial" w:hAnsi="Arial" w:cs="Arial"/>
          <w:sz w:val="24"/>
          <w:szCs w:val="24"/>
        </w:rPr>
        <w:t>membro</w:t>
      </w:r>
      <w:r w:rsidR="00D07BE5" w:rsidRPr="00D07BE5">
        <w:rPr>
          <w:rFonts w:ascii="Arial" w:hAnsi="Arial" w:cs="Arial"/>
          <w:sz w:val="24"/>
          <w:szCs w:val="24"/>
        </w:rPr>
        <w:t xml:space="preserve">, </w:t>
      </w:r>
      <w:r w:rsidR="00D07BE5" w:rsidRPr="00D07BE5">
        <w:rPr>
          <w:rFonts w:ascii="Arial" w:hAnsi="Arial" w:cs="Arial"/>
          <w:sz w:val="24"/>
          <w:szCs w:val="24"/>
        </w:rPr>
        <w:t>independentemente</w:t>
      </w:r>
      <w:r w:rsidR="00D07BE5">
        <w:rPr>
          <w:rFonts w:ascii="Arial" w:hAnsi="Arial" w:cs="Arial"/>
          <w:sz w:val="24"/>
          <w:szCs w:val="24"/>
        </w:rPr>
        <w:t xml:space="preserve"> </w:t>
      </w:r>
      <w:r w:rsidR="00D07BE5" w:rsidRPr="00D07BE5">
        <w:rPr>
          <w:rFonts w:ascii="Arial" w:hAnsi="Arial" w:cs="Arial"/>
          <w:sz w:val="24"/>
          <w:szCs w:val="24"/>
        </w:rPr>
        <w:t>de sua posição hierárquica;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2.2.10. </w:t>
      </w:r>
      <w:r w:rsidRPr="00A21AD0">
        <w:rPr>
          <w:rFonts w:ascii="Arial" w:hAnsi="Arial" w:cs="Arial"/>
          <w:sz w:val="24"/>
          <w:szCs w:val="24"/>
        </w:rPr>
        <w:t>Respeitar a produção intelectual e reconhecer os méritos relativos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 xml:space="preserve">aos trabalhos desenvolvidos por seus colegas, </w:t>
      </w:r>
      <w:r w:rsidRPr="00A21AD0">
        <w:rPr>
          <w:rFonts w:ascii="Arial" w:hAnsi="Arial" w:cs="Arial"/>
          <w:sz w:val="24"/>
          <w:szCs w:val="24"/>
        </w:rPr>
        <w:t>independentemente</w:t>
      </w:r>
      <w:r w:rsidRPr="00A21AD0">
        <w:rPr>
          <w:rFonts w:ascii="Arial" w:hAnsi="Arial" w:cs="Arial"/>
          <w:sz w:val="24"/>
          <w:szCs w:val="24"/>
        </w:rPr>
        <w:t xml:space="preserve"> de sua posição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hierárquica;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2.2.11. </w:t>
      </w:r>
      <w:r w:rsidRPr="00A21AD0">
        <w:rPr>
          <w:rFonts w:ascii="Arial" w:hAnsi="Arial" w:cs="Arial"/>
          <w:sz w:val="24"/>
          <w:szCs w:val="24"/>
        </w:rPr>
        <w:t>Obter prévia autorização do seu superior para a publicação ou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exposição, em ambientes externos, de estudos, pesquisas, pareceres e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outros trabalhos de sua autoria ou participação, que envolvam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conhecimentos relacionados à empresa;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2.2.12. </w:t>
      </w:r>
      <w:r w:rsidRPr="00A21AD0">
        <w:rPr>
          <w:rFonts w:ascii="Arial" w:hAnsi="Arial" w:cs="Arial"/>
          <w:sz w:val="24"/>
          <w:szCs w:val="24"/>
        </w:rPr>
        <w:t>Utilizar ferramentas, máquinas, equipamentos e demais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materiais e imateriais da</w:t>
      </w:r>
      <w:r>
        <w:rPr>
          <w:rFonts w:ascii="Arial" w:hAnsi="Arial" w:cs="Arial"/>
          <w:sz w:val="24"/>
          <w:szCs w:val="24"/>
        </w:rPr>
        <w:t xml:space="preserve"> empresa</w:t>
      </w:r>
      <w:r w:rsidRPr="00A21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Tesla Engenharia</w:t>
      </w:r>
      <w:r w:rsidRPr="00A21AD0">
        <w:rPr>
          <w:rFonts w:ascii="Arial" w:hAnsi="Arial" w:cs="Arial"/>
          <w:sz w:val="24"/>
          <w:szCs w:val="24"/>
        </w:rPr>
        <w:t xml:space="preserve"> de forma adequada,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cuidadosa, racional e sustentável, para fins exclusivamente do trabalho,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evitando e combatendo toda forma de mau uso e desperdício;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2.2.13. </w:t>
      </w:r>
      <w:r w:rsidRPr="00A21AD0">
        <w:rPr>
          <w:rFonts w:ascii="Arial" w:hAnsi="Arial" w:cs="Arial"/>
          <w:sz w:val="24"/>
          <w:szCs w:val="24"/>
        </w:rPr>
        <w:t xml:space="preserve"> Exercer as responsabilidades profissionais de gestão com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transparência e equanimidade, orientando e motivando os demais</w:t>
      </w:r>
      <w:r>
        <w:rPr>
          <w:rFonts w:ascii="Arial" w:hAnsi="Arial" w:cs="Arial"/>
          <w:sz w:val="24"/>
          <w:szCs w:val="24"/>
        </w:rPr>
        <w:t xml:space="preserve"> membro</w:t>
      </w:r>
      <w:r w:rsidRPr="00A21AD0">
        <w:rPr>
          <w:rFonts w:ascii="Arial" w:hAnsi="Arial" w:cs="Arial"/>
          <w:sz w:val="24"/>
          <w:szCs w:val="24"/>
        </w:rPr>
        <w:t>s para criar um ambiente de trabalho saudável, harmonioso e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propício à excelência de desempenho e produtividade, zelando pelo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cumprimento de todas as normas, Código de Ética e instruções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corporativas;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AD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Compromissos da Empresa jr Tesla Engenharia e seus membros no seu relacionamento com seus colaboradores, conselheiros, parceiros e clientes.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A21AD0">
        <w:rPr>
          <w:rFonts w:ascii="Arial" w:hAnsi="Arial" w:cs="Arial"/>
          <w:sz w:val="24"/>
          <w:szCs w:val="24"/>
        </w:rPr>
        <w:t>Não participar de negociação da qual possam resultar vantagens ou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benefícios pessoais que caracterizem conflito de interesses reais ou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 xml:space="preserve">aparentes para os </w:t>
      </w:r>
      <w:r>
        <w:rPr>
          <w:rFonts w:ascii="Arial" w:hAnsi="Arial" w:cs="Arial"/>
          <w:sz w:val="24"/>
          <w:szCs w:val="24"/>
        </w:rPr>
        <w:t>membros</w:t>
      </w:r>
      <w:r w:rsidRPr="00A21AD0">
        <w:rPr>
          <w:rFonts w:ascii="Arial" w:hAnsi="Arial" w:cs="Arial"/>
          <w:sz w:val="24"/>
          <w:szCs w:val="24"/>
        </w:rPr>
        <w:t xml:space="preserve"> envolvidos, de qualquer uma das partes;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A21AD0">
        <w:rPr>
          <w:rFonts w:ascii="Arial" w:hAnsi="Arial" w:cs="Arial"/>
          <w:sz w:val="24"/>
          <w:szCs w:val="24"/>
        </w:rPr>
        <w:t>Tratar com respeito, cordialidade e em conformidade com os princípios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 xml:space="preserve">deste Código de Ética os </w:t>
      </w:r>
      <w:r>
        <w:rPr>
          <w:rFonts w:ascii="Arial" w:hAnsi="Arial" w:cs="Arial"/>
          <w:sz w:val="24"/>
          <w:szCs w:val="24"/>
        </w:rPr>
        <w:t>colaboradores</w:t>
      </w:r>
      <w:r w:rsidRPr="00A21AD0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conselheir</w:t>
      </w:r>
      <w:r w:rsidRPr="00A21AD0">
        <w:rPr>
          <w:rFonts w:ascii="Arial" w:hAnsi="Arial" w:cs="Arial"/>
          <w:sz w:val="24"/>
          <w:szCs w:val="24"/>
        </w:rPr>
        <w:t>os;</w:t>
      </w:r>
    </w:p>
    <w:p w:rsidR="00A21AD0" w:rsidRDefault="00A21AD0" w:rsidP="00A21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A21AD0">
        <w:rPr>
          <w:rFonts w:ascii="Arial" w:hAnsi="Arial" w:cs="Arial"/>
          <w:sz w:val="24"/>
          <w:szCs w:val="24"/>
        </w:rPr>
        <w:t>Oferecer produtos e serviços de qualidade visando à plena satisfação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dos seus clientes e consumidores, para a manutenção de relacionamentos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 xml:space="preserve">duradouros com diálogo transparente e permanente;    </w:t>
      </w:r>
      <w:r w:rsidRPr="00A21AD0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3.4. </w:t>
      </w:r>
      <w:r w:rsidRPr="00A21AD0">
        <w:rPr>
          <w:rFonts w:ascii="Arial" w:hAnsi="Arial" w:cs="Arial"/>
          <w:sz w:val="24"/>
          <w:szCs w:val="24"/>
        </w:rPr>
        <w:t>Estabelecer e manter relacionamento e comunicação com clientes,</w:t>
      </w:r>
      <w:r>
        <w:rPr>
          <w:rFonts w:ascii="Arial" w:hAnsi="Arial" w:cs="Arial"/>
          <w:sz w:val="24"/>
          <w:szCs w:val="24"/>
        </w:rPr>
        <w:t xml:space="preserve"> </w:t>
      </w:r>
      <w:r w:rsidR="00F77F5D">
        <w:rPr>
          <w:rFonts w:ascii="Arial" w:hAnsi="Arial" w:cs="Arial"/>
          <w:sz w:val="24"/>
          <w:szCs w:val="24"/>
        </w:rPr>
        <w:t>colabora</w:t>
      </w:r>
      <w:r w:rsidRPr="00A21AD0">
        <w:rPr>
          <w:rFonts w:ascii="Arial" w:hAnsi="Arial" w:cs="Arial"/>
          <w:sz w:val="24"/>
          <w:szCs w:val="24"/>
        </w:rPr>
        <w:t xml:space="preserve">dores, </w:t>
      </w:r>
      <w:r w:rsidR="00F77F5D">
        <w:rPr>
          <w:rFonts w:ascii="Arial" w:hAnsi="Arial" w:cs="Arial"/>
          <w:sz w:val="24"/>
          <w:szCs w:val="24"/>
        </w:rPr>
        <w:t>conselheiros</w:t>
      </w:r>
      <w:r w:rsidRPr="00A21AD0">
        <w:rPr>
          <w:rFonts w:ascii="Arial" w:hAnsi="Arial" w:cs="Arial"/>
          <w:sz w:val="24"/>
          <w:szCs w:val="24"/>
        </w:rPr>
        <w:t xml:space="preserve"> e demais parceiros segundo os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princípios éticos definidos neste Código de Ética, oferecendo tratamento</w:t>
      </w:r>
      <w:r>
        <w:rPr>
          <w:rFonts w:ascii="Arial" w:hAnsi="Arial" w:cs="Arial"/>
          <w:sz w:val="24"/>
          <w:szCs w:val="24"/>
        </w:rPr>
        <w:t xml:space="preserve"> </w:t>
      </w:r>
      <w:r w:rsidRPr="00A21AD0">
        <w:rPr>
          <w:rFonts w:ascii="Arial" w:hAnsi="Arial" w:cs="Arial"/>
          <w:sz w:val="24"/>
          <w:szCs w:val="24"/>
        </w:rPr>
        <w:t>equânime a todos eles, evitando qualquer privilégio e discriminação;</w:t>
      </w:r>
    </w:p>
    <w:p w:rsidR="00F77F5D" w:rsidRDefault="00F77F5D" w:rsidP="00F77F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F77F5D">
        <w:rPr>
          <w:rFonts w:ascii="Arial" w:hAnsi="Arial" w:cs="Arial"/>
          <w:sz w:val="24"/>
          <w:szCs w:val="24"/>
        </w:rPr>
        <w:t>Preservar e tratar com sigilo os dados cadastrais e informações</w:t>
      </w:r>
      <w:r>
        <w:rPr>
          <w:rFonts w:ascii="Arial" w:hAnsi="Arial" w:cs="Arial"/>
          <w:sz w:val="24"/>
          <w:szCs w:val="24"/>
        </w:rPr>
        <w:t xml:space="preserve"> </w:t>
      </w:r>
      <w:r w:rsidRPr="00F77F5D">
        <w:rPr>
          <w:rFonts w:ascii="Arial" w:hAnsi="Arial" w:cs="Arial"/>
          <w:sz w:val="24"/>
          <w:szCs w:val="24"/>
        </w:rPr>
        <w:t xml:space="preserve">pertinentes aos clientes, </w:t>
      </w:r>
      <w:r>
        <w:rPr>
          <w:rFonts w:ascii="Arial" w:hAnsi="Arial" w:cs="Arial"/>
          <w:sz w:val="24"/>
          <w:szCs w:val="24"/>
        </w:rPr>
        <w:t>colabora</w:t>
      </w:r>
      <w:r w:rsidRPr="00F77F5D">
        <w:rPr>
          <w:rFonts w:ascii="Arial" w:hAnsi="Arial" w:cs="Arial"/>
          <w:sz w:val="24"/>
          <w:szCs w:val="24"/>
        </w:rPr>
        <w:t xml:space="preserve">dores, </w:t>
      </w:r>
      <w:r>
        <w:rPr>
          <w:rFonts w:ascii="Arial" w:hAnsi="Arial" w:cs="Arial"/>
          <w:sz w:val="24"/>
          <w:szCs w:val="24"/>
        </w:rPr>
        <w:t>conselheir</w:t>
      </w:r>
      <w:r w:rsidRPr="00F77F5D">
        <w:rPr>
          <w:rFonts w:ascii="Arial" w:hAnsi="Arial" w:cs="Arial"/>
          <w:sz w:val="24"/>
          <w:szCs w:val="24"/>
        </w:rPr>
        <w:t>os e demais</w:t>
      </w:r>
      <w:r>
        <w:rPr>
          <w:rFonts w:ascii="Arial" w:hAnsi="Arial" w:cs="Arial"/>
          <w:sz w:val="24"/>
          <w:szCs w:val="24"/>
        </w:rPr>
        <w:t xml:space="preserve"> </w:t>
      </w:r>
      <w:r w:rsidRPr="00F77F5D">
        <w:rPr>
          <w:rFonts w:ascii="Arial" w:hAnsi="Arial" w:cs="Arial"/>
          <w:sz w:val="24"/>
          <w:szCs w:val="24"/>
        </w:rPr>
        <w:t>parceiros,</w:t>
      </w:r>
      <w:r w:rsidRPr="00F77F5D">
        <w:rPr>
          <w:rFonts w:ascii="Arial" w:hAnsi="Arial" w:cs="Arial"/>
          <w:sz w:val="24"/>
          <w:szCs w:val="24"/>
        </w:rPr>
        <w:t xml:space="preserve"> obtidos em decorrênci</w:t>
      </w:r>
      <w:r>
        <w:rPr>
          <w:rFonts w:ascii="Arial" w:hAnsi="Arial" w:cs="Arial"/>
          <w:sz w:val="24"/>
          <w:szCs w:val="24"/>
        </w:rPr>
        <w:t>a do relacionamento empresarial;</w:t>
      </w:r>
    </w:p>
    <w:p w:rsidR="00F77F5D" w:rsidRDefault="00F77F5D" w:rsidP="00F77F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DISPOSIÇÕES COMPLEMENTARES</w:t>
      </w:r>
    </w:p>
    <w:p w:rsidR="00F77F5D" w:rsidRDefault="00F77F5D" w:rsidP="00F77F5D">
      <w:pPr>
        <w:rPr>
          <w:rFonts w:ascii="Arial" w:hAnsi="Arial" w:cs="Arial"/>
          <w:b/>
          <w:sz w:val="24"/>
          <w:szCs w:val="24"/>
        </w:rPr>
      </w:pPr>
    </w:p>
    <w:p w:rsidR="00F77F5D" w:rsidRDefault="00F77F5D" w:rsidP="00F77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Abrangência</w:t>
      </w:r>
    </w:p>
    <w:p w:rsidR="00F77F5D" w:rsidRDefault="00F77F5D" w:rsidP="00F77F5D">
      <w:pPr>
        <w:rPr>
          <w:rFonts w:ascii="Arial" w:hAnsi="Arial" w:cs="Arial"/>
          <w:b/>
          <w:sz w:val="24"/>
          <w:szCs w:val="24"/>
        </w:rPr>
      </w:pPr>
    </w:p>
    <w:p w:rsidR="00F77F5D" w:rsidRDefault="00F77F5D" w:rsidP="00F77F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77F5D">
        <w:rPr>
          <w:rFonts w:ascii="Arial" w:hAnsi="Arial" w:cs="Arial"/>
          <w:sz w:val="24"/>
          <w:szCs w:val="24"/>
        </w:rPr>
        <w:t xml:space="preserve">O presente Código de Ética abrange os diretores, </w:t>
      </w:r>
      <w:r>
        <w:rPr>
          <w:rFonts w:ascii="Arial" w:hAnsi="Arial" w:cs="Arial"/>
          <w:sz w:val="24"/>
          <w:szCs w:val="24"/>
        </w:rPr>
        <w:t xml:space="preserve">vice-diretores, </w:t>
      </w:r>
      <w:r w:rsidRPr="00F77F5D">
        <w:rPr>
          <w:rFonts w:ascii="Arial" w:hAnsi="Arial" w:cs="Arial"/>
          <w:sz w:val="24"/>
          <w:szCs w:val="24"/>
        </w:rPr>
        <w:t xml:space="preserve">conselheiros, </w:t>
      </w:r>
      <w:r>
        <w:rPr>
          <w:rFonts w:ascii="Arial" w:hAnsi="Arial" w:cs="Arial"/>
          <w:sz w:val="24"/>
          <w:szCs w:val="24"/>
        </w:rPr>
        <w:t>colaboradores</w:t>
      </w:r>
      <w:r w:rsidRPr="00F77F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clientes e e</w:t>
      </w:r>
      <w:r w:rsidRPr="00F77F5D">
        <w:rPr>
          <w:rFonts w:ascii="Arial" w:hAnsi="Arial" w:cs="Arial"/>
          <w:sz w:val="24"/>
          <w:szCs w:val="24"/>
        </w:rPr>
        <w:t>stagiários.</w:t>
      </w:r>
    </w:p>
    <w:p w:rsidR="00F77F5D" w:rsidRDefault="00F77F5D" w:rsidP="00F77F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Vigência, avaliações e revisões</w:t>
      </w:r>
    </w:p>
    <w:p w:rsidR="00F77F5D" w:rsidRDefault="00F77F5D" w:rsidP="00F77F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77F5D">
        <w:rPr>
          <w:rFonts w:ascii="Arial" w:hAnsi="Arial" w:cs="Arial"/>
          <w:sz w:val="24"/>
          <w:szCs w:val="24"/>
        </w:rPr>
        <w:t>O presente Código de Ética tem valid</w:t>
      </w:r>
      <w:r>
        <w:rPr>
          <w:rFonts w:ascii="Arial" w:hAnsi="Arial" w:cs="Arial"/>
          <w:sz w:val="24"/>
          <w:szCs w:val="24"/>
        </w:rPr>
        <w:t>ade indeterminada, entretanto a empresa</w:t>
      </w:r>
      <w:r w:rsidRPr="00F77F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Tesla Engenharia compromete</w:t>
      </w:r>
      <w:r w:rsidRPr="00F77F5D">
        <w:rPr>
          <w:rFonts w:ascii="Arial" w:hAnsi="Arial" w:cs="Arial"/>
          <w:sz w:val="24"/>
          <w:szCs w:val="24"/>
        </w:rPr>
        <w:t>-se a submeter seus conteúdos e suas</w:t>
      </w:r>
      <w:r>
        <w:rPr>
          <w:rFonts w:ascii="Arial" w:hAnsi="Arial" w:cs="Arial"/>
          <w:sz w:val="24"/>
          <w:szCs w:val="24"/>
        </w:rPr>
        <w:t xml:space="preserve"> </w:t>
      </w:r>
      <w:r w:rsidRPr="00F77F5D">
        <w:rPr>
          <w:rFonts w:ascii="Arial" w:hAnsi="Arial" w:cs="Arial"/>
          <w:sz w:val="24"/>
          <w:szCs w:val="24"/>
        </w:rPr>
        <w:t>práticas a processos de avaliação e revisão periódica, em prazos a serem</w:t>
      </w:r>
      <w:r>
        <w:rPr>
          <w:rFonts w:ascii="Arial" w:hAnsi="Arial" w:cs="Arial"/>
          <w:sz w:val="24"/>
          <w:szCs w:val="24"/>
        </w:rPr>
        <w:t xml:space="preserve"> </w:t>
      </w:r>
      <w:r w:rsidRPr="00F77F5D">
        <w:rPr>
          <w:rFonts w:ascii="Arial" w:hAnsi="Arial" w:cs="Arial"/>
          <w:sz w:val="24"/>
          <w:szCs w:val="24"/>
        </w:rPr>
        <w:t>definidos ao longo do processo de sua disseminação.</w:t>
      </w:r>
    </w:p>
    <w:p w:rsidR="006559D7" w:rsidRDefault="006559D7" w:rsidP="00F77F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Medidas disciplinares</w:t>
      </w:r>
    </w:p>
    <w:p w:rsidR="006559D7" w:rsidRPr="006559D7" w:rsidRDefault="006559D7" w:rsidP="006559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559D7">
        <w:rPr>
          <w:rFonts w:ascii="Arial" w:hAnsi="Arial" w:cs="Arial"/>
          <w:sz w:val="24"/>
          <w:szCs w:val="24"/>
        </w:rPr>
        <w:t>O descumprimento de algum dos princípios éticos ou compromissos de</w:t>
      </w:r>
      <w:r w:rsidR="00394E9D">
        <w:rPr>
          <w:rFonts w:ascii="Arial" w:hAnsi="Arial" w:cs="Arial"/>
          <w:sz w:val="24"/>
          <w:szCs w:val="24"/>
        </w:rPr>
        <w:t xml:space="preserve"> </w:t>
      </w:r>
      <w:r w:rsidRPr="006559D7">
        <w:rPr>
          <w:rFonts w:ascii="Arial" w:hAnsi="Arial" w:cs="Arial"/>
          <w:sz w:val="24"/>
          <w:szCs w:val="24"/>
        </w:rPr>
        <w:t xml:space="preserve">conduta expressos neste Código de </w:t>
      </w:r>
      <w:r w:rsidR="005E2ACC">
        <w:rPr>
          <w:rFonts w:ascii="Arial" w:hAnsi="Arial" w:cs="Arial"/>
          <w:sz w:val="24"/>
          <w:szCs w:val="24"/>
        </w:rPr>
        <w:t>Ética,</w:t>
      </w:r>
      <w:r>
        <w:rPr>
          <w:rFonts w:ascii="Arial" w:hAnsi="Arial" w:cs="Arial"/>
          <w:sz w:val="24"/>
          <w:szCs w:val="24"/>
        </w:rPr>
        <w:t xml:space="preserve"> </w:t>
      </w:r>
      <w:r w:rsidRPr="006559D7">
        <w:rPr>
          <w:rFonts w:ascii="Arial" w:hAnsi="Arial" w:cs="Arial"/>
          <w:sz w:val="24"/>
          <w:szCs w:val="24"/>
        </w:rPr>
        <w:t>poderá resultar na adoção de medidas disciplinares, de caráter educativo,</w:t>
      </w:r>
      <w:r>
        <w:rPr>
          <w:rFonts w:ascii="Arial" w:hAnsi="Arial" w:cs="Arial"/>
          <w:sz w:val="24"/>
          <w:szCs w:val="24"/>
        </w:rPr>
        <w:t xml:space="preserve"> </w:t>
      </w:r>
      <w:r w:rsidRPr="006559D7">
        <w:rPr>
          <w:rFonts w:ascii="Arial" w:hAnsi="Arial" w:cs="Arial"/>
          <w:sz w:val="24"/>
          <w:szCs w:val="24"/>
        </w:rPr>
        <w:t>sem prejuízo da adoção de medidas administrativas e/ou judiciais, quando</w:t>
      </w:r>
      <w:r>
        <w:rPr>
          <w:rFonts w:ascii="Arial" w:hAnsi="Arial" w:cs="Arial"/>
          <w:sz w:val="24"/>
          <w:szCs w:val="24"/>
        </w:rPr>
        <w:t xml:space="preserve"> </w:t>
      </w:r>
      <w:r w:rsidRPr="006559D7">
        <w:rPr>
          <w:rFonts w:ascii="Arial" w:hAnsi="Arial" w:cs="Arial"/>
          <w:sz w:val="24"/>
          <w:szCs w:val="24"/>
        </w:rPr>
        <w:t>se tratar, ademais, de infrações contratuais e/ou legais.</w:t>
      </w:r>
    </w:p>
    <w:p w:rsidR="00F77F5D" w:rsidRPr="00A21AD0" w:rsidRDefault="00F77F5D" w:rsidP="00F77F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F5D">
        <w:rPr>
          <w:rFonts w:ascii="Arial" w:hAnsi="Arial" w:cs="Arial"/>
          <w:sz w:val="24"/>
          <w:szCs w:val="24"/>
        </w:rPr>
        <w:t xml:space="preserve"> </w:t>
      </w:r>
      <w:r w:rsidRPr="00F77F5D">
        <w:rPr>
          <w:rFonts w:ascii="Arial" w:hAnsi="Arial" w:cs="Arial"/>
          <w:sz w:val="24"/>
          <w:szCs w:val="24"/>
        </w:rPr>
        <w:cr/>
      </w:r>
    </w:p>
    <w:p w:rsidR="00851EAD" w:rsidRPr="00851EAD" w:rsidRDefault="00851EAD" w:rsidP="00851E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C7C" w:rsidRPr="00670606" w:rsidRDefault="00007C7C" w:rsidP="0000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07C7C" w:rsidRPr="00670606" w:rsidSect="00931DC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D3" w:rsidRDefault="00A177D3" w:rsidP="001502C7">
      <w:pPr>
        <w:spacing w:after="0" w:line="240" w:lineRule="auto"/>
      </w:pPr>
      <w:r>
        <w:separator/>
      </w:r>
    </w:p>
  </w:endnote>
  <w:endnote w:type="continuationSeparator" w:id="0">
    <w:p w:rsidR="00A177D3" w:rsidRDefault="00A177D3" w:rsidP="0015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8" w:rsidRDefault="006908E8" w:rsidP="00F63B9F">
    <w:pPr>
      <w:pStyle w:val="Rodap"/>
      <w:pBdr>
        <w:top w:val="thinThickSmallGap" w:sz="24" w:space="1" w:color="auto"/>
      </w:pBdr>
      <w:jc w:val="right"/>
    </w:pPr>
    <w:r>
      <w:fldChar w:fldCharType="begin"/>
    </w:r>
    <w:r>
      <w:instrText xml:space="preserve"> TIME \@ "d' de 'MMMM' de 'yyyy" </w:instrText>
    </w:r>
    <w:r>
      <w:fldChar w:fldCharType="separate"/>
    </w:r>
    <w:r w:rsidR="00A177D3">
      <w:rPr>
        <w:noProof/>
      </w:rPr>
      <w:t>24 de novembro de 2017</w:t>
    </w:r>
    <w:r>
      <w:fldChar w:fldCharType="end"/>
    </w:r>
  </w:p>
  <w:p w:rsidR="006908E8" w:rsidRPr="00F63B9F" w:rsidRDefault="00A177D3" w:rsidP="006908E8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tesla</w:t>
    </w:r>
    <w:r w:rsidR="00F63B9F">
      <w:rPr>
        <w:rFonts w:ascii="Arial" w:hAnsi="Arial" w:cs="Arial"/>
        <w:sz w:val="24"/>
        <w:szCs w:val="24"/>
      </w:rPr>
      <w:t>eng</w:t>
    </w:r>
    <w:r>
      <w:rPr>
        <w:rFonts w:ascii="Arial" w:hAnsi="Arial" w:cs="Arial"/>
        <w:sz w:val="24"/>
        <w:szCs w:val="24"/>
      </w:rPr>
      <w:t>10</w:t>
    </w:r>
    <w:r w:rsidR="00F63B9F">
      <w:rPr>
        <w:rFonts w:ascii="Arial" w:hAnsi="Arial" w:cs="Arial"/>
        <w:sz w:val="24"/>
        <w:szCs w:val="24"/>
      </w:rPr>
      <w:t>@</w:t>
    </w:r>
    <w:r>
      <w:rPr>
        <w:rFonts w:ascii="Arial" w:hAnsi="Arial" w:cs="Arial"/>
        <w:sz w:val="24"/>
        <w:szCs w:val="24"/>
      </w:rPr>
      <w:t>gmail</w:t>
    </w:r>
    <w:r w:rsidR="00F63B9F">
      <w:rPr>
        <w:rFonts w:ascii="Arial" w:hAnsi="Arial" w:cs="Arial"/>
        <w:sz w:val="24"/>
        <w:szCs w:val="24"/>
      </w:rPr>
      <w:t>.com</w:t>
    </w:r>
  </w:p>
  <w:p w:rsidR="006908E8" w:rsidRPr="00F63B9F" w:rsidRDefault="00F63B9F" w:rsidP="00F63B9F">
    <w:pPr>
      <w:pStyle w:val="Rodap"/>
      <w:jc w:val="center"/>
      <w:rPr>
        <w:rFonts w:ascii="Arial" w:hAnsi="Arial" w:cs="Arial"/>
        <w:sz w:val="24"/>
        <w:szCs w:val="24"/>
      </w:rPr>
    </w:pPr>
    <w:r w:rsidRPr="00F63B9F">
      <w:rPr>
        <w:rFonts w:ascii="Arial" w:hAnsi="Arial" w:cs="Arial"/>
        <w:sz w:val="24"/>
        <w:szCs w:val="24"/>
      </w:rPr>
      <w:t xml:space="preserve">Rod. Juscelino Kubitschek, KM-02 Jardim Marco Zero Macapá - AP </w:t>
    </w:r>
  </w:p>
  <w:p w:rsidR="006908E8" w:rsidRDefault="006908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D3" w:rsidRDefault="00A177D3" w:rsidP="001502C7">
      <w:pPr>
        <w:spacing w:after="0" w:line="240" w:lineRule="auto"/>
      </w:pPr>
      <w:r>
        <w:separator/>
      </w:r>
    </w:p>
  </w:footnote>
  <w:footnote w:type="continuationSeparator" w:id="0">
    <w:p w:rsidR="00A177D3" w:rsidRDefault="00A177D3" w:rsidP="0015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C4" w:rsidRDefault="00F63B9F" w:rsidP="00931DC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85949" cy="885949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elet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9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2C7" w:rsidRDefault="001502C7" w:rsidP="00931DC4">
    <w:pPr>
      <w:pStyle w:val="Cabealho"/>
      <w:jc w:val="center"/>
      <w:rPr>
        <w:rFonts w:ascii="Arial" w:hAnsi="Arial" w:cs="Arial"/>
        <w:b/>
        <w:sz w:val="24"/>
        <w:szCs w:val="24"/>
      </w:rPr>
    </w:pPr>
    <w:r w:rsidRPr="00931DC4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1082040" y="449580"/>
          <wp:positionH relativeFrom="margin">
            <wp:align>center</wp:align>
          </wp:positionH>
          <wp:positionV relativeFrom="margin">
            <wp:align>center</wp:align>
          </wp:positionV>
          <wp:extent cx="5400040" cy="54000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la Logo.jp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C4" w:rsidRPr="00931DC4">
      <w:rPr>
        <w:rFonts w:ascii="Arial" w:hAnsi="Arial" w:cs="Arial"/>
        <w:b/>
        <w:sz w:val="24"/>
        <w:szCs w:val="24"/>
      </w:rPr>
      <w:t xml:space="preserve">UNIVERSIDADE </w:t>
    </w:r>
    <w:r w:rsidR="00931DC4">
      <w:rPr>
        <w:rFonts w:ascii="Arial" w:hAnsi="Arial" w:cs="Arial"/>
        <w:b/>
        <w:sz w:val="24"/>
        <w:szCs w:val="24"/>
      </w:rPr>
      <w:t>FEDERAL DO AMAPÁ</w:t>
    </w:r>
  </w:p>
  <w:p w:rsidR="00931DC4" w:rsidRPr="00931DC4" w:rsidRDefault="00931DC4" w:rsidP="006908E8">
    <w:pPr>
      <w:pStyle w:val="Cabealho"/>
      <w:pBdr>
        <w:bottom w:val="thinThickSmallGap" w:sz="24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EMPRESA JÚNIOR TESLA ENGENHARIA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3"/>
    <w:rsid w:val="00007C7C"/>
    <w:rsid w:val="001502C7"/>
    <w:rsid w:val="001B0EE7"/>
    <w:rsid w:val="0038495A"/>
    <w:rsid w:val="00394E9D"/>
    <w:rsid w:val="003C07D2"/>
    <w:rsid w:val="003F43FE"/>
    <w:rsid w:val="00582CFE"/>
    <w:rsid w:val="005E2ACC"/>
    <w:rsid w:val="006559D7"/>
    <w:rsid w:val="00663DC6"/>
    <w:rsid w:val="00670606"/>
    <w:rsid w:val="006908E8"/>
    <w:rsid w:val="006F1A25"/>
    <w:rsid w:val="00767F19"/>
    <w:rsid w:val="007C2535"/>
    <w:rsid w:val="00851EAD"/>
    <w:rsid w:val="00931DC4"/>
    <w:rsid w:val="0094709B"/>
    <w:rsid w:val="00A177D3"/>
    <w:rsid w:val="00A21AD0"/>
    <w:rsid w:val="00A81FED"/>
    <w:rsid w:val="00AA3D34"/>
    <w:rsid w:val="00B357A4"/>
    <w:rsid w:val="00D07BE5"/>
    <w:rsid w:val="00DB4B19"/>
    <w:rsid w:val="00F16F60"/>
    <w:rsid w:val="00F63B9F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16097-5B33-447F-BA24-69DF68F6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2C7"/>
  </w:style>
  <w:style w:type="paragraph" w:styleId="Rodap">
    <w:name w:val="footer"/>
    <w:basedOn w:val="Normal"/>
    <w:link w:val="RodapChar"/>
    <w:uiPriority w:val="99"/>
    <w:unhideWhenUsed/>
    <w:rsid w:val="0015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2C7"/>
  </w:style>
  <w:style w:type="character" w:styleId="TextodoEspaoReservado">
    <w:name w:val="Placeholder Text"/>
    <w:basedOn w:val="Fontepargpadro"/>
    <w:uiPriority w:val="99"/>
    <w:semiHidden/>
    <w:rsid w:val="006908E8"/>
    <w:rPr>
      <w:color w:val="808080"/>
    </w:rPr>
  </w:style>
  <w:style w:type="character" w:styleId="Hyperlink">
    <w:name w:val="Hyperlink"/>
    <w:basedOn w:val="Fontepargpadro"/>
    <w:uiPriority w:val="99"/>
    <w:unhideWhenUsed/>
    <w:rsid w:val="006908E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6536\Downloads\Modelo%20Tesl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06D2-F0B9-465F-8D6D-2FBABB3D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Tesla</Template>
  <TotalTime>113</TotalTime>
  <Pages>9</Pages>
  <Words>1466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dos Santos Sarges</dc:creator>
  <cp:keywords/>
  <dc:description/>
  <cp:lastModifiedBy>Willian dos Santos Sarges</cp:lastModifiedBy>
  <cp:revision>19</cp:revision>
  <dcterms:created xsi:type="dcterms:W3CDTF">2017-11-24T12:18:00Z</dcterms:created>
  <dcterms:modified xsi:type="dcterms:W3CDTF">2017-11-24T14:11:00Z</dcterms:modified>
</cp:coreProperties>
</file>