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2" w:rsidRPr="00EE7D1A" w:rsidRDefault="00216F52" w:rsidP="00216F52">
      <w:pPr>
        <w:pStyle w:val="Recuodecorpodetexto3"/>
        <w:spacing w:after="0" w:line="360" w:lineRule="auto"/>
        <w:ind w:left="0" w:right="49"/>
        <w:jc w:val="both"/>
        <w:rPr>
          <w:rFonts w:ascii="Times New Roman" w:hAnsi="Times New Roman"/>
          <w:b/>
          <w:sz w:val="28"/>
          <w:szCs w:val="28"/>
        </w:rPr>
      </w:pPr>
      <w:r w:rsidRPr="00EE7D1A">
        <w:rPr>
          <w:rFonts w:ascii="Times New Roman" w:hAnsi="Times New Roman"/>
          <w:b/>
          <w:sz w:val="28"/>
          <w:szCs w:val="28"/>
        </w:rPr>
        <w:t>MATRIZ CURRICULAR DO CURSO DE</w:t>
      </w:r>
      <w:r>
        <w:rPr>
          <w:rFonts w:ascii="Times New Roman" w:hAnsi="Times New Roman"/>
          <w:b/>
          <w:sz w:val="28"/>
          <w:szCs w:val="28"/>
        </w:rPr>
        <w:t xml:space="preserve"> BACHARELADO EM</w:t>
      </w:r>
      <w:r w:rsidRPr="00EE7D1A">
        <w:rPr>
          <w:rFonts w:ascii="Times New Roman" w:hAnsi="Times New Roman"/>
          <w:b/>
          <w:sz w:val="28"/>
          <w:szCs w:val="28"/>
        </w:rPr>
        <w:t xml:space="preserve"> HISTÓRIA</w:t>
      </w:r>
    </w:p>
    <w:p w:rsidR="00216F52" w:rsidRPr="00EE7D1A" w:rsidRDefault="00216F52" w:rsidP="00216F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947"/>
        <w:gridCol w:w="947"/>
        <w:gridCol w:w="721"/>
        <w:gridCol w:w="1020"/>
      </w:tblGrid>
      <w:tr w:rsidR="00216F52" w:rsidTr="00B73848">
        <w:trPr>
          <w:trHeight w:val="255"/>
        </w:trPr>
        <w:tc>
          <w:tcPr>
            <w:tcW w:w="9063" w:type="dxa"/>
            <w:gridSpan w:val="5"/>
            <w:noWrap/>
            <w:vAlign w:val="bottom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NÚCLEO BÁSICO 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center"/>
          </w:tcPr>
          <w:p w:rsidR="00216F52" w:rsidRDefault="00216F52" w:rsidP="00B73848">
            <w:pPr>
              <w:pStyle w:val="Ttulo6"/>
              <w:rPr>
                <w:b/>
                <w:bCs w:val="0"/>
              </w:rPr>
            </w:pPr>
            <w:r>
              <w:rPr>
                <w:b/>
                <w:bCs w:val="0"/>
              </w:rPr>
              <w:t>Componentes Curriculares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ch</w:t>
            </w:r>
            <w:proofErr w:type="spellEnd"/>
            <w:proofErr w:type="gramEnd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 xml:space="preserve"> teórica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ch</w:t>
            </w:r>
            <w:proofErr w:type="spellEnd"/>
            <w:proofErr w:type="gramEnd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 xml:space="preserve"> prática</w:t>
            </w:r>
          </w:p>
        </w:tc>
        <w:tc>
          <w:tcPr>
            <w:tcW w:w="72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 xml:space="preserve"> total</w:t>
            </w:r>
          </w:p>
        </w:tc>
        <w:tc>
          <w:tcPr>
            <w:tcW w:w="98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</w:rPr>
              <w:t>créditos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pStyle w:val="Ttulo5"/>
            </w:pPr>
            <w:r>
              <w:t>Pré-História Brasileira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Teoria da História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Teoria da História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Antiga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Antiga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Medieval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Ibérica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Moderna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Moderna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Contemporânea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Contemporânea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da América Colonial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da América Independente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da América Contemporânea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do Amapá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do Brasil Colônia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História do Brasil Império 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do Brasil República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do Brasil República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Historiografia Brasileira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Historiografia Brasileira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e Historiografia Amazônica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e Historiografia Amazônica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e Historiografia Africana e Afro-brasileira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História e Historiografia Indígena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Metodologia da Pesquisa em História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Metodologia da Pesquisa em História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Fundamentos do Trabalho Científico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Museologia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Arqueologia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Arquivologia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Monografia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Monografia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1930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2010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</w:p>
        </w:tc>
      </w:tr>
      <w:tr w:rsidR="00216F52" w:rsidTr="00B73848">
        <w:trPr>
          <w:trHeight w:val="255"/>
        </w:trPr>
        <w:tc>
          <w:tcPr>
            <w:tcW w:w="9063" w:type="dxa"/>
            <w:gridSpan w:val="5"/>
            <w:noWrap/>
            <w:vAlign w:val="bottom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NÚCLEO COMPLEMENTAR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Componentes Curriculares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teórica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prática</w:t>
            </w:r>
          </w:p>
        </w:tc>
        <w:tc>
          <w:tcPr>
            <w:tcW w:w="72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total</w:t>
            </w:r>
          </w:p>
        </w:tc>
        <w:tc>
          <w:tcPr>
            <w:tcW w:w="981" w:type="dxa"/>
            <w:noWrap/>
            <w:vAlign w:val="center"/>
          </w:tcPr>
          <w:p w:rsidR="00216F52" w:rsidRDefault="00B07D38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216F52">
              <w:rPr>
                <w:rFonts w:ascii="Times New Roman" w:hAnsi="Times New Roman"/>
                <w:color w:val="auto"/>
                <w:sz w:val="24"/>
                <w:szCs w:val="24"/>
              </w:rPr>
              <w:t>réditos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Português Instrumental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Introdução à Filosofia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Antropologia Cultural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lastRenderedPageBreak/>
              <w:t>Antropologia Cultural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Documentação e Arquivo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7B6924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7B6924" w:rsidRDefault="007B6924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Arquivologia</w:t>
            </w:r>
          </w:p>
        </w:tc>
        <w:tc>
          <w:tcPr>
            <w:tcW w:w="947" w:type="dxa"/>
            <w:noWrap/>
            <w:vAlign w:val="bottom"/>
          </w:tcPr>
          <w:p w:rsidR="007B6924" w:rsidRDefault="007B6924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947" w:type="dxa"/>
            <w:noWrap/>
            <w:vAlign w:val="bottom"/>
          </w:tcPr>
          <w:p w:rsidR="007B6924" w:rsidRDefault="007B6924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721" w:type="dxa"/>
            <w:noWrap/>
            <w:vAlign w:val="bottom"/>
          </w:tcPr>
          <w:p w:rsidR="007B6924" w:rsidRDefault="007B6924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7B6924" w:rsidRDefault="007B6924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  <w:proofErr w:type="gramEnd"/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Organização Geográfica do Brasil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947" w:type="dxa"/>
            <w:noWrap/>
            <w:vAlign w:val="bottom"/>
          </w:tcPr>
          <w:p w:rsidR="00216F52" w:rsidRDefault="007B6924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36</w:t>
            </w:r>
            <w:r w:rsidR="00216F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947" w:type="dxa"/>
            <w:noWrap/>
            <w:vAlign w:val="bottom"/>
          </w:tcPr>
          <w:p w:rsidR="00216F52" w:rsidRDefault="007B6924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  <w:r w:rsidR="00216F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7B6924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42</w:t>
            </w:r>
            <w:r w:rsidR="00216F5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vAlign w:val="bottom"/>
          </w:tcPr>
          <w:p w:rsidR="00216F52" w:rsidRDefault="007B6924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16F52" w:rsidTr="00B73848">
        <w:trPr>
          <w:trHeight w:val="255"/>
        </w:trPr>
        <w:tc>
          <w:tcPr>
            <w:tcW w:w="9063" w:type="dxa"/>
            <w:gridSpan w:val="5"/>
            <w:noWrap/>
            <w:vAlign w:val="bottom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NÚCLEO DE INTEGRAÇÃO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Componentes Curriculares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teórica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prática</w:t>
            </w:r>
          </w:p>
        </w:tc>
        <w:tc>
          <w:tcPr>
            <w:tcW w:w="72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total</w:t>
            </w:r>
          </w:p>
        </w:tc>
        <w:tc>
          <w:tcPr>
            <w:tcW w:w="981" w:type="dxa"/>
            <w:noWrap/>
            <w:vAlign w:val="center"/>
          </w:tcPr>
          <w:p w:rsidR="00216F52" w:rsidRDefault="007B6924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216F52">
              <w:rPr>
                <w:rFonts w:ascii="Times New Roman" w:hAnsi="Times New Roman"/>
                <w:color w:val="auto"/>
                <w:sz w:val="24"/>
                <w:szCs w:val="24"/>
              </w:rPr>
              <w:t>réditos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Estágio Supervisionado em Pesquisa Histórica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7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Estágio Supervisionado em Pesquisa Histórica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7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Estágio Supervisionado em Pesquisa Histórica III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7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Estágio Supervisionado em Pesquisa Histórica IV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7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420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28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16F52" w:rsidTr="00B73848">
        <w:trPr>
          <w:trHeight w:val="255"/>
        </w:trPr>
        <w:tc>
          <w:tcPr>
            <w:tcW w:w="9063" w:type="dxa"/>
            <w:gridSpan w:val="5"/>
            <w:noWrap/>
            <w:vAlign w:val="bottom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NÚCLEO FLEXÍVEL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Componentes Curriculares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teórica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prática</w:t>
            </w:r>
          </w:p>
        </w:tc>
        <w:tc>
          <w:tcPr>
            <w:tcW w:w="72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total</w:t>
            </w:r>
          </w:p>
        </w:tc>
        <w:tc>
          <w:tcPr>
            <w:tcW w:w="981" w:type="dxa"/>
            <w:noWrap/>
            <w:vAlign w:val="center"/>
          </w:tcPr>
          <w:p w:rsidR="00216F52" w:rsidRDefault="007B6924" w:rsidP="00B7384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216F52">
              <w:rPr>
                <w:rFonts w:ascii="Times New Roman" w:hAnsi="Times New Roman"/>
                <w:color w:val="auto"/>
                <w:sz w:val="24"/>
                <w:szCs w:val="24"/>
              </w:rPr>
              <w:t>réditos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Optativa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Optativa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Tópicos Temáticos 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Tópicos Temáticos 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Tópicos Temáticos III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Atividades Acadêmico-Científico-Culturais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210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210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510</w:t>
            </w: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510</w:t>
            </w: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16F52" w:rsidTr="00B73848">
        <w:trPr>
          <w:trHeight w:val="255"/>
        </w:trPr>
        <w:tc>
          <w:tcPr>
            <w:tcW w:w="9063" w:type="dxa"/>
            <w:gridSpan w:val="5"/>
            <w:noWrap/>
            <w:vAlign w:val="bottom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CURSO DE BACHARELADO EM HISTÓRIA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Componentes Curriculares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teórica</w:t>
            </w:r>
          </w:p>
        </w:tc>
        <w:tc>
          <w:tcPr>
            <w:tcW w:w="947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prática</w:t>
            </w:r>
          </w:p>
        </w:tc>
        <w:tc>
          <w:tcPr>
            <w:tcW w:w="721" w:type="dxa"/>
            <w:noWrap/>
            <w:vAlign w:val="center"/>
          </w:tcPr>
          <w:p w:rsidR="00216F52" w:rsidRDefault="00216F52" w:rsidP="00B73848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total</w:t>
            </w:r>
          </w:p>
        </w:tc>
        <w:tc>
          <w:tcPr>
            <w:tcW w:w="981" w:type="dxa"/>
            <w:noWrap/>
            <w:vAlign w:val="center"/>
          </w:tcPr>
          <w:p w:rsidR="00216F52" w:rsidRDefault="007B6924" w:rsidP="00B73848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C</w:t>
            </w:r>
            <w:r w:rsidR="00216F52">
              <w:rPr>
                <w:rFonts w:ascii="Times New Roman" w:hAnsi="Times New Roman"/>
                <w:b/>
                <w:bCs w:val="0"/>
                <w:sz w:val="24"/>
                <w:szCs w:val="24"/>
              </w:rPr>
              <w:t>réditos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Pr="00C6314B" w:rsidRDefault="00216F52" w:rsidP="00B73848">
            <w:pPr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Básico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1930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80</w:t>
            </w:r>
          </w:p>
        </w:tc>
        <w:tc>
          <w:tcPr>
            <w:tcW w:w="72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2010</w:t>
            </w:r>
          </w:p>
        </w:tc>
        <w:tc>
          <w:tcPr>
            <w:tcW w:w="98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134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Pr="00C6314B" w:rsidRDefault="00216F52" w:rsidP="00B73848">
            <w:pPr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Complementares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330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30</w:t>
            </w:r>
          </w:p>
        </w:tc>
        <w:tc>
          <w:tcPr>
            <w:tcW w:w="72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360</w:t>
            </w:r>
          </w:p>
        </w:tc>
        <w:tc>
          <w:tcPr>
            <w:tcW w:w="98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Pr="00C6314B" w:rsidRDefault="00216F52" w:rsidP="00B73848">
            <w:pPr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Integração- Estágio Supervisionado em Pesquisa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160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260</w:t>
            </w:r>
          </w:p>
        </w:tc>
        <w:tc>
          <w:tcPr>
            <w:tcW w:w="72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420</w:t>
            </w:r>
          </w:p>
        </w:tc>
        <w:tc>
          <w:tcPr>
            <w:tcW w:w="98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28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Pr="00C6314B" w:rsidRDefault="00216F52" w:rsidP="00B73848">
            <w:pPr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Flexível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510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0</w:t>
            </w:r>
          </w:p>
        </w:tc>
        <w:tc>
          <w:tcPr>
            <w:tcW w:w="72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510</w:t>
            </w:r>
          </w:p>
        </w:tc>
        <w:tc>
          <w:tcPr>
            <w:tcW w:w="98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34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Pr="00C6314B" w:rsidRDefault="00216F52" w:rsidP="00B73848">
            <w:pPr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SUBTOTAL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2930</w:t>
            </w:r>
          </w:p>
        </w:tc>
        <w:tc>
          <w:tcPr>
            <w:tcW w:w="947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370</w:t>
            </w:r>
          </w:p>
        </w:tc>
        <w:tc>
          <w:tcPr>
            <w:tcW w:w="72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3300</w:t>
            </w:r>
          </w:p>
        </w:tc>
        <w:tc>
          <w:tcPr>
            <w:tcW w:w="981" w:type="dxa"/>
            <w:noWrap/>
            <w:vAlign w:val="bottom"/>
          </w:tcPr>
          <w:p w:rsidR="00216F52" w:rsidRPr="00C6314B" w:rsidRDefault="00216F52" w:rsidP="00B73848">
            <w:pPr>
              <w:jc w:val="right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C6314B">
              <w:rPr>
                <w:rFonts w:ascii="Times New Roman" w:hAnsi="Times New Roman"/>
                <w:bCs w:val="0"/>
                <w:sz w:val="22"/>
                <w:szCs w:val="22"/>
              </w:rPr>
              <w:t>220</w:t>
            </w:r>
          </w:p>
        </w:tc>
      </w:tr>
      <w:tr w:rsidR="00216F52" w:rsidTr="00B73848">
        <w:trPr>
          <w:trHeight w:val="255"/>
        </w:trPr>
        <w:tc>
          <w:tcPr>
            <w:tcW w:w="5467" w:type="dxa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3596" w:type="dxa"/>
            <w:gridSpan w:val="4"/>
            <w:noWrap/>
            <w:vAlign w:val="bottom"/>
          </w:tcPr>
          <w:p w:rsidR="00216F52" w:rsidRDefault="00216F52" w:rsidP="00B73848">
            <w:pPr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               3.300 h/a</w:t>
            </w:r>
          </w:p>
        </w:tc>
      </w:tr>
    </w:tbl>
    <w:p w:rsidR="00216F52" w:rsidRDefault="00216F52" w:rsidP="00216F52">
      <w:pPr>
        <w:spacing w:line="360" w:lineRule="auto"/>
        <w:rPr>
          <w:rFonts w:ascii="Times New Roman" w:hAnsi="Times New Roman"/>
          <w:bCs w:val="0"/>
          <w:sz w:val="24"/>
          <w:szCs w:val="24"/>
        </w:rPr>
      </w:pPr>
    </w:p>
    <w:p w:rsidR="00216F52" w:rsidRDefault="00216F52" w:rsidP="00216F52">
      <w:pPr>
        <w:pStyle w:val="NormalWeb"/>
        <w:spacing w:before="0" w:after="0" w:line="36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Limite mínimo de integralização: 8 semestres</w:t>
      </w:r>
    </w:p>
    <w:p w:rsidR="00216F52" w:rsidRDefault="00216F52" w:rsidP="00216F52">
      <w:pPr>
        <w:pStyle w:val="NormalWeb"/>
        <w:spacing w:before="0" w:after="0" w:line="360" w:lineRule="auto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szCs w:val="24"/>
        </w:rPr>
        <w:t>Limite máximo de integralização: 16 semestres</w:t>
      </w:r>
    </w:p>
    <w:p w:rsidR="00216F52" w:rsidRDefault="00216F52" w:rsidP="00216F52">
      <w:pPr>
        <w:spacing w:line="360" w:lineRule="auto"/>
        <w:ind w:right="49" w:firstLine="684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br w:type="page"/>
      </w:r>
    </w:p>
    <w:p w:rsidR="00216F52" w:rsidRDefault="00216F52"/>
    <w:sectPr w:rsidR="0021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52"/>
    <w:rsid w:val="00216F52"/>
    <w:rsid w:val="00294982"/>
    <w:rsid w:val="005605BF"/>
    <w:rsid w:val="007B6924"/>
    <w:rsid w:val="007E79F1"/>
    <w:rsid w:val="00B07D38"/>
    <w:rsid w:val="00B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52"/>
    <w:pPr>
      <w:spacing w:after="0" w:line="240" w:lineRule="auto"/>
    </w:pPr>
    <w:rPr>
      <w:rFonts w:ascii="Verdana" w:eastAsia="Times New Roman" w:hAnsi="Verdana" w:cs="Times New Roman"/>
      <w:bCs/>
      <w:color w:val="000000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16F52"/>
    <w:pPr>
      <w:keepNext/>
      <w:outlineLvl w:val="4"/>
    </w:pPr>
    <w:rPr>
      <w:rFonts w:ascii="Times New Roman" w:hAnsi="Times New Roman"/>
      <w:bCs w:val="0"/>
      <w:color w:val="auto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216F52"/>
    <w:pPr>
      <w:keepNext/>
      <w:jc w:val="center"/>
      <w:outlineLvl w:val="5"/>
    </w:pPr>
    <w:rPr>
      <w:rFonts w:ascii="Times New Roman" w:hAnsi="Times New Roman"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16F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16F52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16F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16F52"/>
    <w:rPr>
      <w:rFonts w:ascii="Verdana" w:eastAsia="Times New Roman" w:hAnsi="Verdana" w:cs="Times New Roman"/>
      <w:bCs/>
      <w:color w:val="000000"/>
      <w:sz w:val="16"/>
      <w:szCs w:val="16"/>
      <w:lang w:eastAsia="pt-BR"/>
    </w:rPr>
  </w:style>
  <w:style w:type="paragraph" w:styleId="NormalWeb">
    <w:name w:val="Normal (Web)"/>
    <w:basedOn w:val="Normal"/>
    <w:rsid w:val="00216F52"/>
    <w:pPr>
      <w:spacing w:before="100" w:after="100"/>
    </w:pPr>
    <w:rPr>
      <w:rFonts w:ascii="Arial Unicode MS" w:eastAsia="Arial Unicode MS" w:hAnsi="Arial Unicode MS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52"/>
    <w:pPr>
      <w:spacing w:after="0" w:line="240" w:lineRule="auto"/>
    </w:pPr>
    <w:rPr>
      <w:rFonts w:ascii="Verdana" w:eastAsia="Times New Roman" w:hAnsi="Verdana" w:cs="Times New Roman"/>
      <w:bCs/>
      <w:color w:val="000000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16F52"/>
    <w:pPr>
      <w:keepNext/>
      <w:outlineLvl w:val="4"/>
    </w:pPr>
    <w:rPr>
      <w:rFonts w:ascii="Times New Roman" w:hAnsi="Times New Roman"/>
      <w:bCs w:val="0"/>
      <w:color w:val="auto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216F52"/>
    <w:pPr>
      <w:keepNext/>
      <w:jc w:val="center"/>
      <w:outlineLvl w:val="5"/>
    </w:pPr>
    <w:rPr>
      <w:rFonts w:ascii="Times New Roman" w:hAnsi="Times New Roman"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16F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16F52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16F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16F52"/>
    <w:rPr>
      <w:rFonts w:ascii="Verdana" w:eastAsia="Times New Roman" w:hAnsi="Verdana" w:cs="Times New Roman"/>
      <w:bCs/>
      <w:color w:val="000000"/>
      <w:sz w:val="16"/>
      <w:szCs w:val="16"/>
      <w:lang w:eastAsia="pt-BR"/>
    </w:rPr>
  </w:style>
  <w:style w:type="paragraph" w:styleId="NormalWeb">
    <w:name w:val="Normal (Web)"/>
    <w:basedOn w:val="Normal"/>
    <w:rsid w:val="00216F52"/>
    <w:pPr>
      <w:spacing w:before="100" w:after="100"/>
    </w:pPr>
    <w:rPr>
      <w:rFonts w:ascii="Arial Unicode MS" w:eastAsia="Arial Unicode MS" w:hAnsi="Arial Unicode MS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Garcia</dc:creator>
  <cp:lastModifiedBy>Simone Garcia</cp:lastModifiedBy>
  <cp:revision>6</cp:revision>
  <dcterms:created xsi:type="dcterms:W3CDTF">2016-03-24T18:29:00Z</dcterms:created>
  <dcterms:modified xsi:type="dcterms:W3CDTF">2016-03-24T19:52:00Z</dcterms:modified>
</cp:coreProperties>
</file>