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3A2F" w14:textId="77777777" w:rsidR="00C76DA5" w:rsidRDefault="00C76DA5">
      <w:pPr>
        <w:pStyle w:val="Cabealho"/>
        <w:tabs>
          <w:tab w:val="left" w:pos="8222"/>
        </w:tabs>
        <w:rPr>
          <w:sz w:val="22"/>
          <w:szCs w:val="22"/>
        </w:rPr>
      </w:pPr>
    </w:p>
    <w:p w14:paraId="4A5DCED4" w14:textId="77777777" w:rsidR="00C76DA5" w:rsidRDefault="00C76DA5">
      <w:pPr>
        <w:pStyle w:val="Cabealho"/>
        <w:tabs>
          <w:tab w:val="left" w:pos="8222"/>
        </w:tabs>
        <w:rPr>
          <w:sz w:val="22"/>
          <w:szCs w:val="22"/>
        </w:rPr>
      </w:pPr>
    </w:p>
    <w:p w14:paraId="0BD465DF" w14:textId="77777777" w:rsidR="00C76DA5" w:rsidRDefault="00380711">
      <w:pPr>
        <w:pStyle w:val="Cabealho"/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E54E118" w14:textId="77777777" w:rsidR="00C76DA5" w:rsidRDefault="00380711">
      <w:pPr>
        <w:pStyle w:val="Cabealh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85D837" wp14:editId="31C47FC9">
            <wp:simplePos x="0" y="0"/>
            <wp:positionH relativeFrom="column">
              <wp:posOffset>2849880</wp:posOffset>
            </wp:positionH>
            <wp:positionV relativeFrom="paragraph">
              <wp:posOffset>64770</wp:posOffset>
            </wp:positionV>
            <wp:extent cx="384810" cy="594995"/>
            <wp:effectExtent l="19050" t="0" r="0" b="0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4C41B1" w14:textId="77777777" w:rsidR="00C76DA5" w:rsidRDefault="00380711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Amapá</w:t>
      </w:r>
    </w:p>
    <w:p w14:paraId="0D80F367" w14:textId="77777777" w:rsidR="00C76DA5" w:rsidRDefault="00380711">
      <w:pPr>
        <w:pStyle w:val="Cabealh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Pró-Reitoria</w:t>
      </w:r>
      <w:proofErr w:type="spellEnd"/>
      <w:r>
        <w:rPr>
          <w:b/>
          <w:sz w:val="28"/>
          <w:szCs w:val="28"/>
        </w:rPr>
        <w:t xml:space="preserve"> de Ensino de Graduação </w:t>
      </w:r>
    </w:p>
    <w:p w14:paraId="27067090" w14:textId="77777777" w:rsidR="00C76DA5" w:rsidRDefault="00380711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Coordenação do Curso de Licenciatura em História</w:t>
      </w:r>
    </w:p>
    <w:p w14:paraId="3D191C5B" w14:textId="77777777" w:rsidR="00C76DA5" w:rsidRDefault="00380711">
      <w:pPr>
        <w:pStyle w:val="Cabealh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Horário 1º. Semestre de 2021.1</w:t>
      </w:r>
    </w:p>
    <w:p w14:paraId="076192F3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454F171E" w14:textId="77777777" w:rsidR="00C76DA5" w:rsidRDefault="00380711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718A3" wp14:editId="4028FE28">
                <wp:simplePos x="0" y="0"/>
                <wp:positionH relativeFrom="column">
                  <wp:posOffset>2112645</wp:posOffset>
                </wp:positionH>
                <wp:positionV relativeFrom="paragraph">
                  <wp:posOffset>93345</wp:posOffset>
                </wp:positionV>
                <wp:extent cx="2013585" cy="326390"/>
                <wp:effectExtent l="0" t="0" r="0" b="0"/>
                <wp:wrapNone/>
                <wp:docPr id="4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3486" cy="3265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0F0638" w14:textId="77777777" w:rsidR="00C76DA5" w:rsidRDefault="003807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2017.1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718A3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position:absolute;margin-left:166.35pt;margin-top:7.35pt;width:158.55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W3/QEAANoDAAAOAAAAZHJzL2Uyb0RvYy54bWysU8Fy0zAQvTPDP2h0J07SNhRPnE5ogUuB&#10;zjSdnjeSHBssrZCU2Pl7VrISOnDrkIMmklZv33v7vLwZdMcOyvkWTcVnkylnygiUrdlV/Gnz+d01&#10;Zz6AkdChURU/Ks9vVm/fLHtbqjk22EnlGIEYX/a24k0ItiwKLxqlwU/QKkOXNToNgbZuV0gHPaHr&#10;rphPp4uiRyetQ6G8p9O78ZKvEn5dKxG+17VXgXUVJ24hrS6t27gWqyWUOwe2aUWmAa9goaE11PQM&#10;dQcB2N61/0DpVjj0WIeJQF1gXbdCJQ2kZjb9S81jA1YlLWSOt2eb/P+DFd8OD461suKXnBnQNKJn&#10;cnTtApt/iO701pdU9GipLAwfcaApJ6Xe3qP46ZnB2wbMTq2dw75RIIndjLDycdKwOVoCTqcbNYRP&#10;sqVBzCJ88QJ/bOZjp23/FSU9gX3A1G2onY7+kmOMKNAoj+fxESITdEgOXlxeLzgTdHcxX1y9H1tA&#10;eXptnQ9fFGoW/1TcUTwSOhzufYhsoDyVZGqRzcgrDNsh+7FFeSSSPcWm4v7XHpwiwXt9i5QyUlk7&#10;1NnFuI+8I+xmeAZnc+9ArB+6U2wSgZQfmacA8gcB6Y7SeICOXU3plwyDMhdnsiNqfGtwTXbVbVIS&#10;fR15ZiUUoCQwhz0m9OU+Vf35JFe/AQAA//8DAFBLAwQUAAYACAAAACEAVQfGs90AAAAJAQAADwAA&#10;AGRycy9kb3ducmV2LnhtbEyPQU/DMAyF70j7D5EncWPJtlJY13RCIK6gDTaJW9Z4bbXGqZpsLf8e&#10;c4KTbb2n5+/lm9G14op9aDxpmM8UCKTS24YqDZ8fr3ePIEI0ZE3rCTV8Y4BNMbnJTWb9QFu87mIl&#10;OIRCZjTUMXaZlKGs0Zkw8x0SayffOxP57CtpezNwuGvlQqlUOtMQf6hNh881lufdxWnYv52+Dol6&#10;r17cfTf4UUlyK6n17XR8WoOIOMY/M/ziMzoUzHT0F7JBtBqWy8UDW1lIeLIhTVbc5chLOgdZ5PJ/&#10;g+IHAAD//wMAUEsBAi0AFAAGAAgAAAAhALaDOJL+AAAA4QEAABMAAAAAAAAAAAAAAAAAAAAAAFtD&#10;b250ZW50X1R5cGVzXS54bWxQSwECLQAUAAYACAAAACEAOP0h/9YAAACUAQAACwAAAAAAAAAAAAAA&#10;AAAvAQAAX3JlbHMvLnJlbHNQSwECLQAUAAYACAAAACEAuXZFt/0BAADaAwAADgAAAAAAAAAAAAAA&#10;AAAuAgAAZHJzL2Uyb0RvYy54bWxQSwECLQAUAAYACAAAACEAVQfGs90AAAAJAQAADwAAAAAAAAAA&#10;AAAAAABXBAAAZHJzL2Rvd25yZXYueG1sUEsFBgAAAAAEAAQA8wAAAGEFAAAAAA==&#10;" filled="f" stroked="f">
                <o:lock v:ext="edit" shapetype="t"/>
                <v:textbox>
                  <w:txbxContent>
                    <w:p w14:paraId="330F0638" w14:textId="77777777" w:rsidR="00C76DA5" w:rsidRDefault="003807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TURMA 2017.1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636C580" w14:textId="77777777" w:rsidR="00C76DA5" w:rsidRDefault="00C76DA5">
      <w:pPr>
        <w:jc w:val="center"/>
        <w:rPr>
          <w:rFonts w:ascii="Times New Roman" w:hAnsi="Times New Roman"/>
          <w:sz w:val="22"/>
          <w:szCs w:val="22"/>
        </w:rPr>
      </w:pPr>
    </w:p>
    <w:p w14:paraId="7E436CAE" w14:textId="77777777" w:rsidR="00C76DA5" w:rsidRDefault="00C76DA5">
      <w:pPr>
        <w:pStyle w:val="Ttulo1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BAD3D5A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4017A67F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65B3944" w14:textId="77777777" w:rsidR="00C76DA5" w:rsidRDefault="00380711">
      <w:pPr>
        <w:tabs>
          <w:tab w:val="left" w:pos="8222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54B0CB74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3"/>
        <w:gridCol w:w="1512"/>
        <w:gridCol w:w="1500"/>
        <w:gridCol w:w="1509"/>
        <w:gridCol w:w="1456"/>
        <w:gridCol w:w="1473"/>
      </w:tblGrid>
      <w:tr w:rsidR="00C76DA5" w14:paraId="25E81080" w14:textId="77777777">
        <w:trPr>
          <w:trHeight w:val="421"/>
        </w:trPr>
        <w:tc>
          <w:tcPr>
            <w:tcW w:w="9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D7A149C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4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F7554A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5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3C618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E775FE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38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4A7CAB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4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417864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4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586F81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C76DA5" w14:paraId="5E0DB596" w14:textId="77777777">
        <w:trPr>
          <w:trHeight w:val="285"/>
        </w:trPr>
        <w:tc>
          <w:tcPr>
            <w:tcW w:w="9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2CDD44B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4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D561A43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B3A4E17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Prof. Substituto</w:t>
            </w:r>
          </w:p>
        </w:tc>
        <w:tc>
          <w:tcPr>
            <w:tcW w:w="15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6D28259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Thiago</w:t>
            </w:r>
          </w:p>
        </w:tc>
        <w:tc>
          <w:tcPr>
            <w:tcW w:w="138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4DF80CE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D5D04AE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4893046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6DA5" w14:paraId="1B40192C" w14:textId="77777777">
        <w:trPr>
          <w:trHeight w:val="709"/>
        </w:trPr>
        <w:tc>
          <w:tcPr>
            <w:tcW w:w="9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EFC124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375554D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4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FA51818" w14:textId="77777777" w:rsidR="00C76DA5" w:rsidRDefault="00C76DA5">
            <w:pPr>
              <w:spacing w:line="276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B9A35F2" w14:textId="77777777" w:rsidR="00C76DA5" w:rsidRDefault="00C76DA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6146DF7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8CB6989" w14:textId="77777777" w:rsidR="00C76DA5" w:rsidRDefault="00C76DA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E9C6737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307688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A5" w14:paraId="738143F6" w14:textId="77777777">
        <w:trPr>
          <w:trHeight w:val="728"/>
        </w:trPr>
        <w:tc>
          <w:tcPr>
            <w:tcW w:w="9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51277B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3086787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4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1C7A1A1" w14:textId="77777777" w:rsidR="00C76DA5" w:rsidRDefault="00C76DA5">
            <w:pPr>
              <w:spacing w:before="24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2906CC3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Prática Pedagógica VII</w:t>
            </w:r>
          </w:p>
        </w:tc>
        <w:tc>
          <w:tcPr>
            <w:tcW w:w="15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9A9556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38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03EEF3E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Estágio Supervisionado IV</w:t>
            </w:r>
          </w:p>
        </w:tc>
        <w:tc>
          <w:tcPr>
            <w:tcW w:w="14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96D03A7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631E73F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A5" w14:paraId="57C92CEA" w14:textId="77777777">
        <w:trPr>
          <w:trHeight w:val="693"/>
        </w:trPr>
        <w:tc>
          <w:tcPr>
            <w:tcW w:w="9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11919B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7AFD851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4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AE76885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AA193C0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Prática Pedagógica VII</w:t>
            </w:r>
          </w:p>
        </w:tc>
        <w:tc>
          <w:tcPr>
            <w:tcW w:w="15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3AE1A1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38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92AFEE7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Estágio Supervisionado IV</w:t>
            </w:r>
          </w:p>
        </w:tc>
        <w:tc>
          <w:tcPr>
            <w:tcW w:w="14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181C001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9AFC945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6DA5" w14:paraId="13463475" w14:textId="77777777">
        <w:trPr>
          <w:trHeight w:val="1180"/>
        </w:trPr>
        <w:tc>
          <w:tcPr>
            <w:tcW w:w="9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BCCE67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5EB2852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4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1AAF0CE" w14:textId="77777777" w:rsidR="00C76DA5" w:rsidRDefault="00C76DA5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5E4B4D4" w14:textId="77777777" w:rsidR="00C76DA5" w:rsidRDefault="00C76DA5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1F9E00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38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A13D05E" w14:textId="77777777" w:rsidR="00C76DA5" w:rsidRDefault="00C76DA5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52D9AF8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19EC708" w14:textId="77777777" w:rsidR="00C76DA5" w:rsidRDefault="00C76DA5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6DA5" w14:paraId="7DA06104" w14:textId="77777777">
        <w:trPr>
          <w:trHeight w:val="747"/>
        </w:trPr>
        <w:tc>
          <w:tcPr>
            <w:tcW w:w="99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75728F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35CBA25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4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01F9AD3" w14:textId="77777777" w:rsidR="00C76DA5" w:rsidRDefault="00C76DA5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7838BD6" w14:textId="77777777" w:rsidR="00C76DA5" w:rsidRDefault="00C76DA5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C985BE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38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C0A4127" w14:textId="77777777" w:rsidR="00C76DA5" w:rsidRDefault="00C76DA5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0722A4C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6CD50C5" w14:textId="77777777" w:rsidR="00C76DA5" w:rsidRDefault="00C76DA5">
            <w:pPr>
              <w:spacing w:before="24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B6DEC0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5E8C2ECF" w14:textId="77777777" w:rsidR="00C76DA5" w:rsidRDefault="003807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OBS: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2ECAAD8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0C62ECAD" w14:textId="77777777" w:rsidR="00C76DA5" w:rsidRDefault="003807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Prática Pedagógica VII</w:t>
      </w:r>
      <w:r>
        <w:rPr>
          <w:rFonts w:ascii="Times New Roman" w:hAnsi="Times New Roman"/>
          <w:sz w:val="22"/>
          <w:szCs w:val="22"/>
        </w:rPr>
        <w:t>: História do Amapá e da Amazônia   - horário das aulas teóricas e de extensão só para registro no sistema:   1º. 4º. 5º da tarde de 3ª feira e 3º, e 4º terça pela manhã</w:t>
      </w:r>
    </w:p>
    <w:p w14:paraId="4A1E51E8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08391FCE" w14:textId="77777777" w:rsidR="00C76DA5" w:rsidRDefault="0038071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Estágio Supervisionado IV – </w:t>
      </w:r>
      <w:r>
        <w:rPr>
          <w:rFonts w:ascii="Times New Roman" w:hAnsi="Times New Roman"/>
          <w:bCs/>
          <w:sz w:val="22"/>
          <w:szCs w:val="22"/>
        </w:rPr>
        <w:t>módulo livre</w:t>
      </w:r>
    </w:p>
    <w:p w14:paraId="1285D23E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2DF550A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CCE232B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4B280DD9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5AA826E1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7FE878E6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147316BA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1E3BAB20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72209E06" w14:textId="77777777" w:rsidR="00C76DA5" w:rsidRDefault="003807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0F4E" wp14:editId="60772E2D">
                <wp:simplePos x="0" y="0"/>
                <wp:positionH relativeFrom="column">
                  <wp:posOffset>2211705</wp:posOffset>
                </wp:positionH>
                <wp:positionV relativeFrom="paragraph">
                  <wp:posOffset>105410</wp:posOffset>
                </wp:positionV>
                <wp:extent cx="2019300" cy="657225"/>
                <wp:effectExtent l="0" t="0" r="0" b="0"/>
                <wp:wrapNone/>
                <wp:docPr id="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3F2F82" w14:textId="77777777" w:rsidR="00C76DA5" w:rsidRDefault="003807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2017.2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B0F4E" id="WordArt 30" o:spid="_x0000_s1027" type="#_x0000_t202" style="position:absolute;left:0;text-align:left;margin-left:174.15pt;margin-top:8.3pt;width:159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HF/QEAAOEDAAAOAAAAZHJzL2Uyb0RvYy54bWysU8GO0zAQvSPxD5bvNGlWXSBquiq7wGWB&#10;lbZoz1PbaQKxx9huk/49Y9ftruCG6MGq7fGb9968LG8mPbCDcr5H0/D5rORMGYGyN7uGf998evOO&#10;Mx/ASBjQqIYflec3q9evlqOtVYUdDlI5RiDG16NteBeCrYvCi05p8DO0ytBli05DoK3bFdLBSOh6&#10;KKqyvC5GdNI6FMp7Or07XfJVwm9bJcK3tvUqsKHhxC2k1aV1G9ditYR658B2vcg04B9YaOgNNb1A&#10;3UEAtnf9X1C6Fw49tmEmUBfYtr1QSQOpmZd/qHnswKqkhczx9mKT/3+w4uvhwbFeNrzizICmET2R&#10;o2sX2FVyZ7S+pqJHS2Vh+oATTTkp9fYexU/PDN52YHZq7RyOnQJJ7OaElY+Ths3REnA63agpfJQ9&#10;DWIezS9e4Meh+drHTtvxC0p6AvuAqdvUOh39JccYUaBRHi/jI0Qm6JAcfH9V0pWgu+vF26papBZQ&#10;n19b58NnhZrFPw13FI+EDod7HyIbqM8lmVpkc+IVpu2UjEq8I9MtyiNxHSk9Dfe/9uAU6d7rW6Sw&#10;kdjWoc5mxn2kH9E30xM4mykEIv8wnNOTeKQYyTwMkD8ISA8UygMMbFHSL4vKxZnzCTW+Nbgm19o+&#10;CXrmmQVRjpLOnPkY1Jf7VPX8Za5+AwAA//8DAFBLAwQUAAYACAAAACEA9GU6PN0AAAAKAQAADwAA&#10;AGRycy9kb3ducmV2LnhtbEyPzU7DMBCE70i8g7VI3KjdH6wS4lSoFVcQpa3Umxtvk4h4HcVuE96e&#10;5QTHnfk0O5OvRt+KK/axCWRgOlEgkMrgGqoM7D5fH5YgYrLkbBsIDXxjhFVxe5PbzIWBPvC6TZXg&#10;EIqZNVCn1GVSxrJGb+MkdEjsnUPvbeKzr6Tr7cDhvpUzpbT0tiH+UNsO1zWWX9uLN7B/Ox8PC/Ve&#10;bfxjN4RRSfJP0pj7u/HlGUTCMf3B8Fufq0PBnU7hQi6K1sB8sZwzyobWIBjQWrNwYmGmpiCLXP6f&#10;UPwAAAD//wMAUEsBAi0AFAAGAAgAAAAhALaDOJL+AAAA4QEAABMAAAAAAAAAAAAAAAAAAAAAAFtD&#10;b250ZW50X1R5cGVzXS54bWxQSwECLQAUAAYACAAAACEAOP0h/9YAAACUAQAACwAAAAAAAAAAAAAA&#10;AAAvAQAAX3JlbHMvLnJlbHNQSwECLQAUAAYACAAAACEAIZWRxf0BAADhAwAADgAAAAAAAAAAAAAA&#10;AAAuAgAAZHJzL2Uyb0RvYy54bWxQSwECLQAUAAYACAAAACEA9GU6PN0AAAAKAQAADwAAAAAAAAAA&#10;AAAAAABXBAAAZHJzL2Rvd25yZXYueG1sUEsFBgAAAAAEAAQA8wAAAGEFAAAAAA==&#10;" filled="f" stroked="f">
                <o:lock v:ext="edit" shapetype="t"/>
                <v:textbox>
                  <w:txbxContent>
                    <w:p w14:paraId="3F3F2F82" w14:textId="77777777" w:rsidR="00C76DA5" w:rsidRDefault="003807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TURMA 2017.2</w:t>
                      </w:r>
                    </w:p>
                  </w:txbxContent>
                </v:textbox>
              </v:shape>
            </w:pict>
          </mc:Fallback>
        </mc:AlternateContent>
      </w:r>
    </w:p>
    <w:p w14:paraId="685B3D3F" w14:textId="77777777" w:rsidR="00C76DA5" w:rsidRDefault="00C76DA5">
      <w:pPr>
        <w:jc w:val="center"/>
        <w:rPr>
          <w:rFonts w:ascii="Times New Roman" w:hAnsi="Times New Roman"/>
          <w:sz w:val="22"/>
          <w:szCs w:val="22"/>
        </w:rPr>
      </w:pPr>
    </w:p>
    <w:p w14:paraId="0F49777A" w14:textId="77777777" w:rsidR="00C76DA5" w:rsidRDefault="00C76DA5">
      <w:pPr>
        <w:jc w:val="center"/>
        <w:rPr>
          <w:rFonts w:ascii="Times New Roman" w:hAnsi="Times New Roman"/>
          <w:sz w:val="22"/>
          <w:szCs w:val="22"/>
        </w:rPr>
      </w:pPr>
    </w:p>
    <w:p w14:paraId="107931C7" w14:textId="77777777" w:rsidR="00C76DA5" w:rsidRDefault="00C76DA5">
      <w:pPr>
        <w:jc w:val="center"/>
        <w:rPr>
          <w:rFonts w:ascii="Times New Roman" w:hAnsi="Times New Roman"/>
          <w:sz w:val="22"/>
          <w:szCs w:val="22"/>
        </w:rPr>
      </w:pPr>
    </w:p>
    <w:p w14:paraId="14776A73" w14:textId="77777777" w:rsidR="00C76DA5" w:rsidRDefault="00C76DA5">
      <w:pPr>
        <w:jc w:val="center"/>
        <w:rPr>
          <w:rFonts w:ascii="Times New Roman" w:hAnsi="Times New Roman"/>
          <w:sz w:val="22"/>
          <w:szCs w:val="22"/>
        </w:rPr>
      </w:pPr>
    </w:p>
    <w:p w14:paraId="443B785F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NOITE</w:t>
      </w:r>
    </w:p>
    <w:p w14:paraId="3885B000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7BBDC185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39B5FD22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15BCD7E6" w14:textId="77777777" w:rsidR="00C76DA5" w:rsidRDefault="00C76DA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831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375"/>
        <w:gridCol w:w="1483"/>
        <w:gridCol w:w="1444"/>
        <w:gridCol w:w="1519"/>
        <w:gridCol w:w="1460"/>
      </w:tblGrid>
      <w:tr w:rsidR="00C76DA5" w14:paraId="74E08ECE" w14:textId="77777777"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8B33E2B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F64A02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26102A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4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EAEF47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8E55D7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240393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C76DA5" w14:paraId="674C86B1" w14:textId="77777777">
        <w:trPr>
          <w:trHeight w:val="285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5D37723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3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7C8E65AF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Maura Leal da Silva</w:t>
            </w:r>
          </w:p>
        </w:tc>
        <w:tc>
          <w:tcPr>
            <w:tcW w:w="14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DDFE0F5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Meire Adriana da Silva</w:t>
            </w:r>
          </w:p>
          <w:p w14:paraId="10C616E9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A699E85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Marcos </w:t>
            </w:r>
            <w:proofErr w:type="spellStart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Vinícios</w:t>
            </w:r>
            <w:proofErr w:type="spellEnd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de Freitas</w:t>
            </w:r>
          </w:p>
        </w:tc>
        <w:tc>
          <w:tcPr>
            <w:tcW w:w="15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0F31ECB" w14:textId="5C2C1309" w:rsidR="00C76DA5" w:rsidRDefault="002727F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Hergon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Favacho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9F140B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Mariana de Araújo Gonçalves</w:t>
            </w:r>
          </w:p>
        </w:tc>
      </w:tr>
      <w:tr w:rsidR="00C76DA5" w14:paraId="7CB9F945" w14:textId="77777777">
        <w:trPr>
          <w:trHeight w:val="715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DD828D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68A29EB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3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41AF7C5E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4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442EA3C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Optativa III-</w:t>
            </w:r>
          </w:p>
          <w:p w14:paraId="1620A93C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Fundamentos da educação escolar indígena</w:t>
            </w:r>
          </w:p>
        </w:tc>
        <w:tc>
          <w:tcPr>
            <w:tcW w:w="14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E09276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Atividade de Extensão V</w:t>
            </w:r>
          </w:p>
        </w:tc>
        <w:tc>
          <w:tcPr>
            <w:tcW w:w="15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03A8F7C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Libras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19F70E0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afro-brasileiras</w:t>
            </w:r>
          </w:p>
        </w:tc>
      </w:tr>
      <w:tr w:rsidR="00C76DA5" w14:paraId="3FE22018" w14:textId="77777777">
        <w:trPr>
          <w:trHeight w:val="1195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59CB93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687B25A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3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5760AFB1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4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340F756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Optativa III-</w:t>
            </w:r>
          </w:p>
          <w:p w14:paraId="5E5D7682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Fundamentos da educação escolar indígena</w:t>
            </w:r>
          </w:p>
        </w:tc>
        <w:tc>
          <w:tcPr>
            <w:tcW w:w="14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298320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Atividade de Extensão V</w:t>
            </w:r>
          </w:p>
        </w:tc>
        <w:tc>
          <w:tcPr>
            <w:tcW w:w="15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3C3A6A8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Libras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3DD67C0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afro-brasileiras</w:t>
            </w:r>
          </w:p>
        </w:tc>
      </w:tr>
      <w:tr w:rsidR="00C76DA5" w14:paraId="513AB520" w14:textId="77777777">
        <w:trPr>
          <w:trHeight w:val="383"/>
        </w:trPr>
        <w:tc>
          <w:tcPr>
            <w:tcW w:w="102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0F60F6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5ABA0F0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37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2EE052BF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48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ED327E0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Optativa III-</w:t>
            </w:r>
          </w:p>
          <w:p w14:paraId="35ADA8F2" w14:textId="77777777" w:rsidR="00C76DA5" w:rsidRDefault="00380711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Fundamentos da educação escolar indígena</w:t>
            </w:r>
          </w:p>
        </w:tc>
        <w:tc>
          <w:tcPr>
            <w:tcW w:w="14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2372D6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Substituto</w:t>
            </w:r>
          </w:p>
        </w:tc>
        <w:tc>
          <w:tcPr>
            <w:tcW w:w="151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9D56197" w14:textId="77777777" w:rsidR="00C76DA5" w:rsidRDefault="00380711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Libras</w:t>
            </w:r>
          </w:p>
        </w:tc>
        <w:tc>
          <w:tcPr>
            <w:tcW w:w="146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A0DDF4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afro-brasileiras</w:t>
            </w:r>
          </w:p>
        </w:tc>
      </w:tr>
      <w:tr w:rsidR="00C76DA5" w14:paraId="49351D8C" w14:textId="77777777">
        <w:trPr>
          <w:trHeight w:val="847"/>
        </w:trPr>
        <w:tc>
          <w:tcPr>
            <w:tcW w:w="1029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44377C6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3B56B707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8B8680E" w14:textId="77777777" w:rsidR="00C76DA5" w:rsidRDefault="00C76DA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57C92C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Prática Pedagógica VI</w:t>
            </w:r>
          </w:p>
        </w:tc>
        <w:tc>
          <w:tcPr>
            <w:tcW w:w="1519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7172D17" w14:textId="77777777" w:rsidR="00C76DA5" w:rsidRDefault="00C76DA5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F299490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A5" w14:paraId="4E3F06B5" w14:textId="77777777">
        <w:trPr>
          <w:trHeight w:val="909"/>
        </w:trPr>
        <w:tc>
          <w:tcPr>
            <w:tcW w:w="10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5BB576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4F14F89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3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72908699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48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D889711" w14:textId="77777777" w:rsidR="00C76DA5" w:rsidRDefault="00380711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Optativa III-</w:t>
            </w:r>
          </w:p>
          <w:p w14:paraId="6C1827D6" w14:textId="77777777" w:rsidR="00C76DA5" w:rsidRDefault="00380711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Fundamentos da educação escolar indígena</w:t>
            </w:r>
          </w:p>
        </w:tc>
        <w:tc>
          <w:tcPr>
            <w:tcW w:w="14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5BD339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Prática Pedagógica VI</w:t>
            </w:r>
          </w:p>
        </w:tc>
        <w:tc>
          <w:tcPr>
            <w:tcW w:w="15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67091E6" w14:textId="77777777" w:rsidR="00C76DA5" w:rsidRDefault="00380711">
            <w:pPr>
              <w:spacing w:before="240" w:line="276" w:lineRule="auto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Libras</w:t>
            </w:r>
          </w:p>
        </w:tc>
        <w:tc>
          <w:tcPr>
            <w:tcW w:w="14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79A1C5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afro-brasileiras</w:t>
            </w:r>
          </w:p>
        </w:tc>
      </w:tr>
    </w:tbl>
    <w:p w14:paraId="62F12F4F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59B0D692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1534"/>
        <w:gridCol w:w="3305"/>
        <w:gridCol w:w="3305"/>
      </w:tblGrid>
      <w:tr w:rsidR="00C76DA5" w14:paraId="6B231FE3" w14:textId="77777777">
        <w:tc>
          <w:tcPr>
            <w:tcW w:w="1598" w:type="dxa"/>
            <w:shd w:val="clear" w:color="auto" w:fill="auto"/>
          </w:tcPr>
          <w:p w14:paraId="702475F4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  <w:shd w:val="clear" w:color="auto" w:fill="auto"/>
          </w:tcPr>
          <w:p w14:paraId="41CE0674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  <w:shd w:val="clear" w:color="auto" w:fill="auto"/>
          </w:tcPr>
          <w:p w14:paraId="17DA70E0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  <w:shd w:val="clear" w:color="auto" w:fill="auto"/>
          </w:tcPr>
          <w:p w14:paraId="322907F5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C76DA5" w14:paraId="3678C8AE" w14:textId="77777777">
        <w:tc>
          <w:tcPr>
            <w:tcW w:w="1598" w:type="dxa"/>
            <w:shd w:val="clear" w:color="auto" w:fill="auto"/>
          </w:tcPr>
          <w:p w14:paraId="3D8B3828" w14:textId="77777777" w:rsidR="00C76DA5" w:rsidRDefault="00C76D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F63791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  <w:shd w:val="clear" w:color="auto" w:fill="auto"/>
          </w:tcPr>
          <w:p w14:paraId="20BE71C5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14:20-16:00</w:t>
            </w:r>
          </w:p>
        </w:tc>
        <w:tc>
          <w:tcPr>
            <w:tcW w:w="3305" w:type="dxa"/>
            <w:shd w:val="clear" w:color="auto" w:fill="auto"/>
          </w:tcPr>
          <w:p w14:paraId="451F5FF8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Estágio Supervisionado III</w:t>
            </w:r>
          </w:p>
        </w:tc>
        <w:tc>
          <w:tcPr>
            <w:tcW w:w="3305" w:type="dxa"/>
            <w:shd w:val="clear" w:color="auto" w:fill="auto"/>
          </w:tcPr>
          <w:p w14:paraId="5FB178EB" w14:textId="77777777" w:rsidR="00C76DA5" w:rsidRDefault="00C76DA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2B797F9" w14:textId="77777777" w:rsidR="00C76DA5" w:rsidRDefault="00380711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OBS: Prática Pedagógica VI- </w:t>
      </w:r>
      <w:r>
        <w:rPr>
          <w:rFonts w:ascii="Times New Roman" w:hAnsi="Times New Roman"/>
          <w:sz w:val="22"/>
          <w:szCs w:val="22"/>
        </w:rPr>
        <w:t>História das Américas e História Contemporânea. Horário das aulas teóricas e de extensão: 4ª pela manhã</w:t>
      </w:r>
    </w:p>
    <w:p w14:paraId="684E0059" w14:textId="77777777" w:rsidR="00C76DA5" w:rsidRDefault="00380711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Estágio supervisionado – </w:t>
      </w:r>
      <w:r>
        <w:rPr>
          <w:rFonts w:ascii="Times New Roman" w:hAnsi="Times New Roman"/>
          <w:sz w:val="22"/>
          <w:szCs w:val="22"/>
        </w:rPr>
        <w:t>módulo livre</w:t>
      </w:r>
    </w:p>
    <w:p w14:paraId="13704ED2" w14:textId="77777777" w:rsidR="00C76DA5" w:rsidRDefault="00380711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TCC II – </w:t>
      </w:r>
      <w:r>
        <w:rPr>
          <w:rFonts w:ascii="Times New Roman" w:hAnsi="Times New Roman"/>
          <w:sz w:val="22"/>
          <w:szCs w:val="22"/>
        </w:rPr>
        <w:t xml:space="preserve">matrícula na coordenação, para aqueles que tem certeza que concluirão o TCC nesse </w:t>
      </w:r>
      <w:proofErr w:type="spellStart"/>
      <w:r>
        <w:rPr>
          <w:rFonts w:ascii="Times New Roman" w:hAnsi="Times New Roman"/>
          <w:sz w:val="22"/>
          <w:szCs w:val="22"/>
        </w:rPr>
        <w:t>semstre</w:t>
      </w:r>
      <w:proofErr w:type="spellEnd"/>
      <w:r>
        <w:rPr>
          <w:rFonts w:ascii="Times New Roman" w:hAnsi="Times New Roman"/>
          <w:sz w:val="22"/>
          <w:szCs w:val="22"/>
        </w:rPr>
        <w:br w:type="page"/>
      </w:r>
    </w:p>
    <w:p w14:paraId="568C84C3" w14:textId="77777777" w:rsidR="00C76DA5" w:rsidRDefault="00C76DA5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7CE08B3" w14:textId="77777777" w:rsidR="00C76DA5" w:rsidRDefault="003807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36484" wp14:editId="69A3F291">
                <wp:simplePos x="0" y="0"/>
                <wp:positionH relativeFrom="column">
                  <wp:posOffset>2192655</wp:posOffset>
                </wp:positionH>
                <wp:positionV relativeFrom="paragraph">
                  <wp:posOffset>69215</wp:posOffset>
                </wp:positionV>
                <wp:extent cx="2019300" cy="581025"/>
                <wp:effectExtent l="0" t="0" r="0" b="0"/>
                <wp:wrapNone/>
                <wp:docPr id="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1FECD5" w14:textId="77777777" w:rsidR="00C76DA5" w:rsidRDefault="003807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2018.1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36484" id="WordArt 31" o:spid="_x0000_s1028" type="#_x0000_t202" style="position:absolute;margin-left:172.65pt;margin-top:5.45pt;width:159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Kt/AEAAOEDAAAOAAAAZHJzL2Uyb0RvYy54bWysU8tu2zAQvBfoPxC815IduEgFy4GbtL2k&#10;bYA4yHnNh6VW5LIkbcl/3yUlO0F7K+oDYZLL2ZnZ0epmMB07Kh9atDWfz0rOlBUoW7uv+dP287tr&#10;zkIEK6FDq2p+UoHfrN++WfWuUgtssJPKMwKxoepdzZsYXVUUQTTKQJihU5YuNXoDkbZ+X0gPPaGb&#10;rliU5fuiRy+dR6FCoNO78ZKvM77WSsTvWgcVWVdz4hbz6vO6S2uxXkG19+CaVkw04B9YGGgtNb1A&#10;3UEEdvDtX1CmFR4D6jgTaArUuhUqayA18/IPNY8NOJW1kDnBXWwK/w9WfDs+eNZKmh1nFgyN6Jkc&#10;3fjIrubJnd6FiooeHZXF4SMOqTIpDe4exc/ALN42YPdq4z32jQJJ7BLWdJw1bE+OgPPpVg3xk2xp&#10;EBm+eIU/Ngup067/ipKewCFi7jZob1JXcowRBRrl6TI+QmSCDsnBD1clXQm6W17Py8UyKSigOr92&#10;PsQvCg1Lf2ruKR4ZHY73IY6l5xJ6l6glNiOvOOyGbNTibMsO5Ym49pSemodfB/CKdB/MLVLYSKz2&#10;aCYz0z7RT+jb4Rm8myhEIv/QndOTeeQYyWkYIH8QkOkolEfo2LKk3yRqKiZ5L6jprcUNuabbLChp&#10;GHlOgihH2ZIp8ymor/e56uXLXP8GAAD//wMAUEsDBBQABgAIAAAAIQChw6d43QAAAAoBAAAPAAAA&#10;ZHJzL2Rvd25yZXYueG1sTI/NTsMwEITvlXgHa5F6a22aNKIhToVAvYIoPxI3N94mEfE6it0mvD3b&#10;Ez3uzKfZmWI7uU6ccQitJw13SwUCqfK2pVrDx/tucQ8iREPWdJ5Qwy8G2JY3s8Lk1o/0hud9rAWH&#10;UMiNhibGPpcyVA06E5a+R2Lv6AdnIp9DLe1gRg53nVwplUlnWuIPjenxqcHqZ39yGj5fjt9fqXqt&#10;n926H/2kJLmN1Hp+Oz0+gIg4xX8YLvW5OpTc6eBPZIPoNCTpOmGUDbUBwUCWJSwcLsIqBVkW8npC&#10;+QcAAP//AwBQSwECLQAUAAYACAAAACEAtoM4kv4AAADhAQAAEwAAAAAAAAAAAAAAAAAAAAAAW0Nv&#10;bnRlbnRfVHlwZXNdLnhtbFBLAQItABQABgAIAAAAIQA4/SH/1gAAAJQBAAALAAAAAAAAAAAAAAAA&#10;AC8BAABfcmVscy8ucmVsc1BLAQItABQABgAIAAAAIQBg5wKt/AEAAOEDAAAOAAAAAAAAAAAAAAAA&#10;AC4CAABkcnMvZTJvRG9jLnhtbFBLAQItABQABgAIAAAAIQChw6d43QAAAAoBAAAPAAAAAAAAAAAA&#10;AAAAAFYEAABkcnMvZG93bnJldi54bWxQSwUGAAAAAAQABADzAAAAYAUAAAAA&#10;" filled="f" stroked="f">
                <o:lock v:ext="edit" shapetype="t"/>
                <v:textbox>
                  <w:txbxContent>
                    <w:p w14:paraId="211FECD5" w14:textId="77777777" w:rsidR="00C76DA5" w:rsidRDefault="003807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TURMA 2018.1</w:t>
                      </w:r>
                    </w:p>
                  </w:txbxContent>
                </v:textbox>
              </v:shape>
            </w:pict>
          </mc:Fallback>
        </mc:AlternateContent>
      </w:r>
    </w:p>
    <w:p w14:paraId="6630AF64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74C56C89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54E1C279" w14:textId="77777777" w:rsidR="00C76DA5" w:rsidRDefault="00C76DA5">
      <w:pPr>
        <w:pStyle w:val="Ttulo1"/>
        <w:jc w:val="left"/>
        <w:rPr>
          <w:rFonts w:ascii="Times New Roman" w:hAnsi="Times New Roman"/>
          <w:sz w:val="22"/>
          <w:szCs w:val="22"/>
        </w:rPr>
      </w:pPr>
    </w:p>
    <w:p w14:paraId="73EE7BCA" w14:textId="77777777" w:rsidR="00C76DA5" w:rsidRDefault="00C76DA5">
      <w:pPr>
        <w:pStyle w:val="Ttulo1"/>
        <w:rPr>
          <w:rFonts w:ascii="Times New Roman" w:hAnsi="Times New Roman"/>
          <w:sz w:val="22"/>
          <w:szCs w:val="22"/>
        </w:rPr>
      </w:pPr>
    </w:p>
    <w:p w14:paraId="1F0FDA70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3E3BBD73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14DFB88D" w14:textId="77777777" w:rsidR="00C76DA5" w:rsidRDefault="0038071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65B7AF8B" w14:textId="77777777" w:rsidR="00C76DA5" w:rsidRDefault="00C76DA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235"/>
        <w:gridCol w:w="1481"/>
        <w:gridCol w:w="1468"/>
        <w:gridCol w:w="1556"/>
        <w:gridCol w:w="1591"/>
        <w:gridCol w:w="1509"/>
      </w:tblGrid>
      <w:tr w:rsidR="00C76DA5" w14:paraId="354D6543" w14:textId="77777777"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2D65BC9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2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48C044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A8C5AC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58449D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6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F12392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6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927DB9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3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920403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C76DA5" w14:paraId="547B6364" w14:textId="77777777">
        <w:trPr>
          <w:trHeight w:val="285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53293E7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2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060F995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Mariana de Araújo Gonçalves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3539BED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Simone Garcia Almeida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991A1E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Edinaldo Pinheiro Nunes Filho</w:t>
            </w:r>
          </w:p>
        </w:tc>
        <w:tc>
          <w:tcPr>
            <w:tcW w:w="16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2FDB7D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Sidney da Silva Lobato</w:t>
            </w:r>
          </w:p>
        </w:tc>
        <w:tc>
          <w:tcPr>
            <w:tcW w:w="16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A83B762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Daniel Santiago Chaves Ribeiro</w:t>
            </w:r>
          </w:p>
        </w:tc>
        <w:tc>
          <w:tcPr>
            <w:tcW w:w="13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A1F0E7B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6DA5" w14:paraId="138BF703" w14:textId="77777777">
        <w:trPr>
          <w:trHeight w:val="285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CA0E3F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635594F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2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5412165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EAB1316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407DBFA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C8EED5F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2353067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D8E9F8E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76DA5" w14:paraId="7BF111E7" w14:textId="77777777">
        <w:trPr>
          <w:trHeight w:val="709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B8FDB4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58DBD43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2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468F60F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9B45A24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Prática Pedagógica IV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6F2F5D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6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1CEF08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TCC I</w:t>
            </w:r>
          </w:p>
        </w:tc>
        <w:tc>
          <w:tcPr>
            <w:tcW w:w="16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AED812C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Tecnologias da Informação e Comunicação em História</w:t>
            </w:r>
          </w:p>
        </w:tc>
        <w:tc>
          <w:tcPr>
            <w:tcW w:w="13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4813592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76DA5" w14:paraId="51CF94D4" w14:textId="77777777">
        <w:trPr>
          <w:trHeight w:val="715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A48D26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06BC096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2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6C10A9B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6C0CEDF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Prática Pedagógica IV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DCD36E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6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4BEFE8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TCC I</w:t>
            </w:r>
          </w:p>
        </w:tc>
        <w:tc>
          <w:tcPr>
            <w:tcW w:w="16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E364724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Tecnologias da Informação e Comunicação em História</w:t>
            </w:r>
          </w:p>
        </w:tc>
        <w:tc>
          <w:tcPr>
            <w:tcW w:w="13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543DB2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76DA5" w14:paraId="5C5354FB" w14:textId="77777777">
        <w:trPr>
          <w:trHeight w:val="1366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38D679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02CB6C1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2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0FE613B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9E4FB16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08165F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6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F32837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TCC I</w:t>
            </w:r>
          </w:p>
        </w:tc>
        <w:tc>
          <w:tcPr>
            <w:tcW w:w="16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FE92226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Tecnologias da Informação e Comunicação em História</w:t>
            </w:r>
          </w:p>
        </w:tc>
        <w:tc>
          <w:tcPr>
            <w:tcW w:w="13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DCFEA1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FF0000"/>
                <w:sz w:val="22"/>
                <w:szCs w:val="22"/>
              </w:rPr>
              <w:t>Estágio Supervisionado I</w:t>
            </w:r>
          </w:p>
        </w:tc>
      </w:tr>
      <w:tr w:rsidR="00C76DA5" w14:paraId="2C0E83AD" w14:textId="77777777">
        <w:trPr>
          <w:trHeight w:val="698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F0140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2C3DFBA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2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0EC3A11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e Culturas Africanas</w:t>
            </w: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7C7671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ED8A5D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6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585F0C4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TCC I</w:t>
            </w:r>
          </w:p>
        </w:tc>
        <w:tc>
          <w:tcPr>
            <w:tcW w:w="16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1681F6B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28A3B3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FF0000"/>
                <w:sz w:val="22"/>
                <w:szCs w:val="22"/>
              </w:rPr>
              <w:t>Estágio Supervisionado I</w:t>
            </w:r>
          </w:p>
        </w:tc>
      </w:tr>
    </w:tbl>
    <w:p w14:paraId="43DE3D65" w14:textId="77777777" w:rsidR="00C76DA5" w:rsidRDefault="0038071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OBS:  </w:t>
      </w:r>
    </w:p>
    <w:p w14:paraId="3FE61259" w14:textId="77777777" w:rsidR="00C76DA5" w:rsidRDefault="00380711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Prática Pedagógica IV</w:t>
      </w:r>
      <w:r>
        <w:rPr>
          <w:rFonts w:ascii="Times New Roman" w:eastAsiaTheme="minorEastAsia" w:hAnsi="Times New Roman"/>
          <w:sz w:val="22"/>
          <w:szCs w:val="22"/>
        </w:rPr>
        <w:t>- Ênfase em Culturas africanas, afro-brasileiras e indígenas: horário da carga horária prática e de extensão: 3ª pela manhã</w:t>
      </w:r>
    </w:p>
    <w:p w14:paraId="785AC52F" w14:textId="77777777" w:rsidR="00C76DA5" w:rsidRDefault="00C76DA5">
      <w:pPr>
        <w:rPr>
          <w:rFonts w:ascii="Times New Roman" w:eastAsiaTheme="minorEastAsia" w:hAnsi="Times New Roman"/>
          <w:sz w:val="22"/>
          <w:szCs w:val="22"/>
        </w:rPr>
      </w:pPr>
    </w:p>
    <w:p w14:paraId="4D4B88A5" w14:textId="77777777" w:rsidR="00C76DA5" w:rsidRDefault="00380711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EastAsia" w:hAnsi="Times New Roman"/>
          <w:b/>
          <w:bCs/>
          <w:sz w:val="22"/>
          <w:szCs w:val="22"/>
        </w:rPr>
        <w:t xml:space="preserve">Estágio: </w:t>
      </w:r>
      <w:r>
        <w:rPr>
          <w:rFonts w:ascii="Times New Roman" w:eastAsiaTheme="minorEastAsia" w:hAnsi="Times New Roman"/>
          <w:sz w:val="22"/>
          <w:szCs w:val="22"/>
        </w:rPr>
        <w:t>módulo livre</w:t>
      </w:r>
    </w:p>
    <w:p w14:paraId="65C6036C" w14:textId="77777777" w:rsidR="00C76DA5" w:rsidRDefault="00C76DA5">
      <w:pPr>
        <w:rPr>
          <w:sz w:val="22"/>
          <w:szCs w:val="22"/>
        </w:rPr>
      </w:pPr>
    </w:p>
    <w:p w14:paraId="787E2C22" w14:textId="77777777" w:rsidR="00C76DA5" w:rsidRDefault="00C76DA5">
      <w:pPr>
        <w:rPr>
          <w:sz w:val="22"/>
          <w:szCs w:val="22"/>
        </w:rPr>
      </w:pPr>
    </w:p>
    <w:p w14:paraId="1B7015C1" w14:textId="77777777" w:rsidR="00C76DA5" w:rsidRDefault="00C76DA5">
      <w:pPr>
        <w:rPr>
          <w:sz w:val="22"/>
          <w:szCs w:val="22"/>
        </w:rPr>
      </w:pPr>
    </w:p>
    <w:p w14:paraId="35FF5B44" w14:textId="77777777" w:rsidR="00C76DA5" w:rsidRDefault="00C76DA5">
      <w:pPr>
        <w:rPr>
          <w:sz w:val="22"/>
          <w:szCs w:val="22"/>
        </w:rPr>
      </w:pPr>
    </w:p>
    <w:p w14:paraId="205D047D" w14:textId="77777777" w:rsidR="00C76DA5" w:rsidRDefault="00C76DA5">
      <w:pPr>
        <w:rPr>
          <w:sz w:val="22"/>
          <w:szCs w:val="22"/>
        </w:rPr>
      </w:pPr>
    </w:p>
    <w:p w14:paraId="2B81FF83" w14:textId="77777777" w:rsidR="00C76DA5" w:rsidRDefault="00C76DA5">
      <w:pPr>
        <w:rPr>
          <w:sz w:val="22"/>
          <w:szCs w:val="22"/>
        </w:rPr>
      </w:pPr>
    </w:p>
    <w:p w14:paraId="3533FEBC" w14:textId="77777777" w:rsidR="00C76DA5" w:rsidRDefault="00C76DA5">
      <w:pPr>
        <w:rPr>
          <w:sz w:val="22"/>
          <w:szCs w:val="22"/>
        </w:rPr>
      </w:pPr>
    </w:p>
    <w:p w14:paraId="26C04A57" w14:textId="77777777" w:rsidR="00C76DA5" w:rsidRDefault="00C76DA5">
      <w:pPr>
        <w:rPr>
          <w:sz w:val="22"/>
          <w:szCs w:val="22"/>
        </w:rPr>
      </w:pPr>
    </w:p>
    <w:p w14:paraId="39F0AF7E" w14:textId="77777777" w:rsidR="00C76DA5" w:rsidRDefault="00C76DA5">
      <w:pPr>
        <w:rPr>
          <w:sz w:val="22"/>
          <w:szCs w:val="22"/>
        </w:rPr>
      </w:pPr>
    </w:p>
    <w:p w14:paraId="61893DFA" w14:textId="77777777" w:rsidR="00C76DA5" w:rsidRDefault="00C76DA5">
      <w:pPr>
        <w:rPr>
          <w:sz w:val="22"/>
          <w:szCs w:val="22"/>
        </w:rPr>
      </w:pPr>
    </w:p>
    <w:p w14:paraId="691B8B6A" w14:textId="77777777" w:rsidR="00C76DA5" w:rsidRDefault="00C76DA5">
      <w:pPr>
        <w:rPr>
          <w:sz w:val="22"/>
          <w:szCs w:val="22"/>
        </w:rPr>
      </w:pPr>
    </w:p>
    <w:p w14:paraId="60C05B6A" w14:textId="77777777" w:rsidR="00C76DA5" w:rsidRDefault="00C76DA5">
      <w:pPr>
        <w:rPr>
          <w:sz w:val="22"/>
          <w:szCs w:val="22"/>
        </w:rPr>
      </w:pPr>
    </w:p>
    <w:p w14:paraId="4E7FDFA7" w14:textId="77777777" w:rsidR="00C76DA5" w:rsidRDefault="00C76DA5">
      <w:pPr>
        <w:rPr>
          <w:sz w:val="22"/>
          <w:szCs w:val="22"/>
        </w:rPr>
      </w:pPr>
    </w:p>
    <w:p w14:paraId="1AB3E3F6" w14:textId="77777777" w:rsidR="00C76DA5" w:rsidRDefault="00C76DA5">
      <w:pPr>
        <w:rPr>
          <w:sz w:val="22"/>
          <w:szCs w:val="22"/>
        </w:rPr>
      </w:pPr>
    </w:p>
    <w:p w14:paraId="023D0320" w14:textId="77777777" w:rsidR="00C76DA5" w:rsidRDefault="00C76DA5">
      <w:pPr>
        <w:rPr>
          <w:sz w:val="22"/>
          <w:szCs w:val="22"/>
        </w:rPr>
      </w:pPr>
    </w:p>
    <w:p w14:paraId="79ADA349" w14:textId="77777777" w:rsidR="00C76DA5" w:rsidRDefault="00C76DA5">
      <w:pPr>
        <w:rPr>
          <w:sz w:val="22"/>
          <w:szCs w:val="22"/>
        </w:rPr>
      </w:pPr>
    </w:p>
    <w:p w14:paraId="155E1E5C" w14:textId="77777777" w:rsidR="00C76DA5" w:rsidRDefault="00C76DA5">
      <w:pPr>
        <w:rPr>
          <w:sz w:val="22"/>
          <w:szCs w:val="22"/>
        </w:rPr>
      </w:pPr>
    </w:p>
    <w:p w14:paraId="56BF7D1F" w14:textId="77777777" w:rsidR="00C76DA5" w:rsidRDefault="00C76DA5">
      <w:pPr>
        <w:rPr>
          <w:sz w:val="22"/>
          <w:szCs w:val="22"/>
        </w:rPr>
      </w:pPr>
    </w:p>
    <w:p w14:paraId="0B2FF5F7" w14:textId="77777777" w:rsidR="00C76DA5" w:rsidRDefault="00C76DA5">
      <w:pPr>
        <w:rPr>
          <w:sz w:val="22"/>
          <w:szCs w:val="22"/>
        </w:rPr>
      </w:pPr>
    </w:p>
    <w:p w14:paraId="49FBC731" w14:textId="77777777" w:rsidR="00C76DA5" w:rsidRDefault="00C76DA5">
      <w:pPr>
        <w:rPr>
          <w:sz w:val="22"/>
          <w:szCs w:val="22"/>
        </w:rPr>
      </w:pPr>
    </w:p>
    <w:p w14:paraId="5B15810F" w14:textId="77777777" w:rsidR="00C76DA5" w:rsidRDefault="00380711">
      <w:pPr>
        <w:rPr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DA3FA" wp14:editId="27A89EF7">
                <wp:simplePos x="0" y="0"/>
                <wp:positionH relativeFrom="margin">
                  <wp:posOffset>2411095</wp:posOffset>
                </wp:positionH>
                <wp:positionV relativeFrom="paragraph">
                  <wp:posOffset>5080</wp:posOffset>
                </wp:positionV>
                <wp:extent cx="1666875" cy="742950"/>
                <wp:effectExtent l="0" t="0" r="0" b="0"/>
                <wp:wrapNone/>
                <wp:docPr id="1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ACA0FC" w14:textId="77777777" w:rsidR="00C76DA5" w:rsidRDefault="003807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2018.2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DA3FA" id="_x0000_s1029" type="#_x0000_t202" style="position:absolute;margin-left:189.85pt;margin-top:.4pt;width:131.25pt;height:5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jhAQIAAOIDAAAOAAAAZHJzL2Uyb0RvYy54bWysU02P0zAQvSPxHyzfadou7S5R01XZBS4L&#10;rLRFe576ownEHmO7TfrvGTtpWcEN0YNV2+M37715Wd32pmVH5UODtuKzyZQzZQXKxu4r/m378c0N&#10;ZyGCldCiVRU/qcBv169frTpXqjnW2ErlGYHYUHau4nWMriyKIGplIEzQKUuXGr2BSFu/L6SHjtBN&#10;W8yn02XRoZfOo1Ah0On9cMnXGV9rJeJXrYOKrK04cYt59XndpbVYr6Dce3B1I0Ya8A8sDDSWml6g&#10;7iECO/jmLyjTCI8BdZwINAVq3QiVNZCa2fQPNU81OJW1kDnBXWwK/w9WfDk+etZImh3ZY8HQjJ7J&#10;0o2P7GqW7OlcKKnqyVFd7N9jT6VZanAPKH4EZvGuBrtXG++xqxVIojcjrPE4i9ieHAHn063q4wfZ&#10;0CQyfPECf2gWUqdd9xklPYFDxNyt194kg8kyRhSI7OkyP0JkIvFaLpc31wvOBN1dv52/W+QBF1Ce&#10;Xzsf4ieFhqU/FfeUj4wOx4cQSSyVnktok6glNgOv2O/67NTV2ZYdyhNx7Sg+FQ8/D+AV6T6YO6S0&#10;kVjt0Yxmpn2in9C3/TN4N1KIRP6xPccn88g5kuMwQH4nINNSKo/QssWUfqk/MR2LR84DanprcUOu&#10;6SYLShoGnqMgClJ+PYY+JfXlPlf9/jTXvwAAAP//AwBQSwMEFAAGAAgAAAAhAK6S68vdAAAACAEA&#10;AA8AAABkcnMvZG93bnJldi54bWxMj8tOwzAQRfdI/IM1SOyo3VCaNsSpKhBbEH1J7Nx4mkSNx1Hs&#10;NuHvGVawHN2jO+fmq9G14op9aDxpmE4UCKTS24YqDbvt28MCRIiGrGk9oYZvDLAqbm9yk1k/0Cde&#10;N7ESXEIhMxrqGLtMylDW6EyY+A6Js5PvnYl89pW0vRm43LUyUWounWmIP9Smw5cay/Pm4jTs309f&#10;h5n6qF7dUzf4UUlyS6n1/d24fgYRcYx/MPzqszoU7HT0F7JBtBoe02XKqAYewPF8liQgjsxN0wXI&#10;Ipf/BxQ/AAAA//8DAFBLAQItABQABgAIAAAAIQC2gziS/gAAAOEBAAATAAAAAAAAAAAAAAAAAAAA&#10;AABbQ29udGVudF9UeXBlc10ueG1sUEsBAi0AFAAGAAgAAAAhADj9If/WAAAAlAEAAAsAAAAAAAAA&#10;AAAAAAAALwEAAF9yZWxzLy5yZWxzUEsBAi0AFAAGAAgAAAAhABD8KOEBAgAA4gMAAA4AAAAAAAAA&#10;AAAAAAAALgIAAGRycy9lMm9Eb2MueG1sUEsBAi0AFAAGAAgAAAAhAK6S68vdAAAACAEAAA8AAAAA&#10;AAAAAAAAAAAAWwQAAGRycy9kb3ducmV2LnhtbFBLBQYAAAAABAAEAPMAAABlBQAAAAA=&#10;" filled="f" stroked="f">
                <o:lock v:ext="edit" shapetype="t"/>
                <v:textbox>
                  <w:txbxContent>
                    <w:p w14:paraId="45ACA0FC" w14:textId="77777777" w:rsidR="00C76DA5" w:rsidRDefault="003807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F243E" w:themeColor="text2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TURMA 2018.2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05099E" w14:textId="77777777" w:rsidR="00C76DA5" w:rsidRDefault="00C76DA5">
      <w:pPr>
        <w:rPr>
          <w:sz w:val="22"/>
          <w:szCs w:val="22"/>
        </w:rPr>
      </w:pPr>
    </w:p>
    <w:p w14:paraId="534EE530" w14:textId="77777777" w:rsidR="00C76DA5" w:rsidRDefault="00C76DA5">
      <w:pPr>
        <w:rPr>
          <w:sz w:val="22"/>
          <w:szCs w:val="22"/>
        </w:rPr>
      </w:pPr>
    </w:p>
    <w:p w14:paraId="14BB46C5" w14:textId="77777777" w:rsidR="00C76DA5" w:rsidRDefault="00C76DA5">
      <w:pPr>
        <w:rPr>
          <w:sz w:val="22"/>
          <w:szCs w:val="22"/>
        </w:rPr>
      </w:pPr>
    </w:p>
    <w:p w14:paraId="6F96AF5B" w14:textId="77777777" w:rsidR="00C76DA5" w:rsidRDefault="00C76DA5">
      <w:pPr>
        <w:rPr>
          <w:sz w:val="22"/>
          <w:szCs w:val="22"/>
        </w:rPr>
      </w:pPr>
    </w:p>
    <w:p w14:paraId="02D23451" w14:textId="77777777" w:rsidR="00C76DA5" w:rsidRDefault="00C76DA5">
      <w:pPr>
        <w:rPr>
          <w:sz w:val="22"/>
          <w:szCs w:val="22"/>
        </w:rPr>
      </w:pPr>
    </w:p>
    <w:p w14:paraId="552DBD73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NOITE</w:t>
      </w:r>
    </w:p>
    <w:p w14:paraId="56C9BD32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146BFE89" w14:textId="77777777" w:rsidR="00C76DA5" w:rsidRDefault="0038071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0E10794E" w14:textId="77777777" w:rsidR="00C76DA5" w:rsidRDefault="00C76DA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84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622"/>
        <w:gridCol w:w="1618"/>
        <w:gridCol w:w="1476"/>
        <w:gridCol w:w="1335"/>
        <w:gridCol w:w="1387"/>
      </w:tblGrid>
      <w:tr w:rsidR="00C76DA5" w14:paraId="3B2F9EBA" w14:textId="77777777">
        <w:tc>
          <w:tcPr>
            <w:tcW w:w="10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90A6D45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00EB1E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ECCC45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48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094FF0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3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F082C3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2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796470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C76DA5" w14:paraId="4D57C697" w14:textId="77777777">
        <w:trPr>
          <w:trHeight w:val="285"/>
        </w:trPr>
        <w:tc>
          <w:tcPr>
            <w:tcW w:w="10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CE90E7A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3DD2E0C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Thiago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73C4006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Andrius</w:t>
            </w:r>
            <w:proofErr w:type="spellEnd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Estevam Noronha</w:t>
            </w:r>
          </w:p>
        </w:tc>
        <w:tc>
          <w:tcPr>
            <w:tcW w:w="148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D7112D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Maura Leal da Silva</w:t>
            </w:r>
          </w:p>
        </w:tc>
        <w:tc>
          <w:tcPr>
            <w:tcW w:w="13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5EC110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Lara Vanessa de Castro Ferreira</w:t>
            </w:r>
          </w:p>
        </w:tc>
        <w:tc>
          <w:tcPr>
            <w:tcW w:w="12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C56145B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Simone Garcia Almeida</w:t>
            </w:r>
          </w:p>
        </w:tc>
      </w:tr>
      <w:tr w:rsidR="00C76DA5" w14:paraId="42875DB5" w14:textId="77777777">
        <w:trPr>
          <w:trHeight w:val="709"/>
        </w:trPr>
        <w:tc>
          <w:tcPr>
            <w:tcW w:w="10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B6A7F6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7FA63F2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7D17F81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História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do  Brasil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República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B154484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Optativa II – Protesto e mudança política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nos século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XIX e XX</w:t>
            </w:r>
          </w:p>
        </w:tc>
        <w:tc>
          <w:tcPr>
            <w:tcW w:w="148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69F24ED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3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FC6CA7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2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851506D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Ped. Extensionista: Educação e direitos humanos</w:t>
            </w:r>
          </w:p>
        </w:tc>
      </w:tr>
      <w:tr w:rsidR="00C76DA5" w14:paraId="4FB7A3F7" w14:textId="77777777">
        <w:trPr>
          <w:trHeight w:val="715"/>
        </w:trPr>
        <w:tc>
          <w:tcPr>
            <w:tcW w:w="10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E22C91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778A27A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A1F8AB5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História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do  Brasil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República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7190A35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Optativa II – Protesto e mudança política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nos século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XIX e XX</w:t>
            </w:r>
          </w:p>
        </w:tc>
        <w:tc>
          <w:tcPr>
            <w:tcW w:w="148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16A985E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3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08278B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2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85E9645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Ped. Extensionista: Educação e direitos humanos</w:t>
            </w:r>
          </w:p>
        </w:tc>
      </w:tr>
      <w:tr w:rsidR="00C76DA5" w14:paraId="122C4578" w14:textId="77777777">
        <w:trPr>
          <w:trHeight w:val="1030"/>
        </w:trPr>
        <w:tc>
          <w:tcPr>
            <w:tcW w:w="10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31A2A5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2DD7011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C5236CF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História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do  Brasil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República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90D8068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Optativa II – Protesto e mudança política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nos século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XIX e XX1</w:t>
            </w:r>
          </w:p>
        </w:tc>
        <w:tc>
          <w:tcPr>
            <w:tcW w:w="148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4604147C" w14:textId="77777777" w:rsidR="00C76DA5" w:rsidRDefault="00380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3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592B8C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2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8C895EC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C76DA5" w14:paraId="2429C213" w14:textId="77777777">
        <w:trPr>
          <w:trHeight w:val="698"/>
        </w:trPr>
        <w:tc>
          <w:tcPr>
            <w:tcW w:w="10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71D20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7494252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262EAC3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História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do  Brasil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República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7D53CB0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Optativa II – Protesto e mudança política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nos século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XIX e XX</w:t>
            </w:r>
          </w:p>
        </w:tc>
        <w:tc>
          <w:tcPr>
            <w:tcW w:w="148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2A8623E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Historiografia Brasileira</w:t>
            </w:r>
          </w:p>
        </w:tc>
        <w:tc>
          <w:tcPr>
            <w:tcW w:w="13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71C00F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2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85E492C" w14:textId="77777777" w:rsidR="00C76DA5" w:rsidRDefault="00C76DA5">
            <w:pPr>
              <w:jc w:val="center"/>
              <w:rPr>
                <w:rFonts w:ascii="Arial Black" w:eastAsiaTheme="minorEastAsia" w:hAnsi="Arial Black"/>
                <w:sz w:val="22"/>
                <w:szCs w:val="22"/>
              </w:rPr>
            </w:pPr>
          </w:p>
        </w:tc>
      </w:tr>
    </w:tbl>
    <w:p w14:paraId="7107295E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ACAEC84" w14:textId="77777777" w:rsidR="00C76DA5" w:rsidRDefault="0038071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1534"/>
        <w:gridCol w:w="3305"/>
        <w:gridCol w:w="3305"/>
      </w:tblGrid>
      <w:tr w:rsidR="00C76DA5" w14:paraId="1491D739" w14:textId="77777777">
        <w:tc>
          <w:tcPr>
            <w:tcW w:w="1598" w:type="dxa"/>
          </w:tcPr>
          <w:p w14:paraId="15E0570D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5A78520E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54F0D61A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36527651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C76DA5" w14:paraId="542C298B" w14:textId="77777777">
        <w:tc>
          <w:tcPr>
            <w:tcW w:w="1598" w:type="dxa"/>
            <w:vMerge w:val="restart"/>
          </w:tcPr>
          <w:p w14:paraId="39FA585C" w14:textId="77777777" w:rsidR="00C76DA5" w:rsidRDefault="00C76D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1C932B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6746B8FA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14:20-16:00</w:t>
            </w:r>
          </w:p>
        </w:tc>
        <w:tc>
          <w:tcPr>
            <w:tcW w:w="3305" w:type="dxa"/>
          </w:tcPr>
          <w:p w14:paraId="1F333F4A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V</w:t>
            </w:r>
          </w:p>
        </w:tc>
        <w:tc>
          <w:tcPr>
            <w:tcW w:w="3305" w:type="dxa"/>
          </w:tcPr>
          <w:p w14:paraId="0C0FC603" w14:textId="77777777" w:rsidR="00C76DA5" w:rsidRDefault="003807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 Substituto</w:t>
            </w:r>
          </w:p>
        </w:tc>
      </w:tr>
      <w:tr w:rsidR="00C76DA5" w14:paraId="24ACA90C" w14:textId="77777777">
        <w:tc>
          <w:tcPr>
            <w:tcW w:w="1598" w:type="dxa"/>
            <w:vMerge/>
          </w:tcPr>
          <w:p w14:paraId="3D42AC23" w14:textId="77777777" w:rsidR="00C76DA5" w:rsidRDefault="00C76D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1D2911B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16:20-18:00</w:t>
            </w:r>
          </w:p>
        </w:tc>
        <w:tc>
          <w:tcPr>
            <w:tcW w:w="3305" w:type="dxa"/>
          </w:tcPr>
          <w:p w14:paraId="4615A335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Estágio Supervisionado I </w:t>
            </w:r>
          </w:p>
        </w:tc>
        <w:tc>
          <w:tcPr>
            <w:tcW w:w="3305" w:type="dxa"/>
          </w:tcPr>
          <w:p w14:paraId="4722FF65" w14:textId="77777777" w:rsidR="00C76DA5" w:rsidRDefault="00C76DA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EDE05A8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768BBEC4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6A226301" w14:textId="77777777" w:rsidR="00C76DA5" w:rsidRDefault="0038071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OBS: </w:t>
      </w:r>
    </w:p>
    <w:p w14:paraId="443D1CAB" w14:textId="77777777" w:rsidR="00C76DA5" w:rsidRDefault="00380711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Prática Pedagógica V</w:t>
      </w:r>
      <w:r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gramStart"/>
      <w:r>
        <w:rPr>
          <w:rFonts w:ascii="Times New Roman" w:eastAsiaTheme="minorEastAsia" w:hAnsi="Times New Roman"/>
          <w:sz w:val="22"/>
          <w:szCs w:val="22"/>
        </w:rPr>
        <w:t>-  História</w:t>
      </w:r>
      <w:proofErr w:type="gramEnd"/>
      <w:r>
        <w:rPr>
          <w:rFonts w:ascii="Times New Roman" w:eastAsiaTheme="minorEastAsia" w:hAnsi="Times New Roman"/>
          <w:sz w:val="22"/>
          <w:szCs w:val="22"/>
        </w:rPr>
        <w:t xml:space="preserve"> da América Portuguesa e Brasil: carga horária prática  e de extensão: sábado </w:t>
      </w:r>
    </w:p>
    <w:p w14:paraId="778196E5" w14:textId="77777777" w:rsidR="00C76DA5" w:rsidRDefault="00380711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pela manhã</w:t>
      </w:r>
    </w:p>
    <w:p w14:paraId="4186DA09" w14:textId="77777777" w:rsidR="00C76DA5" w:rsidRDefault="00380711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b/>
          <w:bCs/>
          <w:sz w:val="22"/>
          <w:szCs w:val="22"/>
        </w:rPr>
        <w:t xml:space="preserve">Oficina pedagógica extensionista educação </w:t>
      </w:r>
      <w:proofErr w:type="gramStart"/>
      <w:r>
        <w:rPr>
          <w:rFonts w:ascii="Times New Roman" w:eastAsiaTheme="minorEastAsia" w:hAnsi="Times New Roman"/>
          <w:b/>
          <w:bCs/>
          <w:sz w:val="22"/>
          <w:szCs w:val="22"/>
        </w:rPr>
        <w:t>e  direitos</w:t>
      </w:r>
      <w:proofErr w:type="gramEnd"/>
      <w:r>
        <w:rPr>
          <w:rFonts w:ascii="Times New Roman" w:eastAsiaTheme="minorEastAsia" w:hAnsi="Times New Roman"/>
          <w:b/>
          <w:bCs/>
          <w:sz w:val="22"/>
          <w:szCs w:val="22"/>
        </w:rPr>
        <w:t xml:space="preserve"> humanos: </w:t>
      </w:r>
      <w:r>
        <w:rPr>
          <w:rFonts w:ascii="Times New Roman" w:eastAsiaTheme="minorEastAsia" w:hAnsi="Times New Roman"/>
          <w:sz w:val="22"/>
          <w:szCs w:val="22"/>
        </w:rPr>
        <w:t>carga horária prática e de extensão: 6ª feira pela manhã.</w:t>
      </w:r>
    </w:p>
    <w:p w14:paraId="6D675512" w14:textId="77777777" w:rsidR="00C76DA5" w:rsidRDefault="00C76DA5">
      <w:pPr>
        <w:rPr>
          <w:rFonts w:ascii="Times New Roman" w:eastAsiaTheme="minorEastAsia" w:hAnsi="Times New Roman"/>
          <w:sz w:val="22"/>
          <w:szCs w:val="22"/>
        </w:rPr>
      </w:pPr>
    </w:p>
    <w:p w14:paraId="30379085" w14:textId="77777777" w:rsidR="00C76DA5" w:rsidRDefault="00380711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b/>
          <w:bCs/>
          <w:sz w:val="22"/>
          <w:szCs w:val="22"/>
        </w:rPr>
        <w:t xml:space="preserve">Estágio Supervisionado: </w:t>
      </w:r>
      <w:r>
        <w:rPr>
          <w:rFonts w:ascii="Times New Roman" w:eastAsiaTheme="minorEastAsia" w:hAnsi="Times New Roman"/>
          <w:sz w:val="22"/>
          <w:szCs w:val="22"/>
        </w:rPr>
        <w:t>módulo livre</w:t>
      </w:r>
    </w:p>
    <w:p w14:paraId="5EB01741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47909C2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52781597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63E131F2" w14:textId="77777777" w:rsidR="00C76DA5" w:rsidRDefault="00C76DA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14606ED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0AE727D9" wp14:editId="60F0798F">
            <wp:extent cx="2009775" cy="7143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48F2A" w14:textId="77777777" w:rsidR="00C76DA5" w:rsidRDefault="00C76DA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674E24D" w14:textId="77777777" w:rsidR="00C76DA5" w:rsidRDefault="00C76DA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D1A659B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8B8F002" w14:textId="77777777" w:rsidR="00C76DA5" w:rsidRDefault="00C76DA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9DC4A93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7325DF09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EEA6338" w14:textId="77777777" w:rsidR="00C76DA5" w:rsidRDefault="0038071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50ED1410" w14:textId="77777777" w:rsidR="00C76DA5" w:rsidRDefault="00C76DA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22796E9" w14:textId="77777777" w:rsidR="00C76DA5" w:rsidRDefault="00C76DA5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684"/>
        <w:gridCol w:w="1471"/>
        <w:gridCol w:w="1364"/>
        <w:gridCol w:w="1513"/>
        <w:gridCol w:w="1605"/>
        <w:gridCol w:w="1209"/>
      </w:tblGrid>
      <w:tr w:rsidR="00C76DA5" w14:paraId="434B2A7E" w14:textId="77777777"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3D52E1B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45683E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60EC9F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06730D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CAA59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6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363E7B4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2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60B1C5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C76DA5" w14:paraId="0B302208" w14:textId="77777777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5AA0B66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78429E9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Irislaine</w:t>
            </w:r>
            <w:proofErr w:type="spellEnd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Pereira de Moraes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448B208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Paulo Marcelo Cambrais da Costa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3E27CF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Simone Garcia Almeida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2E152C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Substituto</w:t>
            </w:r>
          </w:p>
        </w:tc>
        <w:tc>
          <w:tcPr>
            <w:tcW w:w="16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29312237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Adalberto Júnior Ferreira Paz</w:t>
            </w:r>
          </w:p>
        </w:tc>
        <w:tc>
          <w:tcPr>
            <w:tcW w:w="12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CFA58DE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6DA5" w14:paraId="66E777F2" w14:textId="77777777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096372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2DCF312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09E9346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E848493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CDED253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B376DB4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08786B09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EAEE72E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6DA5" w14:paraId="175413CE" w14:textId="77777777">
        <w:trPr>
          <w:trHeight w:val="709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8F16D8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</w:t>
            </w:r>
          </w:p>
          <w:p w14:paraId="4102F1F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9094D20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Brasileira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4E08789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II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4BC747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IV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CCD40C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6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093A6DE2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 – História social do trabalho</w:t>
            </w:r>
          </w:p>
        </w:tc>
        <w:tc>
          <w:tcPr>
            <w:tcW w:w="12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1961FF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Estágio Supervisionado I</w:t>
            </w:r>
          </w:p>
        </w:tc>
      </w:tr>
      <w:tr w:rsidR="00C76DA5" w14:paraId="75EC24F2" w14:textId="77777777">
        <w:trPr>
          <w:trHeight w:val="71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F88829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030733B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6572721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Brasileira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884F350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II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F76F1C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IV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125E4C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6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35C5F0A5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 – História social do trabalho</w:t>
            </w:r>
          </w:p>
        </w:tc>
        <w:tc>
          <w:tcPr>
            <w:tcW w:w="12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5ADC1B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Estágio Supervisionado I</w:t>
            </w:r>
          </w:p>
        </w:tc>
      </w:tr>
      <w:tr w:rsidR="00C76DA5" w14:paraId="3192F48E" w14:textId="77777777">
        <w:trPr>
          <w:trHeight w:val="1164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F5257F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150588E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061EE99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Brasileira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80B0D8B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da Amazônia II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B135C8B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0D2328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6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0AE99D4C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 – História social do trabalho</w:t>
            </w:r>
          </w:p>
        </w:tc>
        <w:tc>
          <w:tcPr>
            <w:tcW w:w="12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F4412D3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A5" w14:paraId="6A13CED5" w14:textId="77777777">
        <w:trPr>
          <w:trHeight w:val="698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DBCC57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7DF1982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866726C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Arqueologia Brasileira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D406EE0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BEA78D1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D29C3E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6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364DC79E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Optativa I – História social do trabalho</w:t>
            </w:r>
          </w:p>
        </w:tc>
        <w:tc>
          <w:tcPr>
            <w:tcW w:w="12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0EFC98B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F2AC74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CCEA745" w14:textId="77777777" w:rsidR="00C76DA5" w:rsidRDefault="0038071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OBS:</w:t>
      </w:r>
    </w:p>
    <w:p w14:paraId="5EF3E6B2" w14:textId="77777777" w:rsidR="00C76DA5" w:rsidRDefault="003807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Prática Pedagógica IV</w:t>
      </w:r>
      <w:r>
        <w:rPr>
          <w:rFonts w:ascii="Times New Roman" w:hAnsi="Times New Roman"/>
          <w:sz w:val="22"/>
          <w:szCs w:val="22"/>
        </w:rPr>
        <w:t xml:space="preserve">: culturas africanas, afro-brasileiras e indígenas: carga horária prática e de extensão: 4ª feira pela manhã </w:t>
      </w:r>
    </w:p>
    <w:p w14:paraId="4DE61254" w14:textId="77777777" w:rsidR="00C76DA5" w:rsidRDefault="0038071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Estágio supervisionado: </w:t>
      </w:r>
      <w:r>
        <w:rPr>
          <w:rFonts w:ascii="Times New Roman" w:hAnsi="Times New Roman"/>
          <w:bCs/>
          <w:sz w:val="22"/>
          <w:szCs w:val="22"/>
        </w:rPr>
        <w:t>módulo livre</w:t>
      </w:r>
    </w:p>
    <w:p w14:paraId="0E5A0E4A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FE2E455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E5E543E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73D28D4F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6F841824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99F1471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6DFF42A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78A6C32D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09A7FF9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22C3937" w14:textId="77777777" w:rsidR="00C76DA5" w:rsidRDefault="00380711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lastRenderedPageBreak/>
        <w:t>TURMA</w:t>
      </w:r>
    </w:p>
    <w:p w14:paraId="659BD0F0" w14:textId="77777777" w:rsidR="00C76DA5" w:rsidRDefault="00380711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t xml:space="preserve"> 2019.2 </w:t>
      </w:r>
    </w:p>
    <w:p w14:paraId="25AB7EDA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NOITE</w:t>
      </w:r>
    </w:p>
    <w:p w14:paraId="3F2E27BE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8B786DA" w14:textId="77777777" w:rsidR="00C76DA5" w:rsidRDefault="0038071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63BD4970" w14:textId="77777777" w:rsidR="00C76DA5" w:rsidRDefault="00C76DA5">
      <w:pPr>
        <w:jc w:val="center"/>
        <w:rPr>
          <w:rFonts w:ascii="Arial Black" w:hAnsi="Arial Black"/>
          <w:b/>
          <w:sz w:val="52"/>
          <w:szCs w:val="52"/>
        </w:rPr>
      </w:pPr>
    </w:p>
    <w:tbl>
      <w:tblPr>
        <w:tblW w:w="855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684"/>
        <w:gridCol w:w="1471"/>
        <w:gridCol w:w="1364"/>
        <w:gridCol w:w="1513"/>
        <w:gridCol w:w="1513"/>
      </w:tblGrid>
      <w:tr w:rsidR="00C76DA5" w14:paraId="6890EFEE" w14:textId="77777777"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FB72B45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03F13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F4AEF6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8CF236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D8CF58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3B3820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C76DA5" w14:paraId="68A49254" w14:textId="77777777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B517B0B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1FEA18F5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Paulo Marcelo Cambraia da Costa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2CC3F2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Colegiado de Pedagogia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20A088D3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Cecília Maria Chaves Brito Bastos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9ADDAA6" w14:textId="2F713849" w:rsidR="00C76DA5" w:rsidRDefault="00CA605E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Washington Brandão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DA9DD8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Verônica Xavier Luna</w:t>
            </w:r>
          </w:p>
        </w:tc>
      </w:tr>
      <w:tr w:rsidR="00C76DA5" w14:paraId="0C36DA0A" w14:textId="77777777">
        <w:trPr>
          <w:trHeight w:val="285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C8E9E4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5659A8C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48ACEEF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D57C88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POLEB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1BB3C9BE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pedagógica extensionista educação ambiental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B4F3F6F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Psicologia da educação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0A41751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Américas I – Antiga e colonial</w:t>
            </w:r>
          </w:p>
        </w:tc>
      </w:tr>
      <w:tr w:rsidR="00C76DA5" w14:paraId="5B69C37A" w14:textId="77777777">
        <w:trPr>
          <w:trHeight w:val="709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F5778D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49C2B2D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4D53651A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35A7A7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POLEB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1119609B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pedagógica extensionista educação ambiental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59BDC53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Psicologia da educação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1760109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Américas I – Antiga e colonial</w:t>
            </w:r>
          </w:p>
        </w:tc>
      </w:tr>
      <w:tr w:rsidR="00C76DA5" w14:paraId="3121F078" w14:textId="77777777">
        <w:trPr>
          <w:trHeight w:val="389"/>
        </w:trPr>
        <w:tc>
          <w:tcPr>
            <w:tcW w:w="100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37D0FD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6FD6646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68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0ED5C7F1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471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A640ED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POLEB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2B9A20FA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Elke Daniela Rocha</w:t>
            </w:r>
          </w:p>
        </w:tc>
        <w:tc>
          <w:tcPr>
            <w:tcW w:w="151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2EFEC9D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Psicologia da educação</w:t>
            </w:r>
          </w:p>
        </w:tc>
        <w:tc>
          <w:tcPr>
            <w:tcW w:w="151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59551C0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Américas I – Antiga e colonial</w:t>
            </w:r>
          </w:p>
        </w:tc>
      </w:tr>
      <w:tr w:rsidR="00C76DA5" w14:paraId="1174C4C4" w14:textId="77777777">
        <w:trPr>
          <w:trHeight w:val="510"/>
        </w:trPr>
        <w:tc>
          <w:tcPr>
            <w:tcW w:w="1005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E130BF3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3BBE59BF" w14:textId="77777777" w:rsidR="00C76DA5" w:rsidRDefault="00C76D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085C098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763A3047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/>
                <w:sz w:val="22"/>
                <w:szCs w:val="22"/>
              </w:rPr>
              <w:t>Prática Pedagógica III</w:t>
            </w:r>
          </w:p>
        </w:tc>
        <w:tc>
          <w:tcPr>
            <w:tcW w:w="151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15B0250" w14:textId="77777777" w:rsidR="00C76DA5" w:rsidRDefault="00C76DA5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0B748DE8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A5" w14:paraId="37E74A87" w14:textId="77777777">
        <w:trPr>
          <w:trHeight w:val="1282"/>
        </w:trPr>
        <w:tc>
          <w:tcPr>
            <w:tcW w:w="10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AD519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5F21000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6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1009E58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Amazônia I</w:t>
            </w:r>
          </w:p>
        </w:tc>
        <w:tc>
          <w:tcPr>
            <w:tcW w:w="147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6B74A9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POLEB</w:t>
            </w:r>
          </w:p>
        </w:tc>
        <w:tc>
          <w:tcPr>
            <w:tcW w:w="136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0B5D8A1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/>
                <w:sz w:val="22"/>
                <w:szCs w:val="22"/>
              </w:rPr>
              <w:t>Prática Pedagógica III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B44546D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Psicologia da educação</w:t>
            </w:r>
          </w:p>
        </w:tc>
        <w:tc>
          <w:tcPr>
            <w:tcW w:w="151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0767E5C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Américas I – Antiga e colonial</w:t>
            </w:r>
          </w:p>
        </w:tc>
      </w:tr>
    </w:tbl>
    <w:p w14:paraId="3F22F635" w14:textId="77777777" w:rsidR="00C76DA5" w:rsidRDefault="00C76DA5">
      <w:pPr>
        <w:rPr>
          <w:rFonts w:ascii="Times New Roman" w:eastAsiaTheme="minorEastAsia" w:hAnsi="Times New Roman"/>
          <w:sz w:val="22"/>
          <w:szCs w:val="22"/>
        </w:rPr>
      </w:pPr>
    </w:p>
    <w:p w14:paraId="3B4C2EF0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1534"/>
        <w:gridCol w:w="3305"/>
        <w:gridCol w:w="3305"/>
      </w:tblGrid>
      <w:tr w:rsidR="00C76DA5" w14:paraId="34CA6CF8" w14:textId="77777777">
        <w:tc>
          <w:tcPr>
            <w:tcW w:w="1598" w:type="dxa"/>
          </w:tcPr>
          <w:p w14:paraId="74B1854D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5953CC30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7ECD38F5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220F01F2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C76DA5" w14:paraId="72B0B8AC" w14:textId="77777777">
        <w:tc>
          <w:tcPr>
            <w:tcW w:w="1598" w:type="dxa"/>
          </w:tcPr>
          <w:p w14:paraId="54C32795" w14:textId="77777777" w:rsidR="00C76DA5" w:rsidRDefault="00C76D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D24F87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6841C40F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14:20-18:00</w:t>
            </w:r>
          </w:p>
        </w:tc>
        <w:tc>
          <w:tcPr>
            <w:tcW w:w="3305" w:type="dxa"/>
          </w:tcPr>
          <w:p w14:paraId="3E0B615F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 América Portuguesa</w:t>
            </w:r>
          </w:p>
        </w:tc>
        <w:tc>
          <w:tcPr>
            <w:tcW w:w="3305" w:type="dxa"/>
          </w:tcPr>
          <w:p w14:paraId="55A33EE5" w14:textId="77777777" w:rsidR="00C76DA5" w:rsidRDefault="003807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Thiago</w:t>
            </w:r>
          </w:p>
        </w:tc>
      </w:tr>
    </w:tbl>
    <w:p w14:paraId="00A98464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0248A502" w14:textId="77777777" w:rsidR="00C76DA5" w:rsidRDefault="00380711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OBS:</w:t>
      </w:r>
    </w:p>
    <w:p w14:paraId="37EEE571" w14:textId="77777777" w:rsidR="00C76DA5" w:rsidRDefault="00380711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 xml:space="preserve">Oficina </w:t>
      </w:r>
      <w:proofErr w:type="gramStart"/>
      <w:r>
        <w:rPr>
          <w:rFonts w:ascii="Times New Roman" w:eastAsiaTheme="minorEastAsia" w:hAnsi="Times New Roman"/>
          <w:b/>
          <w:sz w:val="22"/>
          <w:szCs w:val="22"/>
        </w:rPr>
        <w:t>pedagógica  extensionista</w:t>
      </w:r>
      <w:proofErr w:type="gramEnd"/>
      <w:r>
        <w:rPr>
          <w:rFonts w:ascii="Times New Roman" w:eastAsiaTheme="minorEastAsia" w:hAnsi="Times New Roman"/>
          <w:b/>
          <w:sz w:val="22"/>
          <w:szCs w:val="22"/>
        </w:rPr>
        <w:t xml:space="preserve"> educação ambiental</w:t>
      </w:r>
      <w:r>
        <w:rPr>
          <w:rFonts w:ascii="Times New Roman" w:eastAsiaTheme="minorEastAsia" w:hAnsi="Times New Roman"/>
          <w:sz w:val="22"/>
          <w:szCs w:val="22"/>
        </w:rPr>
        <w:t xml:space="preserve">: carga horária prática e de extensão: 4ª feira pela manhã </w:t>
      </w:r>
    </w:p>
    <w:p w14:paraId="62E4E95D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02D9870E" w14:textId="77777777" w:rsidR="00C76DA5" w:rsidRDefault="0038071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Prática Pedagógica III:</w:t>
      </w:r>
      <w:r>
        <w:rPr>
          <w:rFonts w:ascii="Times New Roman" w:eastAsiaTheme="minorEastAsia" w:hAnsi="Times New Roman"/>
          <w:sz w:val="22"/>
          <w:szCs w:val="22"/>
        </w:rPr>
        <w:t xml:space="preserve"> História Medieval e moderna: carga horária prática e de extensão: 5</w:t>
      </w:r>
      <w:proofErr w:type="gramStart"/>
      <w:r>
        <w:rPr>
          <w:rFonts w:ascii="Times New Roman" w:eastAsiaTheme="minorEastAsia" w:hAnsi="Times New Roman"/>
          <w:sz w:val="22"/>
          <w:szCs w:val="22"/>
        </w:rPr>
        <w:t>ª  feira</w:t>
      </w:r>
      <w:proofErr w:type="gramEnd"/>
      <w:r>
        <w:rPr>
          <w:rFonts w:ascii="Times New Roman" w:eastAsiaTheme="minorEastAsia" w:hAnsi="Times New Roman"/>
          <w:sz w:val="22"/>
          <w:szCs w:val="22"/>
        </w:rPr>
        <w:t xml:space="preserve"> pela manhã </w:t>
      </w:r>
    </w:p>
    <w:p w14:paraId="6E1ED7A2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04360DC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3E79DD5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079EB9EB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6F4F0F0F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4701B679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7C21BE5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5CB4F529" w14:textId="77777777" w:rsidR="00C76DA5" w:rsidRDefault="00380711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lastRenderedPageBreak/>
        <w:t>TURMA</w:t>
      </w:r>
    </w:p>
    <w:p w14:paraId="252DFEFC" w14:textId="77777777" w:rsidR="00C76DA5" w:rsidRDefault="00380711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t xml:space="preserve"> 2020.1 </w:t>
      </w:r>
    </w:p>
    <w:p w14:paraId="709BE242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27440094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76D6F851" w14:textId="77777777" w:rsidR="00C76DA5" w:rsidRDefault="0038071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3001315D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8CF9307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314"/>
        <w:gridCol w:w="1410"/>
        <w:gridCol w:w="1554"/>
        <w:gridCol w:w="1549"/>
        <w:gridCol w:w="1550"/>
        <w:gridCol w:w="1412"/>
      </w:tblGrid>
      <w:tr w:rsidR="00C76DA5" w14:paraId="58713C89" w14:textId="77777777">
        <w:tc>
          <w:tcPr>
            <w:tcW w:w="10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E485002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1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73215C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77922F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D40459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4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5BB5B9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5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FB6B69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4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F883BF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SÁBADO</w:t>
            </w:r>
          </w:p>
        </w:tc>
      </w:tr>
      <w:tr w:rsidR="00C76DA5" w14:paraId="4E571A53" w14:textId="77777777">
        <w:trPr>
          <w:trHeight w:val="285"/>
        </w:trPr>
        <w:tc>
          <w:tcPr>
            <w:tcW w:w="10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B2C2A77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31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865D0C7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Marcos Vinícius de Freitas Marques </w:t>
            </w:r>
          </w:p>
        </w:tc>
        <w:tc>
          <w:tcPr>
            <w:tcW w:w="1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50728F4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Monerat</w:t>
            </w:r>
            <w:proofErr w:type="spellEnd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Barbosa</w:t>
            </w:r>
          </w:p>
        </w:tc>
        <w:tc>
          <w:tcPr>
            <w:tcW w:w="15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EBAD72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Verônica Xavier Luna</w:t>
            </w:r>
          </w:p>
        </w:tc>
        <w:tc>
          <w:tcPr>
            <w:tcW w:w="154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0DBF99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Thiago</w:t>
            </w:r>
          </w:p>
        </w:tc>
        <w:tc>
          <w:tcPr>
            <w:tcW w:w="15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201C46E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Andrius</w:t>
            </w:r>
            <w:proofErr w:type="spellEnd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Estevam Noronha</w:t>
            </w:r>
          </w:p>
        </w:tc>
        <w:tc>
          <w:tcPr>
            <w:tcW w:w="14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8D995D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Daniel Santiago Chaves Ribeiro</w:t>
            </w:r>
          </w:p>
        </w:tc>
      </w:tr>
      <w:tr w:rsidR="00C76DA5" w14:paraId="7E33C703" w14:textId="77777777">
        <w:trPr>
          <w:trHeight w:val="709"/>
        </w:trPr>
        <w:tc>
          <w:tcPr>
            <w:tcW w:w="10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E99B04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690D651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31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1ED2683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1EB37AC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ped. Extensionista educação e diversidade</w:t>
            </w:r>
          </w:p>
        </w:tc>
        <w:tc>
          <w:tcPr>
            <w:tcW w:w="15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7C39148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4A96228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1275AB2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DCF210D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A5" w14:paraId="2F1417D3" w14:textId="77777777">
        <w:trPr>
          <w:trHeight w:val="715"/>
        </w:trPr>
        <w:tc>
          <w:tcPr>
            <w:tcW w:w="10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366AF62" w14:textId="77777777" w:rsidR="00C76DA5" w:rsidRDefault="003807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14:20</w:t>
            </w:r>
          </w:p>
          <w:p w14:paraId="35630EA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31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436048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Atividade de Extensão II</w:t>
            </w:r>
          </w:p>
        </w:tc>
        <w:tc>
          <w:tcPr>
            <w:tcW w:w="1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75832B8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Oficina ped. Extensionista educação e diversidade</w:t>
            </w:r>
          </w:p>
        </w:tc>
        <w:tc>
          <w:tcPr>
            <w:tcW w:w="15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D9E6C8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Américas I: Antiga e Colonial</w:t>
            </w:r>
          </w:p>
        </w:tc>
        <w:tc>
          <w:tcPr>
            <w:tcW w:w="154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1B5320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do Ensino de História</w:t>
            </w:r>
          </w:p>
        </w:tc>
        <w:tc>
          <w:tcPr>
            <w:tcW w:w="15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F4E2ED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Moderna</w:t>
            </w:r>
          </w:p>
        </w:tc>
        <w:tc>
          <w:tcPr>
            <w:tcW w:w="14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56782D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Tecnologias de informação e comunicação em História</w:t>
            </w:r>
          </w:p>
        </w:tc>
      </w:tr>
      <w:tr w:rsidR="00C76DA5" w14:paraId="61128360" w14:textId="77777777">
        <w:trPr>
          <w:trHeight w:val="1455"/>
        </w:trPr>
        <w:tc>
          <w:tcPr>
            <w:tcW w:w="10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0E2D4B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0906586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31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3793F0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Atividade de Extensão II</w:t>
            </w:r>
          </w:p>
        </w:tc>
        <w:tc>
          <w:tcPr>
            <w:tcW w:w="1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D74D04E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568207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Américas I: Antiga e Colonial</w:t>
            </w:r>
          </w:p>
        </w:tc>
        <w:tc>
          <w:tcPr>
            <w:tcW w:w="154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6B2773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do Ensino de História</w:t>
            </w:r>
          </w:p>
        </w:tc>
        <w:tc>
          <w:tcPr>
            <w:tcW w:w="15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794F1E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Moderna</w:t>
            </w:r>
          </w:p>
        </w:tc>
        <w:tc>
          <w:tcPr>
            <w:tcW w:w="14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810A18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Tecnologias de informação e comunicação em História</w:t>
            </w:r>
          </w:p>
        </w:tc>
      </w:tr>
      <w:tr w:rsidR="00C76DA5" w14:paraId="76C21046" w14:textId="77777777">
        <w:trPr>
          <w:trHeight w:val="217"/>
        </w:trPr>
        <w:tc>
          <w:tcPr>
            <w:tcW w:w="106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E46DBF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1F7116E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31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089628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Edinaldo Pinheiro Nunes Filho</w:t>
            </w:r>
          </w:p>
        </w:tc>
        <w:tc>
          <w:tcPr>
            <w:tcW w:w="141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195CC7B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AD252B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Américas I: Antiga e Colonial</w:t>
            </w:r>
          </w:p>
        </w:tc>
        <w:tc>
          <w:tcPr>
            <w:tcW w:w="1549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1BB192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do Ensino de História</w:t>
            </w:r>
          </w:p>
        </w:tc>
        <w:tc>
          <w:tcPr>
            <w:tcW w:w="155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1BFF61B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Moderna</w:t>
            </w:r>
          </w:p>
        </w:tc>
        <w:tc>
          <w:tcPr>
            <w:tcW w:w="141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C5151F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Tecnologias de informação e comunicação em História</w:t>
            </w:r>
          </w:p>
        </w:tc>
      </w:tr>
      <w:tr w:rsidR="00C76DA5" w14:paraId="1D967B89" w14:textId="77777777">
        <w:trPr>
          <w:trHeight w:val="517"/>
        </w:trPr>
        <w:tc>
          <w:tcPr>
            <w:tcW w:w="1062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DF73954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05F149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I</w:t>
            </w:r>
          </w:p>
        </w:tc>
        <w:tc>
          <w:tcPr>
            <w:tcW w:w="1410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AA502B3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76568D0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872E0F5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A2CF856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A3FD336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A5" w14:paraId="5E6B3494" w14:textId="77777777">
        <w:trPr>
          <w:trHeight w:val="747"/>
        </w:trPr>
        <w:tc>
          <w:tcPr>
            <w:tcW w:w="10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10E041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01BFF7F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31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C97AF9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I</w:t>
            </w:r>
          </w:p>
        </w:tc>
        <w:tc>
          <w:tcPr>
            <w:tcW w:w="1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2391CCA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4123A7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das Américas I: Antiga e Colonial</w:t>
            </w:r>
          </w:p>
        </w:tc>
        <w:tc>
          <w:tcPr>
            <w:tcW w:w="154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A58B85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do Ensino de História</w:t>
            </w:r>
          </w:p>
        </w:tc>
        <w:tc>
          <w:tcPr>
            <w:tcW w:w="15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8A50A1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Moderna</w:t>
            </w:r>
          </w:p>
        </w:tc>
        <w:tc>
          <w:tcPr>
            <w:tcW w:w="141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E820E4A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1CCE9CE" w14:textId="77777777" w:rsidR="00C76DA5" w:rsidRDefault="00C76DA5">
      <w:pPr>
        <w:rPr>
          <w:rFonts w:ascii="Times New Roman" w:eastAsiaTheme="minorEastAsia" w:hAnsi="Times New Roman"/>
          <w:sz w:val="22"/>
          <w:szCs w:val="22"/>
        </w:rPr>
      </w:pPr>
    </w:p>
    <w:p w14:paraId="3D326E16" w14:textId="77777777" w:rsidR="00C76DA5" w:rsidRDefault="0038071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 xml:space="preserve">OBSERVAÇÃO: </w:t>
      </w:r>
    </w:p>
    <w:p w14:paraId="52B60B32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CD868C3" w14:textId="77777777" w:rsidR="00C76DA5" w:rsidRDefault="003807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Oficina pedagógica extensionista educação e diversidade: </w:t>
      </w:r>
      <w:r>
        <w:rPr>
          <w:rFonts w:ascii="Times New Roman" w:hAnsi="Times New Roman"/>
          <w:sz w:val="22"/>
          <w:szCs w:val="22"/>
        </w:rPr>
        <w:t>Carga horária prática e de extensão 3ª feira pela manhã</w:t>
      </w:r>
    </w:p>
    <w:p w14:paraId="0537D464" w14:textId="77777777" w:rsidR="00C76DA5" w:rsidRDefault="003807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Prática pedagógica I: </w:t>
      </w:r>
      <w:r>
        <w:rPr>
          <w:rFonts w:ascii="Times New Roman" w:hAnsi="Times New Roman"/>
          <w:sz w:val="22"/>
          <w:szCs w:val="22"/>
        </w:rPr>
        <w:t>Arqueologia e História antiga. Carga horária prática 2ª feira pela manhã.</w:t>
      </w:r>
    </w:p>
    <w:p w14:paraId="49DBA1BF" w14:textId="77777777" w:rsidR="00C76DA5" w:rsidRDefault="0038071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Tecnologias de Informação: </w:t>
      </w:r>
      <w:r>
        <w:rPr>
          <w:rFonts w:ascii="Times New Roman" w:hAnsi="Times New Roman"/>
          <w:bCs/>
          <w:sz w:val="22"/>
          <w:szCs w:val="22"/>
        </w:rPr>
        <w:t xml:space="preserve">se houver aula prática em laboratório de informática está pode ocorrer na 3ª feira após a conclusão das aulas teóricas da disciplina </w:t>
      </w:r>
      <w:r>
        <w:rPr>
          <w:rFonts w:ascii="Times New Roman" w:eastAsiaTheme="minorEastAsia" w:hAnsi="Times New Roman"/>
          <w:sz w:val="22"/>
          <w:szCs w:val="22"/>
        </w:rPr>
        <w:t>Oficina ped. Extensionista educação e diversidade</w:t>
      </w:r>
    </w:p>
    <w:p w14:paraId="09D8F6AE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637C1FF7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2BE32DC2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455F3BF3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718BB643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17DC1224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70B0B4D5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461653B4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6195F1D6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506B8997" w14:textId="77777777" w:rsidR="00C76DA5" w:rsidRDefault="00C76DA5">
      <w:pPr>
        <w:rPr>
          <w:rFonts w:ascii="Times New Roman" w:hAnsi="Times New Roman"/>
          <w:sz w:val="22"/>
          <w:szCs w:val="22"/>
        </w:rPr>
      </w:pPr>
    </w:p>
    <w:p w14:paraId="488A4072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7AD7200A" w14:textId="77777777" w:rsidR="00C76DA5" w:rsidRDefault="00380711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t>TURMA</w:t>
      </w:r>
    </w:p>
    <w:p w14:paraId="29F51C8A" w14:textId="77777777" w:rsidR="00C76DA5" w:rsidRDefault="00380711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t xml:space="preserve"> 2020.2</w:t>
      </w:r>
    </w:p>
    <w:p w14:paraId="3B54AC2E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NOITE</w:t>
      </w:r>
    </w:p>
    <w:p w14:paraId="3A5E3694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4B60ABC0" w14:textId="77777777" w:rsidR="00C76DA5" w:rsidRDefault="0038071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56A9B260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472CED9B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1A44042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541DB80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tbl>
      <w:tblPr>
        <w:tblW w:w="849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350"/>
        <w:gridCol w:w="1316"/>
        <w:gridCol w:w="1656"/>
        <w:gridCol w:w="1487"/>
        <w:gridCol w:w="1656"/>
      </w:tblGrid>
      <w:tr w:rsidR="00C76DA5" w14:paraId="2D221FC5" w14:textId="77777777">
        <w:tc>
          <w:tcPr>
            <w:tcW w:w="10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A8E87D4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8FDB10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31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77DFBD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7324E5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4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FF3B85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3F3DAE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CB7D42" w14:paraId="3186DA35" w14:textId="77777777" w:rsidTr="00750265">
        <w:trPr>
          <w:trHeight w:val="285"/>
        </w:trPr>
        <w:tc>
          <w:tcPr>
            <w:tcW w:w="10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1299D77" w14:textId="77777777" w:rsidR="00CB7D42" w:rsidRDefault="00CB7D42" w:rsidP="00CB7D42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48A89FE" w14:textId="3DFDAB22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  <w:t>Nazaré Guimarães</w:t>
            </w:r>
          </w:p>
        </w:tc>
        <w:tc>
          <w:tcPr>
            <w:tcW w:w="131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1DC8BBF" w14:textId="3861D1B7" w:rsidR="00CB7D42" w:rsidRDefault="00CB7D42" w:rsidP="00CB7D4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Dorival da Costa dos Santos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4E9FA40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Irislaine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Pereira de Moares</w:t>
            </w:r>
          </w:p>
        </w:tc>
        <w:tc>
          <w:tcPr>
            <w:tcW w:w="14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6F32373F" w14:textId="6D7E15D3" w:rsidR="00CB7D42" w:rsidRDefault="001775F6" w:rsidP="00CB7D4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  <w:t>Anderson Monteiro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47E6F75" w14:textId="03A78ACA" w:rsidR="00CB7D42" w:rsidRDefault="00CB7D42" w:rsidP="00CB7D42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Meire Adriana da Silva</w:t>
            </w:r>
          </w:p>
        </w:tc>
      </w:tr>
      <w:tr w:rsidR="00CB7D42" w14:paraId="0DF6623A" w14:textId="77777777" w:rsidTr="00750265">
        <w:trPr>
          <w:trHeight w:val="709"/>
        </w:trPr>
        <w:tc>
          <w:tcPr>
            <w:tcW w:w="10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D6E0317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 w14:paraId="2079490C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19:20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7F413F8" w14:textId="479B07C0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Didática</w:t>
            </w:r>
          </w:p>
        </w:tc>
        <w:tc>
          <w:tcPr>
            <w:tcW w:w="131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9AEFD4B" w14:textId="1BB72DB4" w:rsidR="00CB7D42" w:rsidRDefault="00CB7D42" w:rsidP="00CB7D42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Medieval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937E4CF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I</w:t>
            </w:r>
          </w:p>
        </w:tc>
        <w:tc>
          <w:tcPr>
            <w:tcW w:w="14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51B86D58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Língua Portuguesa</w:t>
            </w:r>
          </w:p>
          <w:p w14:paraId="30BEDD02" w14:textId="77777777" w:rsidR="001775F6" w:rsidRDefault="001775F6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5F6">
              <w:rPr>
                <w:rFonts w:ascii="Times New Roman" w:hAnsi="Times New Roman"/>
                <w:color w:val="FF0000"/>
                <w:sz w:val="22"/>
                <w:szCs w:val="22"/>
              </w:rPr>
              <w:t>Equivalência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51CCBE" w14:textId="45A71670" w:rsidR="001775F6" w:rsidRDefault="001775F6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75F6">
              <w:rPr>
                <w:rFonts w:ascii="Times New Roman" w:hAnsi="Times New Roman"/>
                <w:color w:val="FF0000"/>
                <w:sz w:val="22"/>
                <w:szCs w:val="22"/>
              </w:rPr>
              <w:t>(Produção de Textos Acadêmicos)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D284BF1" w14:textId="4D841E15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indígenas</w:t>
            </w:r>
          </w:p>
        </w:tc>
      </w:tr>
      <w:tr w:rsidR="00CB7D42" w14:paraId="24D4790C" w14:textId="77777777" w:rsidTr="00750265">
        <w:trPr>
          <w:trHeight w:val="715"/>
        </w:trPr>
        <w:tc>
          <w:tcPr>
            <w:tcW w:w="10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0230058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19:20</w:t>
            </w:r>
          </w:p>
          <w:p w14:paraId="19D10F6E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20:10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449B22D" w14:textId="218526C5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Didática</w:t>
            </w:r>
          </w:p>
        </w:tc>
        <w:tc>
          <w:tcPr>
            <w:tcW w:w="131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A451934" w14:textId="5D610C29" w:rsidR="00CB7D42" w:rsidRDefault="00CB7D42" w:rsidP="00CB7D42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Medieval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7E4A3D9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Prática Pedagógica I</w:t>
            </w:r>
          </w:p>
        </w:tc>
        <w:tc>
          <w:tcPr>
            <w:tcW w:w="14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496EB25E" w14:textId="63882574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Língua Portuguesa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6BDA7A0" w14:textId="6082ED06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indígenas</w:t>
            </w:r>
          </w:p>
        </w:tc>
      </w:tr>
      <w:tr w:rsidR="00CB7D42" w14:paraId="6B031BBC" w14:textId="77777777" w:rsidTr="00750265">
        <w:trPr>
          <w:trHeight w:val="345"/>
        </w:trPr>
        <w:tc>
          <w:tcPr>
            <w:tcW w:w="1034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634859F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20:10</w:t>
            </w:r>
          </w:p>
          <w:p w14:paraId="27F6EA72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21:00</w:t>
            </w:r>
          </w:p>
        </w:tc>
        <w:tc>
          <w:tcPr>
            <w:tcW w:w="135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68CEE68" w14:textId="0C2D1B20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Didática</w:t>
            </w:r>
          </w:p>
        </w:tc>
        <w:tc>
          <w:tcPr>
            <w:tcW w:w="1316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7A2E134" w14:textId="6F1C5C74" w:rsidR="00CB7D42" w:rsidRDefault="00CB7D42" w:rsidP="00CB7D42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Medieval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EA63E11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Marcos Vinícius de Freitas Marques</w:t>
            </w:r>
          </w:p>
        </w:tc>
        <w:tc>
          <w:tcPr>
            <w:tcW w:w="1487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3AA7D22A" w14:textId="7911C34E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Língua Portuguesa</w:t>
            </w:r>
          </w:p>
        </w:tc>
        <w:tc>
          <w:tcPr>
            <w:tcW w:w="1656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33673BE" w14:textId="19CBF532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indígenas</w:t>
            </w:r>
          </w:p>
        </w:tc>
      </w:tr>
      <w:tr w:rsidR="00CB7D42" w14:paraId="0D3B7CE4" w14:textId="77777777" w:rsidTr="00750265">
        <w:trPr>
          <w:trHeight w:val="345"/>
        </w:trPr>
        <w:tc>
          <w:tcPr>
            <w:tcW w:w="1034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14BE1B9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71F5BBD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90F19EE" w14:textId="77777777" w:rsidR="00CB7D42" w:rsidRDefault="00CB7D42" w:rsidP="00CB7D42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362A91C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Atividade de Extensão I</w:t>
            </w:r>
          </w:p>
        </w:tc>
        <w:tc>
          <w:tcPr>
            <w:tcW w:w="1487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6AFE755B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EE90A43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7D42" w14:paraId="64AFA86C" w14:textId="77777777" w:rsidTr="00750265">
        <w:trPr>
          <w:trHeight w:val="1038"/>
        </w:trPr>
        <w:tc>
          <w:tcPr>
            <w:tcW w:w="10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E32F46B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21:20</w:t>
            </w:r>
          </w:p>
          <w:p w14:paraId="43D7928D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22:10</w:t>
            </w:r>
          </w:p>
        </w:tc>
        <w:tc>
          <w:tcPr>
            <w:tcW w:w="13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01DF15B" w14:textId="39766002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Didática</w:t>
            </w:r>
          </w:p>
        </w:tc>
        <w:tc>
          <w:tcPr>
            <w:tcW w:w="131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7C10A7F" w14:textId="2E13CCFF" w:rsidR="00CB7D42" w:rsidRDefault="00CB7D42" w:rsidP="00CB7D42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Medieval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3BC8D32" w14:textId="77777777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Atividade de Extensão I</w:t>
            </w:r>
          </w:p>
        </w:tc>
        <w:tc>
          <w:tcPr>
            <w:tcW w:w="148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13816F97" w14:textId="397E8451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Língua Portuguesa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7A29EB6" w14:textId="408A35DD" w:rsidR="00CB7D42" w:rsidRDefault="00CB7D42" w:rsidP="00CB7D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e Culturas indígenas</w:t>
            </w:r>
          </w:p>
        </w:tc>
      </w:tr>
    </w:tbl>
    <w:p w14:paraId="41DD1E30" w14:textId="77777777" w:rsidR="00C76DA5" w:rsidRDefault="00C76DA5">
      <w:pPr>
        <w:rPr>
          <w:rFonts w:ascii="Times New Roman" w:eastAsiaTheme="minorEastAsia" w:hAnsi="Times New Roman"/>
          <w:sz w:val="22"/>
          <w:szCs w:val="22"/>
        </w:rPr>
      </w:pPr>
    </w:p>
    <w:p w14:paraId="5ADBE0F1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1534"/>
        <w:gridCol w:w="3305"/>
        <w:gridCol w:w="3305"/>
      </w:tblGrid>
      <w:tr w:rsidR="00C76DA5" w14:paraId="5E577E21" w14:textId="77777777">
        <w:tc>
          <w:tcPr>
            <w:tcW w:w="1598" w:type="dxa"/>
          </w:tcPr>
          <w:p w14:paraId="40515EA8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0CA93C75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53811DC8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1B607439" w14:textId="77777777" w:rsidR="00C76DA5" w:rsidRDefault="00380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Professor</w:t>
            </w:r>
          </w:p>
        </w:tc>
      </w:tr>
      <w:tr w:rsidR="00C76DA5" w14:paraId="2DC8C873" w14:textId="77777777">
        <w:tc>
          <w:tcPr>
            <w:tcW w:w="1598" w:type="dxa"/>
          </w:tcPr>
          <w:p w14:paraId="5D8EA682" w14:textId="77777777" w:rsidR="00C76DA5" w:rsidRDefault="00C76D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969FFE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6184BA26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14:20-16:00</w:t>
            </w:r>
          </w:p>
        </w:tc>
        <w:tc>
          <w:tcPr>
            <w:tcW w:w="3305" w:type="dxa"/>
          </w:tcPr>
          <w:p w14:paraId="3BE62CB4" w14:textId="77777777" w:rsidR="00C76DA5" w:rsidRDefault="00380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Ped. Extensionista educação inclusiva</w:t>
            </w:r>
          </w:p>
        </w:tc>
        <w:tc>
          <w:tcPr>
            <w:tcW w:w="3305" w:type="dxa"/>
          </w:tcPr>
          <w:p w14:paraId="084DDA9F" w14:textId="77777777" w:rsidR="00C76DA5" w:rsidRDefault="003807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Elke Daniela Rocha</w:t>
            </w:r>
          </w:p>
        </w:tc>
      </w:tr>
    </w:tbl>
    <w:p w14:paraId="0ABEB095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5088FE93" w14:textId="77777777" w:rsidR="00C76DA5" w:rsidRDefault="00380711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OBS:</w:t>
      </w:r>
    </w:p>
    <w:p w14:paraId="329B1AF4" w14:textId="77777777" w:rsidR="00C76DA5" w:rsidRDefault="00380711">
      <w:pPr>
        <w:rPr>
          <w:rFonts w:ascii="Times New Roman" w:eastAsiaTheme="minorEastAsia" w:hAnsi="Times New Roman"/>
          <w:bCs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 xml:space="preserve">Prática pedagógica I: </w:t>
      </w:r>
      <w:r>
        <w:rPr>
          <w:rFonts w:ascii="Times New Roman" w:eastAsiaTheme="minorEastAsia" w:hAnsi="Times New Roman"/>
          <w:bCs/>
          <w:sz w:val="22"/>
          <w:szCs w:val="22"/>
        </w:rPr>
        <w:t>Arqueologia e história antiga. Carga horária prática e de extensão: 4ª feira pela manhã.</w:t>
      </w:r>
    </w:p>
    <w:p w14:paraId="0365DC69" w14:textId="77777777" w:rsidR="00C76DA5" w:rsidRDefault="00380711">
      <w:pPr>
        <w:rPr>
          <w:rFonts w:ascii="Times New Roman" w:eastAsiaTheme="minorEastAsia" w:hAnsi="Times New Roman"/>
          <w:bCs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 xml:space="preserve">Oficina pedagógica extensionista educação inclusiva: </w:t>
      </w:r>
      <w:r>
        <w:rPr>
          <w:rFonts w:ascii="Times New Roman" w:eastAsiaTheme="minorEastAsia" w:hAnsi="Times New Roman"/>
          <w:bCs/>
          <w:sz w:val="22"/>
          <w:szCs w:val="22"/>
        </w:rPr>
        <w:t>carga horária prática e de extensão: sábado pela manhã.</w:t>
      </w:r>
    </w:p>
    <w:p w14:paraId="75C54C7B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2D140E8F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757F51CC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3071F4C0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1EC7241F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58C17FD8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3154A72B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179DF111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2135E7DA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2C0C6565" w14:textId="77777777" w:rsidR="00C76DA5" w:rsidRDefault="00380711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t>TURMA</w:t>
      </w:r>
    </w:p>
    <w:p w14:paraId="729AAD4E" w14:textId="77777777" w:rsidR="00C76DA5" w:rsidRDefault="00380711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</w:rPr>
      </w:pPr>
      <w:r>
        <w:rPr>
          <w:rFonts w:ascii="Arial Black" w:hAnsi="Arial Black"/>
          <w:b/>
          <w:color w:val="0F243E" w:themeColor="text2" w:themeShade="80"/>
          <w:sz w:val="52"/>
          <w:szCs w:val="52"/>
        </w:rPr>
        <w:t xml:space="preserve"> 2021.1 </w:t>
      </w:r>
    </w:p>
    <w:p w14:paraId="32F76C78" w14:textId="77777777" w:rsidR="00C76DA5" w:rsidRDefault="00380711">
      <w:pPr>
        <w:pStyle w:val="Ttulo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LICENCIATURA – TARDE</w:t>
      </w:r>
    </w:p>
    <w:p w14:paraId="5908F70F" w14:textId="77777777" w:rsidR="00C76DA5" w:rsidRDefault="003807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47FACE85" w14:textId="77777777" w:rsidR="00C76DA5" w:rsidRDefault="00380711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HORÁRIO PARA O 1º SEM/2021</w:t>
      </w:r>
    </w:p>
    <w:p w14:paraId="7BD19682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32880365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26F7116F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6F649DB2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656"/>
        <w:gridCol w:w="1621"/>
        <w:gridCol w:w="1788"/>
        <w:gridCol w:w="1778"/>
        <w:gridCol w:w="1779"/>
      </w:tblGrid>
      <w:tr w:rsidR="00C76DA5" w14:paraId="3CF21BC6" w14:textId="77777777"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202B5B8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D0217A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62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4524A4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7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3F8196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7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FF434B3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7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696A984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6ª FEIRA</w:t>
            </w:r>
          </w:p>
        </w:tc>
      </w:tr>
      <w:tr w:rsidR="00C76DA5" w14:paraId="0B888388" w14:textId="77777777">
        <w:trPr>
          <w:trHeight w:val="285"/>
        </w:trPr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2F204735" w14:textId="77777777" w:rsidR="00C76DA5" w:rsidRDefault="00380711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45892A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Carmentilla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das Chagas Martins</w:t>
            </w:r>
          </w:p>
        </w:tc>
        <w:tc>
          <w:tcPr>
            <w:tcW w:w="162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4FEAE57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Cecília Maria Chaves Brito Bastos</w:t>
            </w:r>
          </w:p>
        </w:tc>
        <w:tc>
          <w:tcPr>
            <w:tcW w:w="17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97316BF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Monerat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Barbosa</w:t>
            </w:r>
          </w:p>
        </w:tc>
        <w:tc>
          <w:tcPr>
            <w:tcW w:w="17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F3C80B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Dorival da Costa dos Santos</w:t>
            </w:r>
          </w:p>
        </w:tc>
        <w:tc>
          <w:tcPr>
            <w:tcW w:w="17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F23CD52" w14:textId="77777777" w:rsidR="00C76DA5" w:rsidRDefault="0038071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>Carmentilla</w:t>
            </w:r>
            <w:proofErr w:type="spellEnd"/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das Chagas Martins</w:t>
            </w:r>
          </w:p>
        </w:tc>
      </w:tr>
      <w:tr w:rsidR="00C76DA5" w14:paraId="0B291EA6" w14:textId="77777777">
        <w:trPr>
          <w:trHeight w:val="709"/>
        </w:trPr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F2AA97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</w:t>
            </w:r>
          </w:p>
          <w:p w14:paraId="72B4D2E9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E0C1ED2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207209A" w14:textId="77777777" w:rsidR="00C76DA5" w:rsidRDefault="00C76DA5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67A8444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5311A1D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7C3BCA6" w14:textId="77777777" w:rsidR="00C76DA5" w:rsidRDefault="00C76DA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A5" w14:paraId="4C8D61A9" w14:textId="77777777">
        <w:trPr>
          <w:trHeight w:val="715"/>
        </w:trPr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38980D3" w14:textId="77777777" w:rsidR="00C76DA5" w:rsidRDefault="003807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14:20</w:t>
            </w:r>
          </w:p>
          <w:p w14:paraId="0D1FF32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DC0B4A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Abordagens interdisciplinares I</w:t>
            </w:r>
          </w:p>
        </w:tc>
        <w:tc>
          <w:tcPr>
            <w:tcW w:w="162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4DE4F92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7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F9F47A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Teoria da História</w:t>
            </w:r>
          </w:p>
        </w:tc>
        <w:tc>
          <w:tcPr>
            <w:tcW w:w="17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C8D245D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Antiga</w:t>
            </w:r>
          </w:p>
        </w:tc>
        <w:tc>
          <w:tcPr>
            <w:tcW w:w="17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DB8FB4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Abordagens interdisciplinares II</w:t>
            </w:r>
          </w:p>
        </w:tc>
      </w:tr>
      <w:tr w:rsidR="00C76DA5" w14:paraId="5336BDDC" w14:textId="77777777">
        <w:trPr>
          <w:trHeight w:val="700"/>
        </w:trPr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6E85C1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15:10</w:t>
            </w:r>
          </w:p>
          <w:p w14:paraId="7B2109E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D8614A6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Abordagens interdisciplinares I</w:t>
            </w:r>
          </w:p>
        </w:tc>
        <w:tc>
          <w:tcPr>
            <w:tcW w:w="162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BD2F873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7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7922CF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Teoria da História</w:t>
            </w:r>
          </w:p>
        </w:tc>
        <w:tc>
          <w:tcPr>
            <w:tcW w:w="17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4DD2F93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Antiga</w:t>
            </w:r>
          </w:p>
        </w:tc>
        <w:tc>
          <w:tcPr>
            <w:tcW w:w="17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1B04AE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Abordagens interdisciplinares II</w:t>
            </w:r>
          </w:p>
        </w:tc>
      </w:tr>
      <w:tr w:rsidR="00C76DA5" w14:paraId="3E9C6C3D" w14:textId="77777777">
        <w:trPr>
          <w:trHeight w:val="818"/>
        </w:trPr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761E8C5E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16:20</w:t>
            </w:r>
          </w:p>
          <w:p w14:paraId="0CFBDE2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35851B5C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Abordagens interdisciplinares I</w:t>
            </w:r>
          </w:p>
        </w:tc>
        <w:tc>
          <w:tcPr>
            <w:tcW w:w="162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E7778EE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7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58671A8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Teoria da História</w:t>
            </w:r>
          </w:p>
        </w:tc>
        <w:tc>
          <w:tcPr>
            <w:tcW w:w="17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06708AC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Antiga</w:t>
            </w:r>
          </w:p>
        </w:tc>
        <w:tc>
          <w:tcPr>
            <w:tcW w:w="17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687B0F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Abordagens interdisciplinares II</w:t>
            </w:r>
          </w:p>
        </w:tc>
      </w:tr>
      <w:tr w:rsidR="00C76DA5" w14:paraId="291C093C" w14:textId="77777777">
        <w:trPr>
          <w:trHeight w:val="747"/>
        </w:trPr>
        <w:tc>
          <w:tcPr>
            <w:tcW w:w="122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11F133B5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17:10</w:t>
            </w:r>
          </w:p>
          <w:p w14:paraId="6D596E88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165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AF25810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Abordagens interdisciplinares I</w:t>
            </w:r>
          </w:p>
        </w:tc>
        <w:tc>
          <w:tcPr>
            <w:tcW w:w="162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E290CA4" w14:textId="77777777" w:rsidR="00C76DA5" w:rsidRDefault="0038071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História do Amapá</w:t>
            </w:r>
          </w:p>
        </w:tc>
        <w:tc>
          <w:tcPr>
            <w:tcW w:w="17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67D6DD92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Teoria da História</w:t>
            </w:r>
          </w:p>
        </w:tc>
        <w:tc>
          <w:tcPr>
            <w:tcW w:w="177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14:paraId="38FF1CC1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Antiga</w:t>
            </w:r>
          </w:p>
        </w:tc>
        <w:tc>
          <w:tcPr>
            <w:tcW w:w="17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DFEF57A" w14:textId="77777777" w:rsidR="00C76DA5" w:rsidRDefault="00380711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Abordagens interdisciplinares II</w:t>
            </w:r>
          </w:p>
        </w:tc>
      </w:tr>
    </w:tbl>
    <w:p w14:paraId="339B1A50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604D4EE5" w14:textId="77777777" w:rsidR="00C76DA5" w:rsidRDefault="00380711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OBSERVAÇÃO</w:t>
      </w:r>
    </w:p>
    <w:p w14:paraId="10D88D3F" w14:textId="77777777" w:rsidR="00C76DA5" w:rsidRDefault="0038071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Abordagens Historiográficas </w:t>
      </w:r>
      <w:proofErr w:type="gramStart"/>
      <w:r>
        <w:rPr>
          <w:rFonts w:ascii="Times New Roman" w:eastAsiaTheme="minorEastAsia" w:hAnsi="Times New Roman"/>
          <w:sz w:val="22"/>
          <w:szCs w:val="22"/>
        </w:rPr>
        <w:t>interdisciplinares  I</w:t>
      </w:r>
      <w:proofErr w:type="gramEnd"/>
      <w:r>
        <w:rPr>
          <w:rFonts w:ascii="Times New Roman" w:eastAsiaTheme="minorEastAsia" w:hAnsi="Times New Roman"/>
          <w:sz w:val="22"/>
          <w:szCs w:val="22"/>
        </w:rPr>
        <w:t>: Ênfase em Filosofia e Ciência Política</w:t>
      </w:r>
    </w:p>
    <w:p w14:paraId="5EAF6C7F" w14:textId="77777777" w:rsidR="00C76DA5" w:rsidRDefault="00380711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 xml:space="preserve">Abordagens Historiográficas </w:t>
      </w:r>
      <w:proofErr w:type="gramStart"/>
      <w:r>
        <w:rPr>
          <w:rFonts w:ascii="Times New Roman" w:eastAsiaTheme="minorEastAsia" w:hAnsi="Times New Roman"/>
          <w:sz w:val="22"/>
          <w:szCs w:val="22"/>
        </w:rPr>
        <w:t>interdisciplinares  II</w:t>
      </w:r>
      <w:proofErr w:type="gramEnd"/>
      <w:r>
        <w:rPr>
          <w:rFonts w:ascii="Times New Roman" w:eastAsiaTheme="minorEastAsia" w:hAnsi="Times New Roman"/>
          <w:sz w:val="22"/>
          <w:szCs w:val="22"/>
        </w:rPr>
        <w:t>: Ênfase em Sociologia e Antropologia</w:t>
      </w:r>
    </w:p>
    <w:p w14:paraId="0AE23056" w14:textId="77777777" w:rsidR="00C76DA5" w:rsidRDefault="00C76DA5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226511CF" w14:textId="77777777" w:rsidR="00C76DA5" w:rsidRDefault="00380711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>OBSERVAÇÕES GERAIS</w:t>
      </w:r>
    </w:p>
    <w:p w14:paraId="1A68FF61" w14:textId="77777777" w:rsidR="00C76DA5" w:rsidRDefault="00380711">
      <w:pPr>
        <w:pStyle w:val="PargrafodaLista"/>
        <w:numPr>
          <w:ilvl w:val="0"/>
          <w:numId w:val="1"/>
        </w:num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Todas as práticas pedagógicas têm a seguinte carga horária: 75h assim distribuídas – 20 teóricas, 40 práticas e 15 de extensão.</w:t>
      </w:r>
    </w:p>
    <w:p w14:paraId="4919E329" w14:textId="77777777" w:rsidR="00C76DA5" w:rsidRDefault="00380711">
      <w:pPr>
        <w:pStyle w:val="PargrafodaLista"/>
        <w:numPr>
          <w:ilvl w:val="0"/>
          <w:numId w:val="1"/>
        </w:num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Todas as oficinas têm a seguinte carga horária: 60h assim distribuídas – 20 teóricas, 20 práticas e 20 de extensão</w:t>
      </w:r>
    </w:p>
    <w:p w14:paraId="012C7B35" w14:textId="77777777" w:rsidR="00C76DA5" w:rsidRDefault="00380711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Oficina de material didático </w:t>
      </w:r>
      <w:r>
        <w:rPr>
          <w:rFonts w:ascii="Times New Roman" w:eastAsiaTheme="minorEastAsia" w:hAnsi="Times New Roman"/>
          <w:sz w:val="22"/>
          <w:szCs w:val="22"/>
        </w:rPr>
        <w:t>tem a seguinte carga horária: 60h assim distribuídas – 40 teóricas e 20 práticas</w:t>
      </w:r>
    </w:p>
    <w:p w14:paraId="227F5588" w14:textId="77777777" w:rsidR="00C76DA5" w:rsidRDefault="00380711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Tecnologias de informação e comunicação em História: carga horária 45h assim distribuída: 30h teóricas e 15h práticas</w:t>
      </w:r>
    </w:p>
    <w:p w14:paraId="0A00FB82" w14:textId="77777777" w:rsidR="00C76DA5" w:rsidRDefault="00380711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As atividades te extensão I, II, III e V têm 30h</w:t>
      </w:r>
    </w:p>
    <w:p w14:paraId="62BD5293" w14:textId="77777777" w:rsidR="00C76DA5" w:rsidRDefault="00380711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A atividade de extensão IV tem 45h</w:t>
      </w:r>
    </w:p>
    <w:p w14:paraId="1415B745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0249667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36AABA12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4EB11769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7ADBECEF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621D8C33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229878A4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4E58E592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p w14:paraId="436C0282" w14:textId="77777777" w:rsidR="00C76DA5" w:rsidRDefault="00380711">
      <w:pPr>
        <w:pStyle w:val="Corpo"/>
        <w:widowControl w:val="0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QUADRO DA OFERTA DE ESTÁGIO</w:t>
      </w:r>
    </w:p>
    <w:p w14:paraId="21A9015B" w14:textId="77777777" w:rsidR="00C76DA5" w:rsidRDefault="00C76DA5">
      <w:pPr>
        <w:pStyle w:val="Corpo"/>
        <w:widowControl w:val="0"/>
        <w:rPr>
          <w:rFonts w:cs="Times New Roman"/>
          <w:b/>
          <w:bCs/>
          <w:color w:val="auto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76DA5" w14:paraId="66153DCA" w14:textId="77777777">
        <w:tc>
          <w:tcPr>
            <w:tcW w:w="2831" w:type="dxa"/>
          </w:tcPr>
          <w:p w14:paraId="6BA5C883" w14:textId="77777777" w:rsidR="00C76DA5" w:rsidRDefault="00380711">
            <w:pPr>
              <w:pStyle w:val="Corpo"/>
              <w:widowControl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Turma</w:t>
            </w:r>
          </w:p>
        </w:tc>
        <w:tc>
          <w:tcPr>
            <w:tcW w:w="2831" w:type="dxa"/>
          </w:tcPr>
          <w:p w14:paraId="520A3C3B" w14:textId="77777777" w:rsidR="00C76DA5" w:rsidRDefault="00380711">
            <w:pPr>
              <w:pStyle w:val="Corpo"/>
              <w:widowControl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Disciplina </w:t>
            </w:r>
          </w:p>
        </w:tc>
        <w:tc>
          <w:tcPr>
            <w:tcW w:w="2832" w:type="dxa"/>
          </w:tcPr>
          <w:p w14:paraId="6DB579F9" w14:textId="77777777" w:rsidR="00C76DA5" w:rsidRDefault="00380711">
            <w:pPr>
              <w:pStyle w:val="Corpo"/>
              <w:widowControl w:val="0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Horário</w:t>
            </w:r>
          </w:p>
        </w:tc>
      </w:tr>
      <w:tr w:rsidR="00C76DA5" w14:paraId="36F97755" w14:textId="77777777">
        <w:tc>
          <w:tcPr>
            <w:tcW w:w="2831" w:type="dxa"/>
          </w:tcPr>
          <w:p w14:paraId="57F063CB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2017.1</w:t>
            </w:r>
          </w:p>
        </w:tc>
        <w:tc>
          <w:tcPr>
            <w:tcW w:w="2831" w:type="dxa"/>
          </w:tcPr>
          <w:p w14:paraId="3C3154CA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IV</w:t>
            </w:r>
          </w:p>
        </w:tc>
        <w:tc>
          <w:tcPr>
            <w:tcW w:w="2832" w:type="dxa"/>
          </w:tcPr>
          <w:p w14:paraId="4B8E8E64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5ª feira tarde (2 </w:t>
            </w:r>
            <w:proofErr w:type="gramStart"/>
            <w:r>
              <w:rPr>
                <w:rFonts w:cs="Times New Roman"/>
                <w:color w:val="auto"/>
                <w:sz w:val="22"/>
                <w:szCs w:val="22"/>
              </w:rPr>
              <w:t>primeiros )</w:t>
            </w:r>
            <w:proofErr w:type="gramEnd"/>
          </w:p>
        </w:tc>
      </w:tr>
      <w:tr w:rsidR="00C76DA5" w14:paraId="5AF844C8" w14:textId="77777777">
        <w:tc>
          <w:tcPr>
            <w:tcW w:w="2831" w:type="dxa"/>
          </w:tcPr>
          <w:p w14:paraId="1B63CC07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2017.2</w:t>
            </w:r>
          </w:p>
        </w:tc>
        <w:tc>
          <w:tcPr>
            <w:tcW w:w="2831" w:type="dxa"/>
          </w:tcPr>
          <w:p w14:paraId="5E96DB58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III</w:t>
            </w:r>
          </w:p>
        </w:tc>
        <w:tc>
          <w:tcPr>
            <w:tcW w:w="2832" w:type="dxa"/>
          </w:tcPr>
          <w:p w14:paraId="5C699EA7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Sábado tarde (2 primeiros)</w:t>
            </w:r>
          </w:p>
        </w:tc>
      </w:tr>
      <w:tr w:rsidR="00C76DA5" w14:paraId="7230DECE" w14:textId="77777777">
        <w:tc>
          <w:tcPr>
            <w:tcW w:w="2831" w:type="dxa"/>
          </w:tcPr>
          <w:p w14:paraId="01739DE1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2018.1</w:t>
            </w:r>
          </w:p>
        </w:tc>
        <w:tc>
          <w:tcPr>
            <w:tcW w:w="2831" w:type="dxa"/>
          </w:tcPr>
          <w:p w14:paraId="4B7C5F75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I</w:t>
            </w:r>
          </w:p>
        </w:tc>
        <w:tc>
          <w:tcPr>
            <w:tcW w:w="2832" w:type="dxa"/>
          </w:tcPr>
          <w:p w14:paraId="7D66F779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Sábado tarde (2 últimos)</w:t>
            </w:r>
          </w:p>
        </w:tc>
      </w:tr>
      <w:tr w:rsidR="00C76DA5" w14:paraId="18399862" w14:textId="77777777">
        <w:tc>
          <w:tcPr>
            <w:tcW w:w="2831" w:type="dxa"/>
          </w:tcPr>
          <w:p w14:paraId="57E07CCC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2019.1</w:t>
            </w:r>
          </w:p>
        </w:tc>
        <w:tc>
          <w:tcPr>
            <w:tcW w:w="2831" w:type="dxa"/>
          </w:tcPr>
          <w:p w14:paraId="5A20709B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Estágio I</w:t>
            </w:r>
          </w:p>
        </w:tc>
        <w:tc>
          <w:tcPr>
            <w:tcW w:w="2832" w:type="dxa"/>
          </w:tcPr>
          <w:p w14:paraId="298CC3A0" w14:textId="77777777" w:rsidR="00C76DA5" w:rsidRDefault="00380711">
            <w:pPr>
              <w:pStyle w:val="Corpo"/>
              <w:widowControl w:val="0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Sábado tarde (2 primeiros)</w:t>
            </w:r>
          </w:p>
        </w:tc>
      </w:tr>
    </w:tbl>
    <w:p w14:paraId="7497B779" w14:textId="77777777" w:rsidR="00C76DA5" w:rsidRDefault="00C76DA5">
      <w:pPr>
        <w:pStyle w:val="Corpo"/>
        <w:widowControl w:val="0"/>
        <w:rPr>
          <w:rFonts w:cs="Times New Roman"/>
          <w:color w:val="auto"/>
          <w:sz w:val="22"/>
          <w:szCs w:val="22"/>
        </w:rPr>
      </w:pPr>
    </w:p>
    <w:p w14:paraId="7B668EEB" w14:textId="77777777" w:rsidR="00C76DA5" w:rsidRDefault="00C76DA5">
      <w:pPr>
        <w:rPr>
          <w:rFonts w:ascii="Times New Roman" w:hAnsi="Times New Roman"/>
          <w:b/>
          <w:sz w:val="22"/>
          <w:szCs w:val="22"/>
        </w:rPr>
      </w:pPr>
    </w:p>
    <w:sectPr w:rsidR="00C76DA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5F8B" w14:textId="77777777" w:rsidR="00E32624" w:rsidRDefault="00E32624">
      <w:r>
        <w:separator/>
      </w:r>
    </w:p>
  </w:endnote>
  <w:endnote w:type="continuationSeparator" w:id="0">
    <w:p w14:paraId="3CE5B69F" w14:textId="77777777" w:rsidR="00E32624" w:rsidRDefault="00E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A3F1" w14:textId="77777777" w:rsidR="00E32624" w:rsidRDefault="00E32624">
      <w:r>
        <w:separator/>
      </w:r>
    </w:p>
  </w:footnote>
  <w:footnote w:type="continuationSeparator" w:id="0">
    <w:p w14:paraId="6432EBE4" w14:textId="77777777" w:rsidR="00E32624" w:rsidRDefault="00E3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2101"/>
    <w:multiLevelType w:val="multilevel"/>
    <w:tmpl w:val="266821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D9"/>
    <w:rsid w:val="00001057"/>
    <w:rsid w:val="0000483E"/>
    <w:rsid w:val="0000531B"/>
    <w:rsid w:val="00007889"/>
    <w:rsid w:val="00025B43"/>
    <w:rsid w:val="00026E41"/>
    <w:rsid w:val="0003098C"/>
    <w:rsid w:val="0003126F"/>
    <w:rsid w:val="0004386D"/>
    <w:rsid w:val="0004469C"/>
    <w:rsid w:val="00045382"/>
    <w:rsid w:val="000520F1"/>
    <w:rsid w:val="0006491A"/>
    <w:rsid w:val="00071FAC"/>
    <w:rsid w:val="00074341"/>
    <w:rsid w:val="0007550F"/>
    <w:rsid w:val="00075B4B"/>
    <w:rsid w:val="00085B79"/>
    <w:rsid w:val="0009247B"/>
    <w:rsid w:val="000A2958"/>
    <w:rsid w:val="000A63F5"/>
    <w:rsid w:val="000B0A43"/>
    <w:rsid w:val="000B1AA0"/>
    <w:rsid w:val="000B5BC4"/>
    <w:rsid w:val="000C580F"/>
    <w:rsid w:val="000D0628"/>
    <w:rsid w:val="000E0678"/>
    <w:rsid w:val="000E25B5"/>
    <w:rsid w:val="000E57CA"/>
    <w:rsid w:val="000F4B2F"/>
    <w:rsid w:val="001005E9"/>
    <w:rsid w:val="0010482F"/>
    <w:rsid w:val="00110B67"/>
    <w:rsid w:val="00112BED"/>
    <w:rsid w:val="0011375F"/>
    <w:rsid w:val="00114EF1"/>
    <w:rsid w:val="001151FB"/>
    <w:rsid w:val="00115CCA"/>
    <w:rsid w:val="00131536"/>
    <w:rsid w:val="00133D4F"/>
    <w:rsid w:val="001341E5"/>
    <w:rsid w:val="00135114"/>
    <w:rsid w:val="00146132"/>
    <w:rsid w:val="0015028A"/>
    <w:rsid w:val="001547BC"/>
    <w:rsid w:val="001775F6"/>
    <w:rsid w:val="00185B75"/>
    <w:rsid w:val="00187D93"/>
    <w:rsid w:val="001A116F"/>
    <w:rsid w:val="001A17E3"/>
    <w:rsid w:val="001A56AA"/>
    <w:rsid w:val="001B43F6"/>
    <w:rsid w:val="001B64CF"/>
    <w:rsid w:val="001C608D"/>
    <w:rsid w:val="001D382E"/>
    <w:rsid w:val="001D4FE6"/>
    <w:rsid w:val="001D51D3"/>
    <w:rsid w:val="001D6285"/>
    <w:rsid w:val="001E345C"/>
    <w:rsid w:val="001E4505"/>
    <w:rsid w:val="001E6D9A"/>
    <w:rsid w:val="00202079"/>
    <w:rsid w:val="00205E5E"/>
    <w:rsid w:val="00207AB9"/>
    <w:rsid w:val="00213147"/>
    <w:rsid w:val="0021452A"/>
    <w:rsid w:val="0022195C"/>
    <w:rsid w:val="00223E5A"/>
    <w:rsid w:val="002335D8"/>
    <w:rsid w:val="002346FE"/>
    <w:rsid w:val="002355F5"/>
    <w:rsid w:val="0024168E"/>
    <w:rsid w:val="00241B9A"/>
    <w:rsid w:val="00243219"/>
    <w:rsid w:val="002469CA"/>
    <w:rsid w:val="00250D4B"/>
    <w:rsid w:val="00254B29"/>
    <w:rsid w:val="00271068"/>
    <w:rsid w:val="002727F6"/>
    <w:rsid w:val="00277413"/>
    <w:rsid w:val="00277FA0"/>
    <w:rsid w:val="0028061F"/>
    <w:rsid w:val="00285058"/>
    <w:rsid w:val="00292F86"/>
    <w:rsid w:val="00295FF9"/>
    <w:rsid w:val="002A01C9"/>
    <w:rsid w:val="002A553A"/>
    <w:rsid w:val="002B5C1C"/>
    <w:rsid w:val="002C6503"/>
    <w:rsid w:val="002F01C5"/>
    <w:rsid w:val="002F1DF1"/>
    <w:rsid w:val="002F6557"/>
    <w:rsid w:val="002F6727"/>
    <w:rsid w:val="00302FD6"/>
    <w:rsid w:val="0030355C"/>
    <w:rsid w:val="0032296A"/>
    <w:rsid w:val="003374C6"/>
    <w:rsid w:val="0034250F"/>
    <w:rsid w:val="00343BCA"/>
    <w:rsid w:val="00344F96"/>
    <w:rsid w:val="00357EEC"/>
    <w:rsid w:val="00371B7A"/>
    <w:rsid w:val="00377E8A"/>
    <w:rsid w:val="00377F3D"/>
    <w:rsid w:val="00380711"/>
    <w:rsid w:val="0038292D"/>
    <w:rsid w:val="00392D30"/>
    <w:rsid w:val="003951B3"/>
    <w:rsid w:val="00396BD7"/>
    <w:rsid w:val="003C02C7"/>
    <w:rsid w:val="003D1751"/>
    <w:rsid w:val="003D4D59"/>
    <w:rsid w:val="003D5A0F"/>
    <w:rsid w:val="003F1290"/>
    <w:rsid w:val="003F28E7"/>
    <w:rsid w:val="003F3FFA"/>
    <w:rsid w:val="003F5DBE"/>
    <w:rsid w:val="004001F7"/>
    <w:rsid w:val="00400244"/>
    <w:rsid w:val="00413316"/>
    <w:rsid w:val="00421667"/>
    <w:rsid w:val="00424E95"/>
    <w:rsid w:val="00425948"/>
    <w:rsid w:val="004274C4"/>
    <w:rsid w:val="00440E06"/>
    <w:rsid w:val="0044528B"/>
    <w:rsid w:val="004515B5"/>
    <w:rsid w:val="00473210"/>
    <w:rsid w:val="004833F1"/>
    <w:rsid w:val="0048614D"/>
    <w:rsid w:val="00497624"/>
    <w:rsid w:val="004A32CF"/>
    <w:rsid w:val="004A357B"/>
    <w:rsid w:val="004A77D3"/>
    <w:rsid w:val="004B0818"/>
    <w:rsid w:val="004B41A0"/>
    <w:rsid w:val="004B4377"/>
    <w:rsid w:val="004B472F"/>
    <w:rsid w:val="004C0579"/>
    <w:rsid w:val="004C0D06"/>
    <w:rsid w:val="004C4363"/>
    <w:rsid w:val="004D09F1"/>
    <w:rsid w:val="004D4BEC"/>
    <w:rsid w:val="004D4F70"/>
    <w:rsid w:val="004D750A"/>
    <w:rsid w:val="004D789A"/>
    <w:rsid w:val="004F24BF"/>
    <w:rsid w:val="004F3C25"/>
    <w:rsid w:val="0050430B"/>
    <w:rsid w:val="00506BD5"/>
    <w:rsid w:val="00506DCA"/>
    <w:rsid w:val="00526E74"/>
    <w:rsid w:val="0053703B"/>
    <w:rsid w:val="0054051A"/>
    <w:rsid w:val="00545CC8"/>
    <w:rsid w:val="0054617B"/>
    <w:rsid w:val="00546FAE"/>
    <w:rsid w:val="00561154"/>
    <w:rsid w:val="00561ABB"/>
    <w:rsid w:val="00565907"/>
    <w:rsid w:val="0057235E"/>
    <w:rsid w:val="005A0337"/>
    <w:rsid w:val="005A615B"/>
    <w:rsid w:val="005B7CC0"/>
    <w:rsid w:val="005C46E0"/>
    <w:rsid w:val="005C4F29"/>
    <w:rsid w:val="005D5CCB"/>
    <w:rsid w:val="005D6CBB"/>
    <w:rsid w:val="005D77D0"/>
    <w:rsid w:val="005E2611"/>
    <w:rsid w:val="005E3A28"/>
    <w:rsid w:val="005E48A2"/>
    <w:rsid w:val="005E63A1"/>
    <w:rsid w:val="005F1AB0"/>
    <w:rsid w:val="005F32E1"/>
    <w:rsid w:val="005F364C"/>
    <w:rsid w:val="005F539C"/>
    <w:rsid w:val="00610FEB"/>
    <w:rsid w:val="00611082"/>
    <w:rsid w:val="0062089E"/>
    <w:rsid w:val="00626526"/>
    <w:rsid w:val="006265DB"/>
    <w:rsid w:val="00626D66"/>
    <w:rsid w:val="00632DD5"/>
    <w:rsid w:val="00637CD4"/>
    <w:rsid w:val="00651FC9"/>
    <w:rsid w:val="0066601B"/>
    <w:rsid w:val="00666C0F"/>
    <w:rsid w:val="006765D9"/>
    <w:rsid w:val="00680149"/>
    <w:rsid w:val="00681031"/>
    <w:rsid w:val="006824DE"/>
    <w:rsid w:val="00687414"/>
    <w:rsid w:val="00687521"/>
    <w:rsid w:val="006926A8"/>
    <w:rsid w:val="00695DAF"/>
    <w:rsid w:val="006A45A5"/>
    <w:rsid w:val="006A5F55"/>
    <w:rsid w:val="006A7EE2"/>
    <w:rsid w:val="006B0871"/>
    <w:rsid w:val="006B34B0"/>
    <w:rsid w:val="006B4AB3"/>
    <w:rsid w:val="006C2DC7"/>
    <w:rsid w:val="006E0B3F"/>
    <w:rsid w:val="006E38A9"/>
    <w:rsid w:val="006F2E3C"/>
    <w:rsid w:val="006F5FCF"/>
    <w:rsid w:val="006F710D"/>
    <w:rsid w:val="00704785"/>
    <w:rsid w:val="00726078"/>
    <w:rsid w:val="0072740A"/>
    <w:rsid w:val="00730154"/>
    <w:rsid w:val="0073316B"/>
    <w:rsid w:val="00735D90"/>
    <w:rsid w:val="00736F4B"/>
    <w:rsid w:val="00741697"/>
    <w:rsid w:val="007462C6"/>
    <w:rsid w:val="00746693"/>
    <w:rsid w:val="0075135E"/>
    <w:rsid w:val="00754F14"/>
    <w:rsid w:val="007579CF"/>
    <w:rsid w:val="007669EC"/>
    <w:rsid w:val="00770484"/>
    <w:rsid w:val="00770A9A"/>
    <w:rsid w:val="007773FE"/>
    <w:rsid w:val="0078791A"/>
    <w:rsid w:val="00790B44"/>
    <w:rsid w:val="00794C67"/>
    <w:rsid w:val="00795365"/>
    <w:rsid w:val="0079775E"/>
    <w:rsid w:val="00797E2D"/>
    <w:rsid w:val="007A3811"/>
    <w:rsid w:val="007A3B00"/>
    <w:rsid w:val="007A3FEA"/>
    <w:rsid w:val="007B0271"/>
    <w:rsid w:val="007C0627"/>
    <w:rsid w:val="007C40CC"/>
    <w:rsid w:val="007D31BD"/>
    <w:rsid w:val="007D5596"/>
    <w:rsid w:val="007D621A"/>
    <w:rsid w:val="007D71F2"/>
    <w:rsid w:val="007E2BE8"/>
    <w:rsid w:val="007F3AB2"/>
    <w:rsid w:val="00803B1F"/>
    <w:rsid w:val="00805DF2"/>
    <w:rsid w:val="00807B4A"/>
    <w:rsid w:val="0081438D"/>
    <w:rsid w:val="00820BD8"/>
    <w:rsid w:val="00823400"/>
    <w:rsid w:val="00824B4E"/>
    <w:rsid w:val="008309CB"/>
    <w:rsid w:val="00830EF2"/>
    <w:rsid w:val="00831896"/>
    <w:rsid w:val="00831A6C"/>
    <w:rsid w:val="008405A8"/>
    <w:rsid w:val="00843556"/>
    <w:rsid w:val="0084364A"/>
    <w:rsid w:val="00847920"/>
    <w:rsid w:val="00853410"/>
    <w:rsid w:val="008536B9"/>
    <w:rsid w:val="00855DE0"/>
    <w:rsid w:val="00862717"/>
    <w:rsid w:val="00863CF5"/>
    <w:rsid w:val="008675F3"/>
    <w:rsid w:val="008720D7"/>
    <w:rsid w:val="008824E8"/>
    <w:rsid w:val="008A2DA8"/>
    <w:rsid w:val="008B1FB0"/>
    <w:rsid w:val="008C6B14"/>
    <w:rsid w:val="008C7EED"/>
    <w:rsid w:val="008D3CDD"/>
    <w:rsid w:val="008E076B"/>
    <w:rsid w:val="008E1C6C"/>
    <w:rsid w:val="008F6969"/>
    <w:rsid w:val="00915F8B"/>
    <w:rsid w:val="00925187"/>
    <w:rsid w:val="00925C8F"/>
    <w:rsid w:val="009267D2"/>
    <w:rsid w:val="0093230B"/>
    <w:rsid w:val="009325FC"/>
    <w:rsid w:val="0093435C"/>
    <w:rsid w:val="00936E35"/>
    <w:rsid w:val="00937FD3"/>
    <w:rsid w:val="0094644D"/>
    <w:rsid w:val="009506B4"/>
    <w:rsid w:val="00954CC8"/>
    <w:rsid w:val="00956B4F"/>
    <w:rsid w:val="00960B3D"/>
    <w:rsid w:val="00971F4C"/>
    <w:rsid w:val="00981DE4"/>
    <w:rsid w:val="00982502"/>
    <w:rsid w:val="00984F89"/>
    <w:rsid w:val="00987A8E"/>
    <w:rsid w:val="009919CA"/>
    <w:rsid w:val="00995EBF"/>
    <w:rsid w:val="009A1164"/>
    <w:rsid w:val="009A714A"/>
    <w:rsid w:val="009B6904"/>
    <w:rsid w:val="009B7FD4"/>
    <w:rsid w:val="009C7838"/>
    <w:rsid w:val="009D23AE"/>
    <w:rsid w:val="009D3E6A"/>
    <w:rsid w:val="009E3B3F"/>
    <w:rsid w:val="009E63B3"/>
    <w:rsid w:val="009F1B34"/>
    <w:rsid w:val="00A02A67"/>
    <w:rsid w:val="00A05B75"/>
    <w:rsid w:val="00A170FC"/>
    <w:rsid w:val="00A176A4"/>
    <w:rsid w:val="00A24F52"/>
    <w:rsid w:val="00A320B5"/>
    <w:rsid w:val="00A34611"/>
    <w:rsid w:val="00A435D0"/>
    <w:rsid w:val="00A44658"/>
    <w:rsid w:val="00A469F3"/>
    <w:rsid w:val="00A53FC6"/>
    <w:rsid w:val="00A60273"/>
    <w:rsid w:val="00A61597"/>
    <w:rsid w:val="00A66F91"/>
    <w:rsid w:val="00A74BD3"/>
    <w:rsid w:val="00A76CC9"/>
    <w:rsid w:val="00A81ED8"/>
    <w:rsid w:val="00A829D8"/>
    <w:rsid w:val="00A86F3F"/>
    <w:rsid w:val="00A91149"/>
    <w:rsid w:val="00A961F9"/>
    <w:rsid w:val="00AA386A"/>
    <w:rsid w:val="00AA7443"/>
    <w:rsid w:val="00AB5126"/>
    <w:rsid w:val="00AB64DB"/>
    <w:rsid w:val="00AC294D"/>
    <w:rsid w:val="00AC32E4"/>
    <w:rsid w:val="00AC3F40"/>
    <w:rsid w:val="00AC6E80"/>
    <w:rsid w:val="00AD1EF1"/>
    <w:rsid w:val="00AD2754"/>
    <w:rsid w:val="00AD29C7"/>
    <w:rsid w:val="00AD2CE9"/>
    <w:rsid w:val="00AD6685"/>
    <w:rsid w:val="00AE483C"/>
    <w:rsid w:val="00AE50CD"/>
    <w:rsid w:val="00AE58A5"/>
    <w:rsid w:val="00AE6248"/>
    <w:rsid w:val="00B0425D"/>
    <w:rsid w:val="00B049AD"/>
    <w:rsid w:val="00B056D3"/>
    <w:rsid w:val="00B07B22"/>
    <w:rsid w:val="00B100AE"/>
    <w:rsid w:val="00B110D6"/>
    <w:rsid w:val="00B12C18"/>
    <w:rsid w:val="00B35629"/>
    <w:rsid w:val="00B35699"/>
    <w:rsid w:val="00B42664"/>
    <w:rsid w:val="00B44ADF"/>
    <w:rsid w:val="00B47504"/>
    <w:rsid w:val="00B5475E"/>
    <w:rsid w:val="00B7150A"/>
    <w:rsid w:val="00B749B2"/>
    <w:rsid w:val="00B81B92"/>
    <w:rsid w:val="00B81BCB"/>
    <w:rsid w:val="00B82E24"/>
    <w:rsid w:val="00B8418F"/>
    <w:rsid w:val="00B90AC6"/>
    <w:rsid w:val="00B92FAB"/>
    <w:rsid w:val="00B9573B"/>
    <w:rsid w:val="00B9667B"/>
    <w:rsid w:val="00BA1F48"/>
    <w:rsid w:val="00BA5C52"/>
    <w:rsid w:val="00BC0057"/>
    <w:rsid w:val="00BC2A54"/>
    <w:rsid w:val="00BD1A0B"/>
    <w:rsid w:val="00BD4960"/>
    <w:rsid w:val="00BD79C9"/>
    <w:rsid w:val="00BE1E7D"/>
    <w:rsid w:val="00BE6307"/>
    <w:rsid w:val="00BE7B67"/>
    <w:rsid w:val="00BF1DE8"/>
    <w:rsid w:val="00C025C0"/>
    <w:rsid w:val="00C04AD9"/>
    <w:rsid w:val="00C1243E"/>
    <w:rsid w:val="00C1450A"/>
    <w:rsid w:val="00C14972"/>
    <w:rsid w:val="00C14E65"/>
    <w:rsid w:val="00C17F63"/>
    <w:rsid w:val="00C34E41"/>
    <w:rsid w:val="00C3528B"/>
    <w:rsid w:val="00C413E4"/>
    <w:rsid w:val="00C428A6"/>
    <w:rsid w:val="00C456C4"/>
    <w:rsid w:val="00C45F7B"/>
    <w:rsid w:val="00C46354"/>
    <w:rsid w:val="00C50A5F"/>
    <w:rsid w:val="00C662B4"/>
    <w:rsid w:val="00C67CA0"/>
    <w:rsid w:val="00C711CF"/>
    <w:rsid w:val="00C72ABD"/>
    <w:rsid w:val="00C76DA5"/>
    <w:rsid w:val="00C77583"/>
    <w:rsid w:val="00C8111A"/>
    <w:rsid w:val="00C90BCE"/>
    <w:rsid w:val="00C938D3"/>
    <w:rsid w:val="00CA4CE3"/>
    <w:rsid w:val="00CA605E"/>
    <w:rsid w:val="00CB0D88"/>
    <w:rsid w:val="00CB3293"/>
    <w:rsid w:val="00CB7D42"/>
    <w:rsid w:val="00CC0171"/>
    <w:rsid w:val="00CC059C"/>
    <w:rsid w:val="00CD104E"/>
    <w:rsid w:val="00CD1575"/>
    <w:rsid w:val="00CD1E08"/>
    <w:rsid w:val="00CD26B9"/>
    <w:rsid w:val="00CD2A0B"/>
    <w:rsid w:val="00CD6EE1"/>
    <w:rsid w:val="00CD778F"/>
    <w:rsid w:val="00CE175A"/>
    <w:rsid w:val="00CE2189"/>
    <w:rsid w:val="00CE3804"/>
    <w:rsid w:val="00CE5548"/>
    <w:rsid w:val="00CF1AB0"/>
    <w:rsid w:val="00CF5966"/>
    <w:rsid w:val="00CF6373"/>
    <w:rsid w:val="00D0092E"/>
    <w:rsid w:val="00D07C2F"/>
    <w:rsid w:val="00D10FA7"/>
    <w:rsid w:val="00D1220C"/>
    <w:rsid w:val="00D12FF3"/>
    <w:rsid w:val="00D3414F"/>
    <w:rsid w:val="00D40632"/>
    <w:rsid w:val="00D43723"/>
    <w:rsid w:val="00D508D1"/>
    <w:rsid w:val="00D50AE6"/>
    <w:rsid w:val="00D50ECE"/>
    <w:rsid w:val="00D52419"/>
    <w:rsid w:val="00D60CA5"/>
    <w:rsid w:val="00D63987"/>
    <w:rsid w:val="00D666CA"/>
    <w:rsid w:val="00D72CBD"/>
    <w:rsid w:val="00D73040"/>
    <w:rsid w:val="00D80F57"/>
    <w:rsid w:val="00D8303B"/>
    <w:rsid w:val="00D83DBC"/>
    <w:rsid w:val="00D84AD7"/>
    <w:rsid w:val="00DB54FD"/>
    <w:rsid w:val="00DB58F6"/>
    <w:rsid w:val="00DB74A6"/>
    <w:rsid w:val="00DC33C2"/>
    <w:rsid w:val="00DC6026"/>
    <w:rsid w:val="00DD0491"/>
    <w:rsid w:val="00DD2FB4"/>
    <w:rsid w:val="00DD362A"/>
    <w:rsid w:val="00DE41D6"/>
    <w:rsid w:val="00DF1F4E"/>
    <w:rsid w:val="00DF20C7"/>
    <w:rsid w:val="00DF6115"/>
    <w:rsid w:val="00E02B5E"/>
    <w:rsid w:val="00E041BE"/>
    <w:rsid w:val="00E14829"/>
    <w:rsid w:val="00E21084"/>
    <w:rsid w:val="00E213C3"/>
    <w:rsid w:val="00E22CB8"/>
    <w:rsid w:val="00E310EC"/>
    <w:rsid w:val="00E32297"/>
    <w:rsid w:val="00E32624"/>
    <w:rsid w:val="00E365BA"/>
    <w:rsid w:val="00E3793D"/>
    <w:rsid w:val="00E41480"/>
    <w:rsid w:val="00E446AD"/>
    <w:rsid w:val="00E51234"/>
    <w:rsid w:val="00E52038"/>
    <w:rsid w:val="00E54183"/>
    <w:rsid w:val="00E75CE8"/>
    <w:rsid w:val="00E77880"/>
    <w:rsid w:val="00E87105"/>
    <w:rsid w:val="00E914E5"/>
    <w:rsid w:val="00E97AC0"/>
    <w:rsid w:val="00EA7DD6"/>
    <w:rsid w:val="00EB3370"/>
    <w:rsid w:val="00EB6483"/>
    <w:rsid w:val="00EC2E1A"/>
    <w:rsid w:val="00ED273C"/>
    <w:rsid w:val="00ED6F7E"/>
    <w:rsid w:val="00ED7996"/>
    <w:rsid w:val="00EE37E4"/>
    <w:rsid w:val="00EF0DDF"/>
    <w:rsid w:val="00EF1014"/>
    <w:rsid w:val="00EF5C6F"/>
    <w:rsid w:val="00EF754F"/>
    <w:rsid w:val="00EF7803"/>
    <w:rsid w:val="00F02675"/>
    <w:rsid w:val="00F043DC"/>
    <w:rsid w:val="00F10004"/>
    <w:rsid w:val="00F15044"/>
    <w:rsid w:val="00F20533"/>
    <w:rsid w:val="00F220B5"/>
    <w:rsid w:val="00F22AC1"/>
    <w:rsid w:val="00F23496"/>
    <w:rsid w:val="00F256CA"/>
    <w:rsid w:val="00F2625B"/>
    <w:rsid w:val="00F4597B"/>
    <w:rsid w:val="00F47F9A"/>
    <w:rsid w:val="00F47FF6"/>
    <w:rsid w:val="00F5081A"/>
    <w:rsid w:val="00F61367"/>
    <w:rsid w:val="00F67B13"/>
    <w:rsid w:val="00F7302D"/>
    <w:rsid w:val="00F73296"/>
    <w:rsid w:val="00F777F4"/>
    <w:rsid w:val="00F80FE5"/>
    <w:rsid w:val="00F910ED"/>
    <w:rsid w:val="00F92AF6"/>
    <w:rsid w:val="00F94002"/>
    <w:rsid w:val="00F97548"/>
    <w:rsid w:val="00FA2AB1"/>
    <w:rsid w:val="00FA3447"/>
    <w:rsid w:val="00FB32EE"/>
    <w:rsid w:val="00FB3EF8"/>
    <w:rsid w:val="00FB4F16"/>
    <w:rsid w:val="00FB74C1"/>
    <w:rsid w:val="00FC01A6"/>
    <w:rsid w:val="00FC2B93"/>
    <w:rsid w:val="00FC2FF5"/>
    <w:rsid w:val="00FC3D7B"/>
    <w:rsid w:val="00FC5ACB"/>
    <w:rsid w:val="00FC70A8"/>
    <w:rsid w:val="00FD0A09"/>
    <w:rsid w:val="00FD225D"/>
    <w:rsid w:val="00FD6DD9"/>
    <w:rsid w:val="00FE2499"/>
    <w:rsid w:val="00FF2E06"/>
    <w:rsid w:val="71C2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6D7BF3"/>
  <w15:docId w15:val="{D64C1B17-7644-4FA5-B870-B0F6AF7A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(W1)" w:eastAsia="Times New Roman" w:hAnsi="Times New (W1)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 Black" w:eastAsia="Arial Unicode MS" w:hAnsi="Arial Black" w:cs="Arial Unicode MS"/>
      <w:sz w:val="32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jc w:val="center"/>
      <w:outlineLvl w:val="1"/>
    </w:pPr>
    <w:rPr>
      <w:rFonts w:ascii="Times New Roman" w:eastAsia="Arial Unicode MS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Cabealho">
    <w:name w:val="header"/>
    <w:basedOn w:val="Normal"/>
    <w:link w:val="CabealhoChar"/>
    <w:unhideWhenUsed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Pr>
      <w:rFonts w:ascii="Arial Black" w:eastAsia="Arial Unicode MS" w:hAnsi="Arial Black" w:cs="Arial Unicode MS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(W1)" w:eastAsia="Times New Roman" w:hAnsi="Times New (W1)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(W1)" w:eastAsia="Times New Roman" w:hAnsi="Times New (W1)" w:cs="Times New Roman"/>
      <w:b/>
      <w:bCs/>
      <w:sz w:val="20"/>
      <w:szCs w:val="20"/>
      <w:lang w:eastAsia="pt-BR"/>
    </w:rPr>
  </w:style>
  <w:style w:type="paragraph" w:customStyle="1" w:styleId="Corpo">
    <w:name w:val="Corpo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D679820-5260-4058-8CE3-CC43B0879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1779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Edinaldo Nunes Filho</cp:lastModifiedBy>
  <cp:revision>38</cp:revision>
  <cp:lastPrinted>2021-06-14T10:43:00Z</cp:lastPrinted>
  <dcterms:created xsi:type="dcterms:W3CDTF">2019-07-08T20:39:00Z</dcterms:created>
  <dcterms:modified xsi:type="dcterms:W3CDTF">2021-09-27T13:57:00Z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7AF8CC3840434E86B817B7F0C7AEF41A</vt:lpwstr>
  </property>
</Properties>
</file>