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6C" w:rsidRDefault="0093486C" w:rsidP="0093486C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93486C" w:rsidRDefault="0093486C" w:rsidP="0093486C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93486C" w:rsidRDefault="0093486C" w:rsidP="0093486C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93486C" w:rsidRDefault="0093486C" w:rsidP="0093486C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93486C" w:rsidRDefault="0093486C" w:rsidP="0093486C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5572D2" w:rsidRDefault="005572D2" w:rsidP="005572D2">
      <w:pPr>
        <w:jc w:val="center"/>
      </w:pPr>
    </w:p>
    <w:p w:rsidR="005572D2" w:rsidRDefault="005572D2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211ED8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11ED8" w:rsidRPr="009E38C5" w:rsidRDefault="00211ED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211ED8" w:rsidRPr="009E38C5" w:rsidTr="00870807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211ED8" w:rsidRPr="009E38C5" w:rsidRDefault="00211ED8" w:rsidP="00870807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211ED8" w:rsidRPr="009E38C5" w:rsidRDefault="0029178E" w:rsidP="00B445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5658CA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211ED8" w:rsidRPr="009E38C5" w:rsidTr="00870807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211ED8" w:rsidRPr="009E38C5" w:rsidRDefault="00211ED8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211ED8" w:rsidRPr="009E38C5" w:rsidRDefault="00211ED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Estágio Supervisionado </w:t>
            </w:r>
            <w:smartTag w:uri="urn:schemas-microsoft-com:office:smarttags" w:element="PersonName">
              <w:smartTagPr>
                <w:attr w:name="ProductID" w:val="em L￭ngua Materna"/>
              </w:smartTagPr>
              <w:r w:rsidRPr="009E38C5">
                <w:rPr>
                  <w:rFonts w:ascii="Arial" w:hAnsi="Arial" w:cs="Arial"/>
                  <w:sz w:val="22"/>
                  <w:szCs w:val="22"/>
                </w:rPr>
                <w:t>em Língua Materna</w:t>
              </w:r>
            </w:smartTag>
            <w:r w:rsidRPr="009E38C5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</w:tr>
      <w:tr w:rsidR="00211ED8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11ED8" w:rsidRPr="009E38C5" w:rsidRDefault="00211ED8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D8" w:rsidRPr="009E38C5" w:rsidTr="00870807">
        <w:tc>
          <w:tcPr>
            <w:tcW w:w="2127" w:type="dxa"/>
            <w:tcBorders>
              <w:left w:val="single" w:sz="4" w:space="0" w:color="auto"/>
            </w:tcBorders>
          </w:tcPr>
          <w:p w:rsidR="00211ED8" w:rsidRPr="009E38C5" w:rsidRDefault="00211ED8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211ED8" w:rsidRPr="009E38C5" w:rsidRDefault="00211ED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105 horas</w:t>
            </w:r>
          </w:p>
        </w:tc>
      </w:tr>
    </w:tbl>
    <w:p w:rsidR="00211ED8" w:rsidRPr="009E38C5" w:rsidRDefault="00211ED8" w:rsidP="00211ED8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ED8" w:rsidRPr="009E38C5" w:rsidTr="00870807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211ED8" w:rsidRPr="009E38C5" w:rsidRDefault="00211ED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211ED8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B445A9" w:rsidRDefault="00B445A9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ED8" w:rsidRPr="009E38C5" w:rsidRDefault="00211ED8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O Estágio tem como atribuição a realização de dois exercícios elementares para a aprendizagem da profissão docente: O exercício da análise da realidade educacional voltado para o trabalho desenvolvido em sala de aula e o exercício da Prática Docente nas séries da educação básica. O estágio supervisionado em língua materna I dará ênfase ao trabalho didático/pedagógico interdisciplinarmente envolvendo as disciplinas língua materna (portuguesa) e literatura, em </w:t>
            </w:r>
            <w:r w:rsidR="0049582B">
              <w:rPr>
                <w:rFonts w:ascii="Arial" w:hAnsi="Arial" w:cs="Arial"/>
                <w:sz w:val="22"/>
                <w:szCs w:val="22"/>
              </w:rPr>
              <w:t>particular a literatura infanto-</w:t>
            </w:r>
            <w:r w:rsidRPr="009E38C5">
              <w:rPr>
                <w:rFonts w:ascii="Arial" w:hAnsi="Arial" w:cs="Arial"/>
                <w:sz w:val="22"/>
                <w:szCs w:val="22"/>
              </w:rPr>
              <w:t>juvenil, voltando –se para as séries do Ensino Fundamental (EF) 5º ao 9º ano.</w:t>
            </w:r>
          </w:p>
          <w:p w:rsidR="00211ED8" w:rsidRPr="009E38C5" w:rsidRDefault="00211ED8" w:rsidP="00870807">
            <w:pPr>
              <w:pStyle w:val="Ttul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211ED8" w:rsidRPr="009E38C5" w:rsidTr="00870807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211ED8" w:rsidRPr="009E38C5" w:rsidRDefault="00211ED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 II – OBJETIVOS DA DISCIPLINA</w:t>
            </w:r>
          </w:p>
        </w:tc>
      </w:tr>
      <w:tr w:rsidR="00211ED8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B445A9" w:rsidRDefault="00B445A9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ED8" w:rsidRPr="009E38C5" w:rsidRDefault="00211ED8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Inserção do aluno na unidade escolar, mais precisamente na sala de aula do EF a fim de vivenciar a realidade escolar e levantar informações que o auxiliem na elaboração e construção de atividades e materiais didáticos voltados para o ensino de língua portuguesa e literatura;</w:t>
            </w:r>
          </w:p>
          <w:p w:rsidR="00211ED8" w:rsidRDefault="00211ED8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Planejar atividades docentes amparado na formação feita nas disciplinas didáticas da Língua Materna l, II, III e IV (selecionar os objetos de ensino; construir com autonomia  planos de aula, atividades didáticas, sequências didáticas; utilizar com proficiência o livro didático, materiais didáticos de modo geral para a utilização no seu fazer pedagógicas no exercício da docência.</w:t>
            </w:r>
          </w:p>
          <w:p w:rsidR="00B445A9" w:rsidRPr="009E38C5" w:rsidRDefault="00B445A9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D8" w:rsidRPr="009E38C5" w:rsidTr="00870807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211ED8" w:rsidRPr="009E38C5" w:rsidRDefault="00211ED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5572D2" w:rsidRPr="009E38C5" w:rsidTr="00870807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B445A9" w:rsidRDefault="00B445A9" w:rsidP="00557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72D2" w:rsidRPr="009E38C5" w:rsidRDefault="005572D2" w:rsidP="00557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Elaboração de Ficha de observação diagnóstica na sala de aula: discussão com os alunos;</w:t>
            </w:r>
          </w:p>
          <w:p w:rsidR="005572D2" w:rsidRPr="009E38C5" w:rsidRDefault="005572D2" w:rsidP="00557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Orientação e discussão sobre o trabalho a ser desenvolvido em sala de aula;</w:t>
            </w:r>
          </w:p>
          <w:p w:rsidR="005572D2" w:rsidRPr="009E38C5" w:rsidRDefault="005572D2" w:rsidP="00557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Organização das atividades por equipes e preparação do projeto de trabalho, onde os alunos atuarão como monitores sob a supervisão do professor da escola; </w:t>
            </w:r>
          </w:p>
          <w:p w:rsidR="005572D2" w:rsidRPr="009E38C5" w:rsidRDefault="005572D2" w:rsidP="00557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Supervisão pelo professor responsável pelo estágio e coordenação dos materiais a serem produzidos pelos alunos;</w:t>
            </w:r>
          </w:p>
          <w:p w:rsidR="005572D2" w:rsidRPr="009E38C5" w:rsidRDefault="005572D2" w:rsidP="00557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Coordenação das atividades docentes/ Preparação orientada dos planos de aula;</w:t>
            </w:r>
          </w:p>
          <w:p w:rsidR="005572D2" w:rsidRDefault="005572D2" w:rsidP="005572D2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5572D2">
              <w:rPr>
                <w:rFonts w:cs="Arial"/>
                <w:b w:val="0"/>
                <w:sz w:val="22"/>
                <w:szCs w:val="22"/>
              </w:rPr>
              <w:t>Acompanhamento e supervisão do exercício da prática de sala de aula (regência de classe) no EF.</w:t>
            </w:r>
          </w:p>
          <w:p w:rsidR="00B445A9" w:rsidRPr="00B445A9" w:rsidRDefault="00B445A9" w:rsidP="00B445A9"/>
        </w:tc>
      </w:tr>
      <w:tr w:rsidR="005572D2" w:rsidRPr="009E38C5" w:rsidTr="00870807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5572D2" w:rsidRPr="009E38C5" w:rsidRDefault="0093486C" w:rsidP="0093486C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 – CONTEÚDO PROGRAMÁTICO</w:t>
            </w:r>
          </w:p>
        </w:tc>
      </w:tr>
      <w:tr w:rsidR="00211ED8" w:rsidRPr="009E38C5" w:rsidTr="00870807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B445A9" w:rsidRDefault="00B445A9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ED8" w:rsidRPr="009E38C5" w:rsidRDefault="00211ED8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Estratégias e mecanismos de abordagem dos objetos de ensino da língua materna;</w:t>
            </w:r>
          </w:p>
          <w:p w:rsidR="00211ED8" w:rsidRPr="009E38C5" w:rsidRDefault="00211ED8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Procedimentos sobre planejamento de aula / atividades didáticas;</w:t>
            </w:r>
          </w:p>
          <w:p w:rsidR="00211ED8" w:rsidRDefault="00211ED8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Estratégias de utilização de recursos didáticos: livros, revistas, jornais, livro didático, slides, cd’s dvd’s, tv, etc.</w:t>
            </w:r>
          </w:p>
          <w:p w:rsidR="00B445A9" w:rsidRPr="009E38C5" w:rsidRDefault="00B445A9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D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211ED8" w:rsidRPr="009E38C5" w:rsidRDefault="00211ED8" w:rsidP="0093486C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 – AVALIAÇÃO</w:t>
            </w:r>
          </w:p>
        </w:tc>
      </w:tr>
      <w:tr w:rsidR="00211ED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B445A9" w:rsidRDefault="00B445A9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ED8" w:rsidRPr="009E38C5" w:rsidRDefault="00211ED8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 avaliação ocorrerá durante todo o semestre, no desenvolvimento da disciplina, bem como por meio de uma avaliação específica da aula e será processual e contemplará as atividades desenvolvidas pelos alunos.</w:t>
            </w:r>
          </w:p>
          <w:p w:rsidR="00211ED8" w:rsidRPr="009E38C5" w:rsidRDefault="00211ED8" w:rsidP="0087080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D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211ED8" w:rsidRPr="009E38C5" w:rsidRDefault="00211ED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211ED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211ED8" w:rsidRPr="009E38C5" w:rsidRDefault="00211ED8" w:rsidP="008708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E38C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:rsidR="00FE0FDC" w:rsidRPr="00296FE1" w:rsidRDefault="00FE0FDC" w:rsidP="00FE0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ANTUNES, Irandé. Aula de Português: encontro &amp; interação. São Paulo:Editorial,2003.</w:t>
            </w:r>
          </w:p>
          <w:p w:rsidR="00FE0FDC" w:rsidRPr="00296FE1" w:rsidRDefault="00FE0FDC" w:rsidP="00FE0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MINISTÉRIO DE EDUCAÇÃO E CULTURA. (1998) Parâmetros Curriculares Nacionais: 3º e 4º ciclos do ensino fundamental – língua portuguesa. Secretaria de Educação Fundamental. Brasília: MEC/SEF.</w:t>
            </w:r>
          </w:p>
          <w:p w:rsidR="00B445A9" w:rsidRPr="009E38C5" w:rsidRDefault="00FE0FDC" w:rsidP="00FE0FDC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ROJO, Roxane. Praticando os PCN. Mercado de Letras, 2002.</w:t>
            </w:r>
          </w:p>
        </w:tc>
      </w:tr>
    </w:tbl>
    <w:p w:rsidR="00FB77F0" w:rsidRDefault="00FB77F0"/>
    <w:sectPr w:rsidR="00FB77F0" w:rsidSect="00401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1ED8"/>
    <w:rsid w:val="00211ED8"/>
    <w:rsid w:val="0029178E"/>
    <w:rsid w:val="00401E78"/>
    <w:rsid w:val="0049582B"/>
    <w:rsid w:val="005572D2"/>
    <w:rsid w:val="005658CA"/>
    <w:rsid w:val="006D2343"/>
    <w:rsid w:val="0093486C"/>
    <w:rsid w:val="00B445A9"/>
    <w:rsid w:val="00FB77F0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B0B9E2-562D-492B-AA43-73CD6067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1ED8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11ED8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1ED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11ED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11E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11E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11ED8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211ED8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Rodap">
    <w:name w:val="footer"/>
    <w:basedOn w:val="Normal"/>
    <w:link w:val="RodapChar"/>
    <w:rsid w:val="00211ED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1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8</cp:revision>
  <cp:lastPrinted>2012-06-05T13:04:00Z</cp:lastPrinted>
  <dcterms:created xsi:type="dcterms:W3CDTF">2012-05-11T13:53:00Z</dcterms:created>
  <dcterms:modified xsi:type="dcterms:W3CDTF">2016-05-13T12:58:00Z</dcterms:modified>
</cp:coreProperties>
</file>