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F5" w:rsidRDefault="00CD4DF5" w:rsidP="00CD4DF5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8B69D2" wp14:editId="55678DD5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CD4DF5" w:rsidRDefault="00CD4DF5" w:rsidP="00CD4DF5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CD4DF5" w:rsidRDefault="00CD4DF5" w:rsidP="00CD4DF5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CD4DF5" w:rsidRDefault="00CD4DF5" w:rsidP="00CD4DF5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CD4DF5" w:rsidRDefault="00CD4DF5" w:rsidP="00CD4DF5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CD4DF5" w:rsidRDefault="00CD4DF5" w:rsidP="00CD4DF5">
      <w:pPr>
        <w:jc w:val="center"/>
      </w:pPr>
    </w:p>
    <w:p w:rsidR="00CD4DF5" w:rsidRDefault="00CD4DF5"/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337"/>
      </w:tblGrid>
      <w:tr w:rsidR="00BF04B8" w:rsidRPr="009E38C5" w:rsidTr="001F6B3F">
        <w:trPr>
          <w:cantSplit/>
        </w:trPr>
        <w:tc>
          <w:tcPr>
            <w:tcW w:w="889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F04B8" w:rsidRPr="0050248C" w:rsidRDefault="00BF04B8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 – IDENTIFICAÇÃO</w:t>
            </w:r>
          </w:p>
        </w:tc>
      </w:tr>
      <w:tr w:rsidR="00BF04B8" w:rsidRPr="009E38C5" w:rsidTr="001F6B3F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BF04B8" w:rsidRPr="0050248C" w:rsidRDefault="00BF04B8" w:rsidP="001F6B3F">
            <w:pPr>
              <w:pStyle w:val="Ttulo2"/>
              <w:jc w:val="right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Curso:</w:t>
            </w:r>
          </w:p>
        </w:tc>
        <w:tc>
          <w:tcPr>
            <w:tcW w:w="6337" w:type="dxa"/>
            <w:tcBorders>
              <w:top w:val="nil"/>
              <w:right w:val="single" w:sz="4" w:space="0" w:color="auto"/>
            </w:tcBorders>
          </w:tcPr>
          <w:p w:rsidR="00BF04B8" w:rsidRPr="009E38C5" w:rsidRDefault="00BF04B8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Licenciatura em Língua Portuguesa e Língua Inglesa e suas respectivas Literaturas</w:t>
            </w:r>
          </w:p>
        </w:tc>
      </w:tr>
      <w:tr w:rsidR="00BF04B8" w:rsidRPr="009E38C5" w:rsidTr="001F6B3F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BF04B8" w:rsidRPr="009E38C5" w:rsidRDefault="00BF04B8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7" w:type="dxa"/>
            <w:tcBorders>
              <w:bottom w:val="single" w:sz="4" w:space="0" w:color="auto"/>
              <w:right w:val="single" w:sz="4" w:space="0" w:color="auto"/>
            </w:tcBorders>
          </w:tcPr>
          <w:p w:rsidR="00BF04B8" w:rsidRPr="009E38C5" w:rsidRDefault="00BF04B8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Literatura Americana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 xml:space="preserve">I   </w:t>
            </w:r>
          </w:p>
        </w:tc>
      </w:tr>
      <w:tr w:rsidR="00BF04B8" w:rsidRPr="009E38C5" w:rsidTr="001F6B3F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F04B8" w:rsidRPr="009E38C5" w:rsidRDefault="00BF04B8" w:rsidP="001F6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4B8" w:rsidRPr="009E38C5" w:rsidTr="001F6B3F">
        <w:tc>
          <w:tcPr>
            <w:tcW w:w="2553" w:type="dxa"/>
            <w:tcBorders>
              <w:left w:val="single" w:sz="4" w:space="0" w:color="auto"/>
            </w:tcBorders>
          </w:tcPr>
          <w:p w:rsidR="00BF04B8" w:rsidRPr="009E38C5" w:rsidRDefault="00BF04B8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7" w:type="dxa"/>
            <w:tcBorders>
              <w:right w:val="single" w:sz="4" w:space="0" w:color="auto"/>
            </w:tcBorders>
          </w:tcPr>
          <w:p w:rsidR="00BF04B8" w:rsidRPr="009E38C5" w:rsidRDefault="00BF04B8" w:rsidP="001F6B3F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BF04B8" w:rsidRPr="009E38C5" w:rsidRDefault="00BF04B8" w:rsidP="00BF04B8">
      <w:pPr>
        <w:rPr>
          <w:rFonts w:ascii="Arial" w:hAnsi="Arial" w:cs="Arial"/>
          <w:sz w:val="22"/>
          <w:szCs w:val="22"/>
        </w:rPr>
      </w:pP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884"/>
      </w:tblGrid>
      <w:tr w:rsidR="00BF04B8" w:rsidRPr="009E38C5" w:rsidTr="001F6B3F">
        <w:trPr>
          <w:trHeight w:val="20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BF04B8" w:rsidRPr="0050248C" w:rsidRDefault="00BF04B8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II – EMENTA </w:t>
            </w:r>
          </w:p>
        </w:tc>
      </w:tr>
      <w:tr w:rsidR="00BF04B8" w:rsidRPr="009E38C5" w:rsidTr="001F6B3F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C95FB9" w:rsidRDefault="00C95FB9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04B8" w:rsidRPr="009E38C5" w:rsidRDefault="00BF04B8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Literatura Colonial. Período Revolucionário. O Surgimento da Literatura Nacional Estadunidense. A Renascença Americana.</w:t>
            </w:r>
          </w:p>
        </w:tc>
      </w:tr>
      <w:tr w:rsidR="00BF04B8" w:rsidRPr="009E38C5" w:rsidTr="001F6B3F">
        <w:trPr>
          <w:trHeight w:val="19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BF04B8" w:rsidRPr="0050248C" w:rsidRDefault="00BF04B8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   III – OBJETIVOS DA DISCIPLINA</w:t>
            </w:r>
          </w:p>
        </w:tc>
      </w:tr>
      <w:tr w:rsidR="00BF04B8" w:rsidRPr="009E38C5" w:rsidTr="001F6B3F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C95FB9" w:rsidRDefault="00BF04B8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BF04B8" w:rsidRPr="009E38C5" w:rsidRDefault="00BF04B8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Ao final da disciplina, o (a) aluno (a) deverá ser capaz de:</w:t>
            </w:r>
          </w:p>
          <w:p w:rsidR="00BF04B8" w:rsidRPr="009E38C5" w:rsidRDefault="00BF04B8" w:rsidP="00BF04B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Identificar o que é Literatura Americana.</w:t>
            </w:r>
          </w:p>
          <w:p w:rsidR="00BF04B8" w:rsidRPr="009E38C5" w:rsidRDefault="00BF04B8" w:rsidP="00BF04B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Conhecer os primeiros grandes nomes da literatura americana.</w:t>
            </w:r>
          </w:p>
          <w:p w:rsidR="00BF04B8" w:rsidRPr="009E38C5" w:rsidRDefault="00BF04B8" w:rsidP="00BF04B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Entender aspectos históricos da transição americana de colônia à independência.</w:t>
            </w:r>
          </w:p>
          <w:p w:rsidR="00BF04B8" w:rsidRPr="009E38C5" w:rsidRDefault="00BF04B8" w:rsidP="00BF04B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Comparar aspectos históricos e literários das renascenças inglesa e americana.</w:t>
            </w:r>
          </w:p>
          <w:p w:rsidR="00BF04B8" w:rsidRDefault="00BF04B8" w:rsidP="001F6B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Apreciar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leitura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Rip van Winkle and Other Stories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, de Washington Irving.</w:t>
            </w:r>
          </w:p>
          <w:p w:rsidR="00C95FB9" w:rsidRPr="009E38C5" w:rsidRDefault="00C95FB9" w:rsidP="001F6B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4B8" w:rsidRPr="009E38C5" w:rsidTr="001F6B3F">
        <w:trPr>
          <w:trHeight w:val="178"/>
        </w:trPr>
        <w:tc>
          <w:tcPr>
            <w:tcW w:w="8890" w:type="dxa"/>
            <w:gridSpan w:val="2"/>
            <w:tcBorders>
              <w:bottom w:val="double" w:sz="6" w:space="0" w:color="auto"/>
            </w:tcBorders>
          </w:tcPr>
          <w:p w:rsidR="00BF04B8" w:rsidRPr="0050248C" w:rsidRDefault="00BF04B8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IV – METODOLOGIA DE ENSINO</w:t>
            </w:r>
          </w:p>
        </w:tc>
      </w:tr>
      <w:tr w:rsidR="00BF04B8" w:rsidRPr="009E38C5" w:rsidTr="001F6B3F">
        <w:trPr>
          <w:trHeight w:val="869"/>
        </w:trPr>
        <w:tc>
          <w:tcPr>
            <w:tcW w:w="8890" w:type="dxa"/>
            <w:gridSpan w:val="2"/>
            <w:tcBorders>
              <w:top w:val="nil"/>
              <w:bottom w:val="nil"/>
            </w:tcBorders>
          </w:tcPr>
          <w:p w:rsidR="00302DCD" w:rsidRDefault="00302DCD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04B8" w:rsidRPr="009E38C5" w:rsidRDefault="00BF04B8" w:rsidP="001F6B3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Aulas expositivas. Dinâmicas de grupo. Seminários, palestras e eventos sobre aspectos da língua e da cultura americana.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Internet</w:t>
            </w:r>
            <w:r w:rsidRPr="009E38C5">
              <w:rPr>
                <w:rFonts w:ascii="Arial" w:hAnsi="Arial" w:cs="Arial"/>
                <w:sz w:val="22"/>
                <w:szCs w:val="22"/>
              </w:rPr>
              <w:t>. Pesquisas bibliográficas. Leitura de livros, poemas e peças teatrais clássicos da literatura americana. Métodos de ensino de literatura americana e de teoria da literatura.</w:t>
            </w:r>
          </w:p>
        </w:tc>
      </w:tr>
      <w:tr w:rsidR="00BF04B8" w:rsidRPr="009E38C5" w:rsidTr="001F6B3F">
        <w:trPr>
          <w:trHeight w:val="67"/>
        </w:trPr>
        <w:tc>
          <w:tcPr>
            <w:tcW w:w="8890" w:type="dxa"/>
            <w:gridSpan w:val="2"/>
            <w:tcBorders>
              <w:top w:val="nil"/>
              <w:bottom w:val="nil"/>
            </w:tcBorders>
          </w:tcPr>
          <w:p w:rsidR="00BF04B8" w:rsidRPr="009E38C5" w:rsidRDefault="00BF04B8" w:rsidP="001F6B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BF04B8" w:rsidRPr="009E38C5" w:rsidTr="001F6B3F">
        <w:trPr>
          <w:trHeight w:val="245"/>
        </w:trPr>
        <w:tc>
          <w:tcPr>
            <w:tcW w:w="8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04B8" w:rsidRPr="0050248C" w:rsidRDefault="00BF04B8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 – CONTEÚDO PROGRAMÁTICO</w:t>
            </w:r>
          </w:p>
        </w:tc>
      </w:tr>
      <w:tr w:rsidR="00BF04B8" w:rsidRPr="009E38C5" w:rsidTr="001F6B3F">
        <w:trPr>
          <w:trHeight w:val="306"/>
        </w:trPr>
        <w:tc>
          <w:tcPr>
            <w:tcW w:w="8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2DCD" w:rsidRDefault="00302DCD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04B8" w:rsidRDefault="00BF04B8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Primórdios Coloniais – O Início da Nação Americana – O Surgimento da Literatura Nacional Americana – A Renascença Americana – Washington Irving,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Nathaniel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Hawthorne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e outros autores.</w:t>
            </w:r>
          </w:p>
          <w:p w:rsidR="00302DCD" w:rsidRPr="009E38C5" w:rsidRDefault="00302DCD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287" w:rsidRPr="009E38C5" w:rsidTr="001F6B3F">
        <w:trPr>
          <w:trHeight w:val="306"/>
        </w:trPr>
        <w:tc>
          <w:tcPr>
            <w:tcW w:w="8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7287" w:rsidRPr="009E38C5" w:rsidRDefault="00D27287" w:rsidP="00D27287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VI – AVALIAÇÃO</w:t>
            </w:r>
          </w:p>
        </w:tc>
      </w:tr>
      <w:tr w:rsidR="00BF04B8" w:rsidRPr="009E38C5" w:rsidTr="001F6B3F">
        <w:trPr>
          <w:gridBefore w:val="1"/>
          <w:wBefore w:w="6" w:type="dxa"/>
          <w:trHeight w:val="521"/>
        </w:trPr>
        <w:tc>
          <w:tcPr>
            <w:tcW w:w="8884" w:type="dxa"/>
            <w:tcBorders>
              <w:bottom w:val="double" w:sz="6" w:space="0" w:color="auto"/>
            </w:tcBorders>
          </w:tcPr>
          <w:p w:rsidR="00302DCD" w:rsidRDefault="00302DCD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04B8" w:rsidRDefault="00BF04B8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 ser combinada entre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docente e discentes no primeiro dia de aula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. No entanto, para composição da nota final, deverão ser considerados elementos tais como provas orais e escritas, trabalhos diversos, relatos de palestras e eventos assistidos e apresentações orais e escritas de relatórios de pesquisa e outras formas de investigação científica e expressões artísticas e culturais.</w:t>
            </w:r>
          </w:p>
          <w:p w:rsidR="00302DCD" w:rsidRPr="009E38C5" w:rsidRDefault="00302DCD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4B8" w:rsidRPr="009E38C5" w:rsidTr="001F6B3F">
        <w:trPr>
          <w:gridBefore w:val="1"/>
          <w:wBefore w:w="6" w:type="dxa"/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BF04B8" w:rsidRPr="009E38C5" w:rsidRDefault="00302DCD" w:rsidP="00302DCD">
            <w:pPr>
              <w:pStyle w:val="Ttulo1"/>
              <w:rPr>
                <w:rFonts w:cs="Arial"/>
                <w:sz w:val="22"/>
                <w:szCs w:val="22"/>
              </w:rPr>
            </w:pPr>
            <w:r w:rsidRPr="002357D2">
              <w:rPr>
                <w:rFonts w:cs="Arial"/>
                <w:sz w:val="22"/>
                <w:szCs w:val="22"/>
                <w:lang w:val="en-US" w:eastAsia="pt-BR"/>
              </w:rPr>
              <w:lastRenderedPageBreak/>
              <w:t>VII – BIBLIOGRAFIA BÁSICA</w:t>
            </w:r>
          </w:p>
        </w:tc>
      </w:tr>
      <w:tr w:rsidR="00BF04B8" w:rsidRPr="009E38C5" w:rsidTr="001F6B3F">
        <w:trPr>
          <w:gridBefore w:val="1"/>
          <w:wBefore w:w="6" w:type="dxa"/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0B42B5" w:rsidRDefault="000B42B5" w:rsidP="001F6B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F04B8" w:rsidRPr="009E38C5" w:rsidRDefault="00BF04B8" w:rsidP="001F6B3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HIGH, Peter B.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An Outline of American Literature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Essex, England: Longman Group UK Limited, 1986. </w:t>
            </w:r>
            <w:r w:rsidRPr="002357D2">
              <w:rPr>
                <w:rFonts w:ascii="Arial" w:hAnsi="Arial" w:cs="Arial"/>
                <w:sz w:val="22"/>
                <w:szCs w:val="22"/>
              </w:rPr>
              <w:t>10</w:t>
            </w:r>
            <w:r w:rsidRPr="002357D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2357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57D2">
              <w:rPr>
                <w:rFonts w:ascii="Arial" w:hAnsi="Arial" w:cs="Arial"/>
                <w:sz w:val="22"/>
                <w:szCs w:val="22"/>
              </w:rPr>
              <w:t>impression</w:t>
            </w:r>
            <w:proofErr w:type="spellEnd"/>
            <w:r w:rsidRPr="002357D2">
              <w:rPr>
                <w:rFonts w:ascii="Arial" w:hAnsi="Arial" w:cs="Arial"/>
                <w:sz w:val="22"/>
                <w:szCs w:val="22"/>
              </w:rPr>
              <w:t>: 1995.</w:t>
            </w:r>
          </w:p>
          <w:p w:rsidR="00BF04B8" w:rsidRPr="009E38C5" w:rsidRDefault="00BF04B8" w:rsidP="001F6B3F">
            <w:pPr>
              <w:rPr>
                <w:rFonts w:ascii="Arial" w:hAnsi="Arial" w:cs="Arial"/>
                <w:sz w:val="22"/>
                <w:szCs w:val="22"/>
              </w:rPr>
            </w:pPr>
          </w:p>
          <w:p w:rsidR="00BF04B8" w:rsidRDefault="00BF04B8" w:rsidP="001F6B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                                   </w:t>
            </w:r>
            <w:r w:rsidRPr="009E38C5">
              <w:rPr>
                <w:rFonts w:ascii="Arial" w:hAnsi="Arial" w:cs="Arial"/>
                <w:b/>
                <w:sz w:val="22"/>
                <w:szCs w:val="22"/>
              </w:rPr>
              <w:t xml:space="preserve">  VIII – BIBLIOGRAFIA COMPLEMENTAR</w:t>
            </w:r>
          </w:p>
          <w:p w:rsidR="000B42B5" w:rsidRPr="009E38C5" w:rsidRDefault="000B42B5" w:rsidP="001F6B3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F04B8" w:rsidRPr="0050248C" w:rsidRDefault="00BF04B8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HAWTHORNE,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Nathaniel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. </w:t>
            </w:r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A Letra Escarlate</w:t>
            </w: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.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Sâo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Paulo: Martin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Claret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, 2006. Texto Integral. Trad.: Sodré Viana. Coleção A Obra Prima de Cada Autor.</w:t>
            </w:r>
          </w:p>
          <w:p w:rsidR="00BF04B8" w:rsidRPr="009E38C5" w:rsidRDefault="00BF04B8" w:rsidP="001F6B3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IRVING, Washington.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Rip Van Winkle and Other Stories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. Essex, England: Longman Group UK Limited, 1991. 2</w:t>
            </w:r>
            <w:r w:rsidRPr="009E38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 impression.</w:t>
            </w:r>
          </w:p>
          <w:p w:rsidR="00BF04B8" w:rsidRPr="009E38C5" w:rsidRDefault="00BF04B8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proofErr w:type="spellStart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McMICHAEL</w:t>
            </w:r>
            <w:proofErr w:type="spell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, George (</w:t>
            </w:r>
            <w:proofErr w:type="gramStart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ed</w:t>
            </w:r>
            <w:proofErr w:type="gram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.). </w:t>
            </w:r>
            <w:proofErr w:type="gramStart"/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Concise Anthology of American Literature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.</w:t>
            </w:r>
            <w:proofErr w:type="gram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4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vertAlign w:val="superscript"/>
                <w:lang w:val="en-US" w:eastAsia="pt-BR"/>
              </w:rPr>
              <w:t>th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ed. Upper Saddle River, New Jersey: Prentice-Hall Inc., 1998.</w:t>
            </w:r>
          </w:p>
          <w:p w:rsidR="00BF04B8" w:rsidRDefault="00BF04B8" w:rsidP="001F6B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SELDEN, Raman; WIDDOWSON, Peter &amp; BROOKER, Peter.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A Reader’s Guide to Contemporary Literary Theory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. 4</w:t>
            </w:r>
            <w:r w:rsidRPr="009E38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 ed.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Hemel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 Hempstead, Hertfordshire: Prentice Hall/Harvester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Wheatsheaf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, 1997.</w:t>
            </w:r>
          </w:p>
          <w:p w:rsidR="000B42B5" w:rsidRPr="009E38C5" w:rsidRDefault="000B42B5" w:rsidP="001F6B3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F8700D" w:rsidRDefault="00F8700D"/>
    <w:sectPr w:rsidR="00F87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3E1B"/>
    <w:multiLevelType w:val="hybridMultilevel"/>
    <w:tmpl w:val="91C6C38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B8"/>
    <w:rsid w:val="000B42B5"/>
    <w:rsid w:val="00302DCD"/>
    <w:rsid w:val="00BF04B8"/>
    <w:rsid w:val="00C95FB9"/>
    <w:rsid w:val="00CD4DF5"/>
    <w:rsid w:val="00D27287"/>
    <w:rsid w:val="00F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04B8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F04B8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04B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F04B8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BF04B8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BF04B8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BF0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04B8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F04B8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04B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F04B8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BF04B8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BF04B8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BF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OLACI DA COSTA CARVALHO</cp:lastModifiedBy>
  <cp:revision>6</cp:revision>
  <dcterms:created xsi:type="dcterms:W3CDTF">2012-05-11T19:57:00Z</dcterms:created>
  <dcterms:modified xsi:type="dcterms:W3CDTF">2012-07-11T18:45:00Z</dcterms:modified>
</cp:coreProperties>
</file>