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08" w:rsidRDefault="00084708" w:rsidP="00084708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084708" w:rsidRDefault="00084708" w:rsidP="00084708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084708" w:rsidRDefault="00084708" w:rsidP="00084708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084708" w:rsidRDefault="00084708" w:rsidP="00084708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084708" w:rsidRDefault="00084708" w:rsidP="00084708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084708" w:rsidRDefault="00084708" w:rsidP="00084708">
      <w:pPr>
        <w:jc w:val="center"/>
      </w:pPr>
    </w:p>
    <w:p w:rsidR="00084708" w:rsidRDefault="00084708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5107E4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107E4" w:rsidRPr="009E38C5" w:rsidRDefault="005107E4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107E4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5107E4" w:rsidRPr="009E38C5" w:rsidRDefault="005107E4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5107E4" w:rsidRPr="009E38C5" w:rsidRDefault="007E706A" w:rsidP="00A025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EC303A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107E4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107E4" w:rsidRPr="009E38C5" w:rsidRDefault="005107E4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5107E4" w:rsidRPr="009E38C5" w:rsidRDefault="005107E4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Brasileira do Período Colonial</w:t>
            </w:r>
          </w:p>
        </w:tc>
      </w:tr>
      <w:tr w:rsidR="005107E4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107E4" w:rsidRPr="009E38C5" w:rsidRDefault="005107E4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7E4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5107E4" w:rsidRPr="009E38C5" w:rsidRDefault="005107E4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5107E4" w:rsidRPr="009E38C5" w:rsidRDefault="005107E4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5107E4" w:rsidRPr="009E38C5" w:rsidRDefault="005107E4" w:rsidP="005107E4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107E4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107E4" w:rsidRPr="009E38C5" w:rsidRDefault="005107E4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107E4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DA3FE6" w:rsidRDefault="00DA3FE6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  <w:p w:rsidR="005107E4" w:rsidRPr="009E38C5" w:rsidRDefault="005107E4" w:rsidP="00870807">
            <w:pPr>
              <w:pStyle w:val="Ttul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Introdução ao estudo da Literatura Brasileira.  As primeiras manifestações literárias: Literatura Informativa e Literatura dos Jesuítas.  O Barroco.  O Arcadismo.</w:t>
            </w:r>
          </w:p>
          <w:p w:rsidR="005107E4" w:rsidRPr="009E38C5" w:rsidRDefault="005107E4" w:rsidP="00870807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7E4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107E4" w:rsidRPr="009E38C5" w:rsidRDefault="005107E4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107E4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DA3FE6" w:rsidRDefault="00DA3FE6" w:rsidP="0087080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07E4" w:rsidRDefault="005107E4" w:rsidP="0087080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Situar a Literatura e a sua história.  Reconhecer a Literatura como uma das faces da linguagem. Aprimorar o desempenho do aluno em leitura literária a partir da concepção de leitura como construção de sentido.  Articular a Literatura com outras áreas do conhecimento, visando uma discussão quanto à importância do estudo do fenômeno literário na escola e a sua relevância no contexto social.</w:t>
            </w:r>
          </w:p>
          <w:p w:rsidR="00DA3FE6" w:rsidRPr="009E38C5" w:rsidRDefault="00DA3FE6" w:rsidP="0087080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7E4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5107E4" w:rsidRPr="009E38C5" w:rsidRDefault="005107E4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107E4" w:rsidRPr="009E38C5" w:rsidTr="00A025BE">
        <w:trPr>
          <w:trHeight w:val="454"/>
        </w:trPr>
        <w:tc>
          <w:tcPr>
            <w:tcW w:w="8820" w:type="dxa"/>
            <w:tcBorders>
              <w:top w:val="nil"/>
              <w:bottom w:val="nil"/>
            </w:tcBorders>
          </w:tcPr>
          <w:p w:rsidR="00DA3FE6" w:rsidRDefault="00DA3FE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07E4" w:rsidRPr="009E38C5" w:rsidRDefault="005107E4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expositivas;</w:t>
            </w:r>
          </w:p>
          <w:p w:rsidR="005107E4" w:rsidRPr="009E38C5" w:rsidRDefault="005107E4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5107E4" w:rsidRPr="009E38C5" w:rsidRDefault="005107E4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e discussão de textos teóricos;</w:t>
            </w:r>
          </w:p>
          <w:p w:rsidR="005107E4" w:rsidRPr="009E38C5" w:rsidRDefault="005107E4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Produção escrita focalizando conteúdos ministrados.</w:t>
            </w:r>
          </w:p>
          <w:p w:rsidR="005107E4" w:rsidRPr="009E38C5" w:rsidRDefault="005107E4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com os grupos de estudo para orientação</w:t>
            </w:r>
          </w:p>
          <w:p w:rsidR="005107E4" w:rsidRPr="009E38C5" w:rsidRDefault="005107E4" w:rsidP="0087080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dos grupos de estudo para elaboração de atividades</w:t>
            </w:r>
          </w:p>
        </w:tc>
      </w:tr>
      <w:tr w:rsidR="00DA3FE6" w:rsidRPr="009E38C5" w:rsidTr="006208FC">
        <w:trPr>
          <w:trHeight w:val="20"/>
        </w:trPr>
        <w:tc>
          <w:tcPr>
            <w:tcW w:w="8820" w:type="dxa"/>
            <w:tcBorders>
              <w:top w:val="nil"/>
              <w:bottom w:val="nil"/>
            </w:tcBorders>
          </w:tcPr>
          <w:p w:rsidR="00DA3FE6" w:rsidRDefault="00DA3FE6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7E4" w:rsidRPr="009E38C5" w:rsidTr="00DA3FE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4" w:rsidRPr="006208FC" w:rsidRDefault="005107E4" w:rsidP="006208FC">
            <w:pPr>
              <w:pStyle w:val="Ttulo1"/>
            </w:pPr>
            <w:r w:rsidRPr="006208F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6208FC" w:rsidRPr="009E38C5" w:rsidTr="00DA3FE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0A" w:rsidRDefault="0049060A" w:rsidP="00620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8FC" w:rsidRPr="009E38C5" w:rsidRDefault="006208FC" w:rsidP="006208FC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Introdução ao estudo da Literatura Brasileira  - aspectos gerais</w:t>
            </w:r>
          </w:p>
          <w:p w:rsidR="006208FC" w:rsidRPr="009E38C5" w:rsidRDefault="006208FC" w:rsidP="006208FC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II. Primeiras manifestações literárias</w:t>
            </w:r>
          </w:p>
          <w:p w:rsidR="006208FC" w:rsidRPr="009E38C5" w:rsidRDefault="006208FC" w:rsidP="006208F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Informativa – Pero Vaz de Caminha</w:t>
            </w:r>
          </w:p>
          <w:p w:rsidR="006208FC" w:rsidRPr="009E38C5" w:rsidRDefault="006208FC" w:rsidP="006208F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Literatura dos Jesuítas – Pe. José de Anchieta</w:t>
            </w:r>
          </w:p>
          <w:p w:rsidR="006208FC" w:rsidRPr="009E38C5" w:rsidRDefault="006208FC" w:rsidP="006208FC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III. O Barroco no Brasil</w:t>
            </w:r>
          </w:p>
          <w:p w:rsidR="006208FC" w:rsidRPr="009E38C5" w:rsidRDefault="006208FC" w:rsidP="006208F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Contextualização</w:t>
            </w:r>
          </w:p>
          <w:p w:rsidR="006208FC" w:rsidRPr="009E38C5" w:rsidRDefault="006208FC" w:rsidP="006208F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Produção poética</w:t>
            </w:r>
          </w:p>
          <w:p w:rsidR="006208FC" w:rsidRPr="009E38C5" w:rsidRDefault="006208FC" w:rsidP="006208FC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IV. O Arcadismo no Brasil</w:t>
            </w:r>
          </w:p>
          <w:p w:rsidR="006208FC" w:rsidRPr="009E38C5" w:rsidRDefault="006208FC" w:rsidP="006208F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Momento Histórico-Cultural</w:t>
            </w:r>
          </w:p>
          <w:p w:rsidR="006208FC" w:rsidRPr="0049060A" w:rsidRDefault="006208FC" w:rsidP="006208FC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49060A">
              <w:rPr>
                <w:rFonts w:cs="Arial"/>
                <w:b w:val="0"/>
                <w:sz w:val="22"/>
                <w:szCs w:val="22"/>
              </w:rPr>
              <w:t>Produção poética</w:t>
            </w:r>
          </w:p>
        </w:tc>
      </w:tr>
      <w:tr w:rsidR="005107E4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5107E4" w:rsidRPr="009E38C5" w:rsidRDefault="0049060A" w:rsidP="0049060A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107E4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49060A" w:rsidRDefault="0049060A" w:rsidP="0049060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60A" w:rsidRDefault="0049060A" w:rsidP="0049060A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Através da realização de atividades oral e escrita – individual e em grupo.</w:t>
            </w:r>
          </w:p>
          <w:p w:rsidR="005107E4" w:rsidRPr="009E38C5" w:rsidRDefault="005107E4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7E4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107E4" w:rsidRPr="009E38C5" w:rsidRDefault="005107E4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5107E4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684AAB" w:rsidRPr="00296FE1" w:rsidRDefault="00684AAB" w:rsidP="00684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CADERMATORI, Lígia. </w:t>
            </w:r>
            <w:r w:rsidRPr="00296FE1">
              <w:rPr>
                <w:rFonts w:ascii="Arial" w:hAnsi="Arial" w:cs="Arial"/>
                <w:i/>
                <w:iCs/>
                <w:sz w:val="22"/>
                <w:szCs w:val="22"/>
              </w:rPr>
              <w:t>Períodos literários</w:t>
            </w:r>
            <w:r w:rsidRPr="00296FE1">
              <w:rPr>
                <w:rFonts w:ascii="Arial" w:hAnsi="Arial" w:cs="Arial"/>
                <w:sz w:val="22"/>
                <w:szCs w:val="22"/>
              </w:rPr>
              <w:t>. São Paulo: Ática, 1997.</w:t>
            </w:r>
          </w:p>
          <w:p w:rsidR="00684AAB" w:rsidRDefault="00684AAB" w:rsidP="00684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MOISÉS, Massaud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. História da literatura brasileira</w:t>
            </w:r>
            <w:r w:rsidRPr="00296FE1">
              <w:rPr>
                <w:rFonts w:ascii="Arial" w:hAnsi="Arial" w:cs="Arial"/>
                <w:sz w:val="22"/>
                <w:szCs w:val="22"/>
              </w:rPr>
              <w:t>.  São Paulo: Cultrix, 1996.</w:t>
            </w:r>
          </w:p>
          <w:p w:rsidR="0049060A" w:rsidRPr="003C0B6A" w:rsidRDefault="00684AAB" w:rsidP="00684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PROENÇA, Domício Filho. </w:t>
            </w:r>
            <w:r w:rsidRPr="00296FE1">
              <w:rPr>
                <w:rFonts w:ascii="Arial" w:hAnsi="Arial" w:cs="Arial"/>
                <w:i/>
                <w:iCs/>
                <w:sz w:val="22"/>
                <w:szCs w:val="22"/>
              </w:rPr>
              <w:t>Estilos de época na literatura</w:t>
            </w:r>
            <w:r w:rsidRPr="00296FE1">
              <w:rPr>
                <w:rFonts w:ascii="Arial" w:hAnsi="Arial" w:cs="Arial"/>
                <w:sz w:val="22"/>
                <w:szCs w:val="22"/>
              </w:rPr>
              <w:t>. 15. ed. São Paulo: Ática, 1995.</w:t>
            </w:r>
          </w:p>
        </w:tc>
      </w:tr>
      <w:tr w:rsidR="005107E4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49060A" w:rsidRDefault="0049060A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</w:p>
          <w:p w:rsidR="005107E4" w:rsidRDefault="005107E4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  <w:p w:rsidR="00684AAB" w:rsidRPr="00F105AA" w:rsidRDefault="00684AAB" w:rsidP="00684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BOSI, Alfredo. </w:t>
            </w:r>
            <w:r w:rsidRPr="00296FE1">
              <w:rPr>
                <w:rFonts w:ascii="Arial" w:hAnsi="Arial" w:cs="Arial"/>
                <w:i/>
                <w:iCs/>
                <w:sz w:val="22"/>
                <w:szCs w:val="22"/>
              </w:rPr>
              <w:t>História concisa da literatura brasileira</w:t>
            </w:r>
            <w:r w:rsidRPr="00296FE1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 São Paulo: Cultrix, 1994.</w:t>
            </w:r>
          </w:p>
          <w:p w:rsidR="00684AAB" w:rsidRDefault="00684AAB" w:rsidP="00684AAB">
            <w:pPr>
              <w:pStyle w:val="Ttulo"/>
              <w:ind w:left="397" w:hanging="397"/>
              <w:jc w:val="left"/>
            </w:pPr>
            <w:r w:rsidRPr="00296FE1">
              <w:rPr>
                <w:rFonts w:cs="Arial"/>
                <w:b w:val="0"/>
                <w:bCs/>
                <w:color w:val="auto"/>
                <w:sz w:val="22"/>
                <w:szCs w:val="22"/>
              </w:rPr>
              <w:t>CAMINHA, Pero Vaz de.</w:t>
            </w:r>
            <w:r w:rsidRPr="00296FE1">
              <w:rPr>
                <w:rFonts w:cs="Arial"/>
                <w:b w:val="0"/>
                <w:bCs/>
                <w:i/>
                <w:color w:val="auto"/>
                <w:sz w:val="22"/>
                <w:szCs w:val="22"/>
              </w:rPr>
              <w:t xml:space="preserve"> A carta. </w:t>
            </w:r>
            <w:r w:rsidRPr="00296FE1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Disponível em </w:t>
            </w:r>
            <w:hyperlink r:id="rId6" w:history="1">
              <w:r w:rsidRPr="00296FE1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</w:rPr>
                <w:t>http://www.aliteratura.kit.net/carta.html</w:t>
              </w:r>
            </w:hyperlink>
          </w:p>
          <w:p w:rsidR="00684AAB" w:rsidRPr="00296FE1" w:rsidRDefault="00684AAB" w:rsidP="00684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MOISÉS, Massaud. </w:t>
            </w:r>
            <w:r w:rsidRPr="00296FE1">
              <w:rPr>
                <w:rFonts w:ascii="Arial" w:hAnsi="Arial" w:cs="Arial"/>
                <w:i/>
                <w:iCs/>
                <w:sz w:val="22"/>
                <w:szCs w:val="22"/>
              </w:rPr>
              <w:t>História da literatura brasileira: origens, barroco e arcadismo.</w:t>
            </w:r>
            <w:r w:rsidRPr="00296FE1">
              <w:rPr>
                <w:rFonts w:ascii="Arial" w:hAnsi="Arial" w:cs="Arial"/>
                <w:iCs/>
                <w:sz w:val="22"/>
                <w:szCs w:val="22"/>
              </w:rPr>
              <w:t xml:space="preserve"> 3. ed. São Paulo: Cultrix, 1997. </w:t>
            </w:r>
          </w:p>
          <w:p w:rsidR="00684AAB" w:rsidRDefault="00684AAB" w:rsidP="00684AAB">
            <w:pPr>
              <w:pStyle w:val="Ttulo"/>
              <w:jc w:val="both"/>
            </w:pPr>
            <w:r w:rsidRPr="00296FE1">
              <w:rPr>
                <w:rFonts w:cs="Arial"/>
                <w:b w:val="0"/>
                <w:bCs/>
                <w:color w:val="auto"/>
                <w:sz w:val="22"/>
                <w:szCs w:val="22"/>
              </w:rPr>
              <w:t>NASCIMENTO, Regina</w:t>
            </w:r>
            <w:r w:rsidRPr="00296FE1">
              <w:rPr>
                <w:rFonts w:cs="Arial"/>
                <w:b w:val="0"/>
                <w:bCs/>
                <w:i/>
                <w:color w:val="auto"/>
                <w:sz w:val="22"/>
                <w:szCs w:val="22"/>
              </w:rPr>
              <w:t xml:space="preserve">. </w:t>
            </w:r>
            <w:r w:rsidRPr="00296FE1">
              <w:rPr>
                <w:rFonts w:cs="Arial"/>
                <w:b w:val="0"/>
                <w:bCs/>
                <w:i/>
                <w:iCs/>
                <w:color w:val="auto"/>
                <w:sz w:val="22"/>
                <w:szCs w:val="22"/>
              </w:rPr>
              <w:t>A prática de leitura literária no curso de letras da Unifap: algumas reflexões.</w:t>
            </w:r>
            <w:r w:rsidRPr="00296FE1">
              <w:rPr>
                <w:rFonts w:cs="Arial"/>
                <w:b w:val="0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296FE1">
              <w:rPr>
                <w:rFonts w:cs="Arial"/>
                <w:b w:val="0"/>
                <w:bCs/>
                <w:color w:val="auto"/>
                <w:sz w:val="22"/>
                <w:szCs w:val="22"/>
              </w:rPr>
              <w:t>Dissertação de Mestrado. UNICAMP, 2001.</w:t>
            </w:r>
            <w:r w:rsidRPr="00296FE1">
              <w:rPr>
                <w:rFonts w:cs="Arial"/>
                <w:b w:val="0"/>
                <w:bCs/>
                <w:iCs/>
                <w:color w:val="auto"/>
                <w:sz w:val="22"/>
                <w:szCs w:val="22"/>
              </w:rPr>
              <w:t xml:space="preserve"> Disponível em </w:t>
            </w:r>
            <w:hyperlink r:id="rId7" w:history="1">
              <w:r w:rsidRPr="00296FE1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</w:rPr>
                <w:t>http://www.bibliotecadigital.unicamp.br/document/?code=vtls000218822&amp;opt=1</w:t>
              </w:r>
            </w:hyperlink>
          </w:p>
          <w:p w:rsidR="005107E4" w:rsidRPr="00297197" w:rsidRDefault="00684AAB" w:rsidP="00684AAB">
            <w:pPr>
              <w:pStyle w:val="Ttulo"/>
              <w:ind w:left="20" w:hanging="20"/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297197">
              <w:rPr>
                <w:rFonts w:cs="Arial"/>
                <w:b w:val="0"/>
                <w:i/>
                <w:color w:val="auto"/>
                <w:sz w:val="22"/>
                <w:szCs w:val="22"/>
              </w:rPr>
              <w:t>RONCARI, Luiz.  Dos Primeiros cronistas aos últimos românticos. São Paulo. EDUSP, 2002</w:t>
            </w:r>
          </w:p>
        </w:tc>
      </w:tr>
    </w:tbl>
    <w:p w:rsidR="00FB77F0" w:rsidRDefault="00FB77F0"/>
    <w:sectPr w:rsidR="00FB77F0" w:rsidSect="00F56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1392"/>
    <w:multiLevelType w:val="hybridMultilevel"/>
    <w:tmpl w:val="649AF8B6"/>
    <w:lvl w:ilvl="0" w:tplc="4D4A9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7E4"/>
    <w:rsid w:val="00084708"/>
    <w:rsid w:val="001279D1"/>
    <w:rsid w:val="002950C4"/>
    <w:rsid w:val="00297197"/>
    <w:rsid w:val="0049060A"/>
    <w:rsid w:val="0049110F"/>
    <w:rsid w:val="005107E4"/>
    <w:rsid w:val="006208FC"/>
    <w:rsid w:val="00684AAB"/>
    <w:rsid w:val="007E706A"/>
    <w:rsid w:val="00A025BE"/>
    <w:rsid w:val="00B613BF"/>
    <w:rsid w:val="00DA3FE6"/>
    <w:rsid w:val="00EC303A"/>
    <w:rsid w:val="00F5699A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3A0C-C6F3-4320-9613-CAB0FC6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E4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E4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E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07E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107E4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107E4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510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107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07E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B613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cadigital.unicamp.br/document/?code=vtls000218822&amp;op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teratura.kit.net/carta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13</cp:revision>
  <dcterms:created xsi:type="dcterms:W3CDTF">2012-05-11T14:05:00Z</dcterms:created>
  <dcterms:modified xsi:type="dcterms:W3CDTF">2016-05-13T13:02:00Z</dcterms:modified>
</cp:coreProperties>
</file>