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FD" w:rsidRDefault="00785AFD" w:rsidP="00785AFD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785AFD" w:rsidRDefault="00785AFD" w:rsidP="00785AFD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785AFD" w:rsidRDefault="00785AFD" w:rsidP="00785AFD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785AFD" w:rsidRDefault="00785AFD" w:rsidP="00785AF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785AFD" w:rsidRDefault="00785AFD" w:rsidP="00785AF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785AFD" w:rsidRDefault="00785AFD" w:rsidP="00785AFD">
      <w:pPr>
        <w:jc w:val="center"/>
      </w:pPr>
    </w:p>
    <w:p w:rsidR="00785AFD" w:rsidRDefault="00785AFD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6039D9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039D9" w:rsidRPr="009E38C5" w:rsidRDefault="006039D9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6039D9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6039D9" w:rsidRPr="009E38C5" w:rsidRDefault="006039D9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6039D9" w:rsidRPr="009E38C5" w:rsidRDefault="00597C69" w:rsidP="00D56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D25C64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6039D9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6039D9" w:rsidRPr="009E38C5" w:rsidRDefault="006039D9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6039D9" w:rsidRPr="009E38C5" w:rsidRDefault="006039D9" w:rsidP="008708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Literatura Brasileira do Século XIX</w:t>
            </w:r>
          </w:p>
        </w:tc>
      </w:tr>
      <w:tr w:rsidR="006039D9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039D9" w:rsidRPr="009E38C5" w:rsidRDefault="006039D9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9D9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6039D9" w:rsidRPr="009E38C5" w:rsidRDefault="006039D9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6039D9" w:rsidRPr="009E38C5" w:rsidRDefault="006039D9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6039D9" w:rsidRPr="009E38C5" w:rsidRDefault="006039D9" w:rsidP="006039D9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039D9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6039D9" w:rsidRPr="009E38C5" w:rsidRDefault="006039D9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6039D9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E960AF" w:rsidRDefault="00E960AF" w:rsidP="00870807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</w:rPr>
            </w:pPr>
          </w:p>
          <w:p w:rsidR="006039D9" w:rsidRPr="003C0B6A" w:rsidRDefault="006039D9" w:rsidP="00870807">
            <w:pPr>
              <w:pStyle w:val="Ttulo"/>
              <w:jc w:val="both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C0B6A">
              <w:rPr>
                <w:rFonts w:cs="Arial"/>
                <w:b w:val="0"/>
                <w:color w:val="auto"/>
                <w:sz w:val="22"/>
                <w:szCs w:val="22"/>
              </w:rPr>
              <w:t>Romantismo: a poesia e a ficção. A Prosa de transição. O Realismo. O Naturalismo.</w:t>
            </w:r>
          </w:p>
          <w:p w:rsidR="006039D9" w:rsidRPr="009E38C5" w:rsidRDefault="006039D9" w:rsidP="00870807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39D9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6039D9" w:rsidRPr="009E38C5" w:rsidRDefault="006039D9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6039D9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E960AF" w:rsidRDefault="00E960AF" w:rsidP="00870807">
            <w:pPr>
              <w:spacing w:line="276" w:lineRule="auto"/>
              <w:ind w:left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39D9" w:rsidRDefault="006039D9" w:rsidP="00870807">
            <w:pPr>
              <w:spacing w:line="276" w:lineRule="auto"/>
              <w:ind w:left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Situar a Literatura e a sua história.  Reconhecer a Literatura como uma das faces da linguagem. Aprimorar o desempenho do aluno em leitura literária a partir da concepção de leitura como construção de sentido.  Articular a Literatura com outras áreas do conhecimento, visando uma discussão quanto a importância do estudo do fenômeno literário na escola e a sua relevância no contexto social.</w:t>
            </w:r>
          </w:p>
          <w:p w:rsidR="00E960AF" w:rsidRPr="009E38C5" w:rsidRDefault="00E960AF" w:rsidP="00870807">
            <w:pPr>
              <w:spacing w:line="276" w:lineRule="auto"/>
              <w:ind w:left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9D9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6039D9" w:rsidRPr="009E38C5" w:rsidRDefault="006039D9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6039D9" w:rsidRPr="009E38C5" w:rsidTr="00D56EF7">
        <w:trPr>
          <w:trHeight w:val="737"/>
        </w:trPr>
        <w:tc>
          <w:tcPr>
            <w:tcW w:w="8820" w:type="dxa"/>
            <w:tcBorders>
              <w:top w:val="nil"/>
              <w:bottom w:val="nil"/>
            </w:tcBorders>
          </w:tcPr>
          <w:p w:rsidR="00E960AF" w:rsidRDefault="00E960AF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39D9" w:rsidRPr="009E38C5" w:rsidRDefault="006039D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expositivas;</w:t>
            </w:r>
          </w:p>
          <w:p w:rsidR="006039D9" w:rsidRPr="009E38C5" w:rsidRDefault="006039D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dialogadas;</w:t>
            </w:r>
          </w:p>
          <w:p w:rsidR="006039D9" w:rsidRPr="009E38C5" w:rsidRDefault="006039D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Leitura e discussão de textos teóricos;</w:t>
            </w:r>
          </w:p>
          <w:p w:rsidR="006039D9" w:rsidRPr="009E38C5" w:rsidRDefault="006039D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Produção escrita focalizando conteúdos ministrados.</w:t>
            </w:r>
          </w:p>
          <w:p w:rsidR="006039D9" w:rsidRPr="009E38C5" w:rsidRDefault="006039D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Encontros com os grupos de estudo para orientação;</w:t>
            </w:r>
          </w:p>
          <w:p w:rsidR="006039D9" w:rsidRDefault="006039D9" w:rsidP="00870807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Encontros dos grupos de estudo para elaboração de atividades.</w:t>
            </w:r>
          </w:p>
          <w:p w:rsidR="00D56EF7" w:rsidRPr="009E38C5" w:rsidRDefault="00D56EF7" w:rsidP="00870807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6039D9" w:rsidRPr="009E38C5" w:rsidTr="00E960A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9D9" w:rsidRPr="003C0B6A" w:rsidRDefault="006039D9" w:rsidP="00774D79">
            <w:pPr>
              <w:pStyle w:val="Ttulo1"/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774D79" w:rsidRPr="009E38C5" w:rsidTr="00E960A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D7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>I - Romantismo.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  A poesia romântica: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  Gonçalves Dias.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  Álvares de Azevedo.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  Castro Alves.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>II - A ficção romântica.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José de Alencar.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Visconde de Taunay 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Bernardo Guimarães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Franklin Távora.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III - Prosa de transição: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Manoel Antonio de Almeida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IV - Realismo.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Machado de Assis.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V - Naturalismo.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Aluísio Azevedo.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Adolfo Caminha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      Domingos Olímpio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VI - O romance de Raul Pompéia.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774D79" w:rsidRPr="00D22789" w:rsidRDefault="00774D79" w:rsidP="00774D7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227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2789">
              <w:rPr>
                <w:rFonts w:ascii="Arial" w:hAnsi="Arial" w:cs="Arial"/>
                <w:bCs/>
                <w:sz w:val="22"/>
                <w:szCs w:val="22"/>
              </w:rPr>
              <w:t>VII – O Teatro de Martins Pena</w:t>
            </w:r>
          </w:p>
          <w:p w:rsidR="00774D79" w:rsidRPr="009E38C5" w:rsidRDefault="00774D79" w:rsidP="00774D79">
            <w:pPr>
              <w:pStyle w:val="Ttulo1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039D9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6039D9" w:rsidRPr="009E38C5" w:rsidRDefault="006039D9" w:rsidP="00774D79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6039D9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774D79" w:rsidRDefault="00774D79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39D9" w:rsidRDefault="00774D79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Através da realização de atividades oral e escrita – individual e em grupo.</w:t>
            </w:r>
          </w:p>
          <w:p w:rsidR="00774D79" w:rsidRPr="009E38C5" w:rsidRDefault="00774D79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9D9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6039D9" w:rsidRPr="009E38C5" w:rsidRDefault="006039D9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6039D9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1E6D5A" w:rsidRPr="00296FE1" w:rsidRDefault="001E6D5A" w:rsidP="001E6D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BOSI, Alfredo. História concisa da literatura brasileira. São Paulo: Cultrix, 1994.</w:t>
            </w:r>
          </w:p>
          <w:p w:rsidR="001E6D5A" w:rsidRPr="00296FE1" w:rsidRDefault="001E6D5A" w:rsidP="001E6D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MOISÉS, Massaud.A literatura brasileira através dos textos. São Paulo: Cultrix, 1995.</w:t>
            </w:r>
          </w:p>
          <w:p w:rsidR="00774D79" w:rsidRPr="003C0B6A" w:rsidRDefault="001E6D5A" w:rsidP="001E6D5A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PAIVA, Aparecida et al (org). Democratizando a leitura: pesquisas e prática</w:t>
            </w:r>
            <w:r>
              <w:rPr>
                <w:rFonts w:ascii="Arial" w:hAnsi="Arial" w:cs="Arial"/>
                <w:sz w:val="22"/>
                <w:szCs w:val="22"/>
              </w:rPr>
              <w:t>s. Belo Horizonte: CEALE, Autên</w:t>
            </w:r>
            <w:r w:rsidRPr="00296FE1">
              <w:rPr>
                <w:rFonts w:ascii="Arial" w:hAnsi="Arial" w:cs="Arial"/>
                <w:sz w:val="22"/>
                <w:szCs w:val="22"/>
              </w:rPr>
              <w:t>tica, 2004.</w:t>
            </w:r>
          </w:p>
        </w:tc>
      </w:tr>
      <w:tr w:rsidR="006039D9" w:rsidRPr="009E38C5" w:rsidTr="00870807"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6039D9" w:rsidRPr="009E38C5" w:rsidRDefault="006039D9" w:rsidP="00870807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9E38C5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6039D9" w:rsidRPr="009E38C5" w:rsidTr="00870807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6039D9" w:rsidRPr="009E38C5" w:rsidRDefault="006039D9" w:rsidP="00870807">
            <w:pPr>
              <w:pStyle w:val="Ttulo"/>
              <w:ind w:left="397" w:hanging="397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</w:p>
          <w:p w:rsidR="001E6D5A" w:rsidRDefault="001E6D5A" w:rsidP="001E6D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BAKHTIN, Mikhail. Questões de literatura e de estética: teoria do romance. São Paulo: Martins Fontes, 1998.</w:t>
            </w:r>
          </w:p>
          <w:p w:rsidR="001E6D5A" w:rsidRPr="004F2E25" w:rsidRDefault="001E6D5A" w:rsidP="001E6D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CADERMATORI, Lígia. Períodos lite</w:t>
            </w:r>
            <w:r>
              <w:rPr>
                <w:rFonts w:ascii="Arial" w:hAnsi="Arial" w:cs="Arial"/>
                <w:sz w:val="22"/>
                <w:szCs w:val="22"/>
              </w:rPr>
              <w:t xml:space="preserve">rários. </w:t>
            </w:r>
            <w:r w:rsidRPr="004F2E25">
              <w:rPr>
                <w:rFonts w:ascii="Arial" w:hAnsi="Arial" w:cs="Arial"/>
                <w:sz w:val="22"/>
                <w:szCs w:val="22"/>
              </w:rPr>
              <w:t>São Paulo: Ática, 1997.</w:t>
            </w:r>
          </w:p>
          <w:p w:rsidR="001E6D5A" w:rsidRPr="00296FE1" w:rsidRDefault="001E6D5A" w:rsidP="001E6D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MOISÉS, Massaud. História da literatura brasileira. Romantismo. São Paulo: Cultrix, 1995.</w:t>
            </w:r>
          </w:p>
          <w:p w:rsidR="001E6D5A" w:rsidRPr="00296FE1" w:rsidRDefault="001E6D5A" w:rsidP="001E6D5A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NASCIMENTO, Regina. A prática de leitura literária no curso de letras da universidade federal do Amapá: algumas reflexões. Dissertação de Mestrado. UNICAMP, 2001. Disponível em http://www.bibliotecadigital.unicamp.br/document/?code=vtls000218822&amp;opt=1</w:t>
            </w:r>
          </w:p>
          <w:p w:rsidR="00774D79" w:rsidRPr="009E38C5" w:rsidRDefault="001E6D5A" w:rsidP="001E6D5A">
            <w:pPr>
              <w:pStyle w:val="NormalWeb"/>
              <w:spacing w:before="0"/>
              <w:rPr>
                <w:rFonts w:cs="Arial" w:hint="default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PROENÇA, Domício Filho. Estilos de época na literatura. 15. ed. São Paulo: Ática, 1995.</w:t>
            </w:r>
          </w:p>
        </w:tc>
      </w:tr>
    </w:tbl>
    <w:p w:rsidR="00FB77F0" w:rsidRDefault="00FB77F0"/>
    <w:sectPr w:rsidR="00FB77F0" w:rsidSect="00AE4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9D9"/>
    <w:rsid w:val="001E6D5A"/>
    <w:rsid w:val="00597C69"/>
    <w:rsid w:val="006039D9"/>
    <w:rsid w:val="00774D79"/>
    <w:rsid w:val="00785AFD"/>
    <w:rsid w:val="009C22AE"/>
    <w:rsid w:val="00AE454B"/>
    <w:rsid w:val="00D25C64"/>
    <w:rsid w:val="00D56EF7"/>
    <w:rsid w:val="00E960AF"/>
    <w:rsid w:val="00F15AC7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24519-FDA6-4AD1-BE5F-4A1F4B42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39D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039D9"/>
    <w:pPr>
      <w:keepNext/>
      <w:outlineLvl w:val="1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22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39D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039D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039D9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6039D9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6039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39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039D9"/>
    <w:pPr>
      <w:spacing w:before="100" w:after="100"/>
    </w:pPr>
    <w:rPr>
      <w:rFonts w:ascii="Arial Unicode MS" w:eastAsia="Arial Unicode MS" w:hAnsi="Arial Unicode MS" w:hint="eastAsia"/>
      <w:sz w:val="24"/>
    </w:rPr>
  </w:style>
  <w:style w:type="paragraph" w:styleId="PargrafodaLista">
    <w:name w:val="List Paragraph"/>
    <w:basedOn w:val="Normal"/>
    <w:uiPriority w:val="34"/>
    <w:qFormat/>
    <w:rsid w:val="006039D9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9"/>
    <w:rsid w:val="009C22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10</cp:revision>
  <dcterms:created xsi:type="dcterms:W3CDTF">2012-05-11T14:06:00Z</dcterms:created>
  <dcterms:modified xsi:type="dcterms:W3CDTF">2016-05-13T13:02:00Z</dcterms:modified>
</cp:coreProperties>
</file>