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D6" w:rsidRDefault="006924D6" w:rsidP="006924D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6924D6" w:rsidRDefault="006924D6" w:rsidP="006924D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6924D6" w:rsidRDefault="006924D6" w:rsidP="006924D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6924D6" w:rsidRDefault="006924D6" w:rsidP="006924D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6924D6" w:rsidRDefault="006924D6" w:rsidP="006924D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6924D6" w:rsidRDefault="006924D6" w:rsidP="006924D6">
      <w:pPr>
        <w:jc w:val="center"/>
      </w:pPr>
    </w:p>
    <w:p w:rsidR="006924D6" w:rsidRDefault="006924D6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F30733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F30733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F30733" w:rsidRPr="0050248C" w:rsidRDefault="00F30733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F30733" w:rsidRPr="009E38C5" w:rsidRDefault="0031259B" w:rsidP="007B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E35A1D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F30733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F30733" w:rsidRPr="009E38C5" w:rsidRDefault="00F30733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F30733" w:rsidRPr="009E38C5" w:rsidRDefault="00F30733" w:rsidP="007B0B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7B0B48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II</w:t>
            </w:r>
          </w:p>
        </w:tc>
      </w:tr>
      <w:tr w:rsidR="00F30733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30733" w:rsidRPr="009E38C5" w:rsidRDefault="00F30733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733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F30733" w:rsidRPr="009E38C5" w:rsidRDefault="00F30733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F30733" w:rsidRPr="009E38C5" w:rsidRDefault="00F30733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F30733" w:rsidRPr="009E38C5" w:rsidRDefault="00F30733" w:rsidP="00F30733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30733" w:rsidRPr="009E38C5" w:rsidTr="001F6B3F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F30733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924D6" w:rsidRDefault="006924D6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24D6" w:rsidRDefault="00131BCD" w:rsidP="00131BCD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CD">
              <w:rPr>
                <w:rFonts w:ascii="Arial" w:hAnsi="Arial" w:cs="Arial"/>
                <w:sz w:val="22"/>
                <w:szCs w:val="22"/>
              </w:rPr>
              <w:t>Desenvolvimento da capacidade de expressão e compreensão oral e escrita.         Aprofundamento das estruturas já utilizadas. Localização temporal e espacial.</w:t>
            </w:r>
          </w:p>
          <w:p w:rsidR="00131BCD" w:rsidRPr="00131BCD" w:rsidRDefault="00131BCD" w:rsidP="00131BCD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0733" w:rsidRPr="009E38C5" w:rsidTr="001F6B3F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F30733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6924D6" w:rsidRDefault="006924D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0528" w:rsidRPr="00AF0528" w:rsidRDefault="00AF0528" w:rsidP="00AF0528">
            <w:pPr>
              <w:pStyle w:val="Corpodetexto"/>
              <w:rPr>
                <w:rFonts w:cs="Arial"/>
                <w:sz w:val="22"/>
                <w:szCs w:val="22"/>
              </w:rPr>
            </w:pPr>
            <w:r w:rsidRPr="00AF0528">
              <w:rPr>
                <w:rFonts w:cs="Arial"/>
                <w:sz w:val="22"/>
                <w:szCs w:val="22"/>
              </w:rPr>
              <w:t>Desenvolver no aluno habilidades de compreensão e expressão oral e escrita, permitindo-lhe expressar-se com estruturas simples; situar-se no tempo e no espaço; caracterizar pessoas, fatos e lugares.</w:t>
            </w:r>
          </w:p>
          <w:p w:rsidR="006924D6" w:rsidRPr="009E38C5" w:rsidRDefault="006924D6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733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30733" w:rsidRPr="009E38C5" w:rsidRDefault="006924D6" w:rsidP="006924D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F30733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642A20" w:rsidRDefault="00B2440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  <w:p w:rsidR="00642A20" w:rsidRPr="009E38C5" w:rsidRDefault="00642A20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443" w:rsidRPr="009E38C5" w:rsidTr="00D04443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D04443" w:rsidRDefault="00D04443" w:rsidP="00D0444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F30733" w:rsidRPr="00B24403" w:rsidTr="00D04443">
        <w:trPr>
          <w:trHeight w:val="86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D04443" w:rsidRPr="00485C05" w:rsidRDefault="00D04443" w:rsidP="001F6B3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900DA" w:rsidRPr="00485C05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 w:rsidRPr="00485C05">
              <w:rPr>
                <w:rFonts w:ascii="Arial" w:hAnsi="Arial" w:cs="Arial"/>
                <w:b/>
                <w:lang w:val="fr-FR"/>
              </w:rPr>
              <w:t>Objectifs communicatifs:</w:t>
            </w:r>
          </w:p>
          <w:p w:rsidR="00E900DA" w:rsidRPr="00485C05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- </w:t>
            </w:r>
            <w:r>
              <w:rPr>
                <w:rFonts w:ascii="Arial" w:hAnsi="Arial" w:cs="Arial"/>
                <w:lang w:val="fr-FR"/>
              </w:rPr>
              <w:t>Donner des informations générales sur un lieu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Situer géographiquement un lieu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Présenter un lieu.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Donner, obtenir un itinéraire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Situer, localiser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Obtenir et donner des informations générales sur un lieu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grammaticaux :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Les adjectifs démonstratifs et possessifs 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articles partitifs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La conjugaison pronominal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Localisation dans l’espace       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Expression de la quantité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Expression de la durée et succession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- Structures de caractérisation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La négation : ne...plus / ne...rien / ne...jamais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Préposition : au / en / à + nom de pays/ville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Aller à / Venir de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présentatifs : C’est un / une / le / la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on / nous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Expressions qui indiquent la situation d’un lieu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prépositions de lieu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ordinaux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Conjugaison au présent de verbes en IR à deux radicaux type CHOISIR</w:t>
            </w:r>
          </w:p>
          <w:p w:rsidR="00E900DA" w:rsidRDefault="00E900DA" w:rsidP="00E900DA">
            <w:pPr>
              <w:tabs>
                <w:tab w:val="left" w:pos="28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             verbes en IR à deux radicaux  type PARTIR</w:t>
            </w:r>
          </w:p>
          <w:p w:rsidR="00E900DA" w:rsidRDefault="00E900DA" w:rsidP="00E900DA">
            <w:pPr>
              <w:tabs>
                <w:tab w:val="left" w:pos="28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verbes en RE à deux radcaux type ECRIRE</w:t>
            </w:r>
          </w:p>
          <w:p w:rsidR="00E900DA" w:rsidRDefault="00E900DA" w:rsidP="00E900DA">
            <w:pPr>
              <w:tabs>
                <w:tab w:val="left" w:pos="2840"/>
              </w:tabs>
              <w:rPr>
                <w:rFonts w:ascii="Arial" w:hAnsi="Arial" w:cs="Arial"/>
                <w:lang w:val="fr-FR"/>
              </w:rPr>
            </w:pP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Objectifis Phonétiques :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L’intonation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L’élision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La liaison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voyelles nasales </w:t>
            </w:r>
          </w:p>
          <w:p w:rsidR="00E900DA" w:rsidRDefault="00E900DA" w:rsidP="00E900DA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sons [e], [ ] et [ ]</w:t>
            </w:r>
          </w:p>
          <w:p w:rsidR="00F30733" w:rsidRPr="00E900DA" w:rsidRDefault="00F30733" w:rsidP="001F6B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</w:tc>
      </w:tr>
      <w:tr w:rsidR="00F30733" w:rsidRPr="009E38C5" w:rsidTr="00D04443">
        <w:trPr>
          <w:trHeight w:val="67"/>
        </w:trPr>
        <w:tc>
          <w:tcPr>
            <w:tcW w:w="8820" w:type="dxa"/>
            <w:tcBorders>
              <w:top w:val="single" w:sz="4" w:space="0" w:color="auto"/>
              <w:bottom w:val="nil"/>
            </w:tcBorders>
          </w:tcPr>
          <w:p w:rsidR="00F30733" w:rsidRPr="006E0FCA" w:rsidRDefault="00D04443" w:rsidP="00D044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FCA">
              <w:rPr>
                <w:rFonts w:ascii="Arial" w:hAnsi="Arial" w:cs="Arial"/>
                <w:b/>
                <w:sz w:val="22"/>
                <w:szCs w:val="22"/>
              </w:rPr>
              <w:lastRenderedPageBreak/>
              <w:t>VI – AVALIAÇÃO</w:t>
            </w:r>
          </w:p>
        </w:tc>
      </w:tr>
      <w:tr w:rsidR="00F30733" w:rsidRPr="009E38C5" w:rsidTr="001F6B3F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E900DA" w:rsidRPr="00485C05" w:rsidRDefault="00485C05" w:rsidP="00485C05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85C05">
              <w:rPr>
                <w:rFonts w:cs="Arial"/>
                <w:b w:val="0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</w:tc>
      </w:tr>
      <w:tr w:rsidR="00F30733" w:rsidRPr="009E38C5" w:rsidTr="00C55C5D">
        <w:trPr>
          <w:trHeight w:val="260"/>
        </w:trPr>
        <w:tc>
          <w:tcPr>
            <w:tcW w:w="8820" w:type="dxa"/>
          </w:tcPr>
          <w:p w:rsidR="00F30733" w:rsidRPr="009E38C5" w:rsidRDefault="00E413C7" w:rsidP="00E413C7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C55C5D" w:rsidRPr="00B24403" w:rsidTr="00C55C5D">
        <w:trPr>
          <w:trHeight w:val="260"/>
        </w:trPr>
        <w:tc>
          <w:tcPr>
            <w:tcW w:w="8820" w:type="dxa"/>
          </w:tcPr>
          <w:p w:rsidR="008C1D6A" w:rsidRPr="008C1D6A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BARFETY, M, BEAUJOIN, P. Compréhension Orale, niveau 1. CLE International. 2005</w:t>
            </w:r>
          </w:p>
          <w:p w:rsidR="008C1D6A" w:rsidRPr="008C1D6A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_________. Expression Orale. Niveau I. Cle International. 2005</w:t>
            </w:r>
          </w:p>
          <w:p w:rsidR="00C55C5D" w:rsidRPr="00C55C5D" w:rsidRDefault="008C1D6A" w:rsidP="008C1D6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Latitudes. Méthode de français 1. Paris, Didier, 2009.     </w:t>
            </w:r>
          </w:p>
        </w:tc>
      </w:tr>
      <w:tr w:rsidR="00C55C5D" w:rsidRPr="009E38C5" w:rsidTr="00C55C5D">
        <w:trPr>
          <w:trHeight w:val="260"/>
        </w:trPr>
        <w:tc>
          <w:tcPr>
            <w:tcW w:w="8820" w:type="dxa"/>
          </w:tcPr>
          <w:p w:rsidR="00C55C5D" w:rsidRPr="00661D00" w:rsidRDefault="00C55C5D" w:rsidP="00531D11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BIBLIOGRAFIA COMPLEMENTAR</w:t>
            </w:r>
          </w:p>
        </w:tc>
      </w:tr>
      <w:tr w:rsidR="00C55C5D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8C1D6A" w:rsidRPr="008C1D6A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BERARD, E,  CANIER, Y, LAVENNE C. Tempo 1. Methode de français. Didier-Hatier. 1995.</w:t>
            </w:r>
          </w:p>
          <w:p w:rsidR="008C1D6A" w:rsidRPr="008C1D6A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8C1D6A" w:rsidRPr="00B24403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Les verbes et leurs prepositions. </w:t>
            </w:r>
            <w:r w:rsidRPr="00B24403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8C1D6A" w:rsidRPr="008C1D6A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4403">
              <w:rPr>
                <w:rFonts w:ascii="Arial" w:hAnsi="Arial" w:cs="Arial"/>
                <w:sz w:val="22"/>
                <w:szCs w:val="22"/>
              </w:rPr>
              <w:t xml:space="preserve">GALVEZ, Jose A. (ORG). Dicionário Francês-Português. </w:t>
            </w: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8C1D6A" w:rsidRPr="008C1D6A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MÉRIEUX Régine, LOISEAU, Yves. Connexions. Méthode de français 1. Paris, Didier, 2004.</w:t>
            </w:r>
          </w:p>
          <w:p w:rsidR="00C55C5D" w:rsidRPr="00661D00" w:rsidRDefault="008C1D6A" w:rsidP="008C1D6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D6A">
              <w:rPr>
                <w:rFonts w:ascii="Arial" w:hAnsi="Arial" w:cs="Arial"/>
                <w:sz w:val="22"/>
                <w:szCs w:val="22"/>
                <w:lang w:val="fr-FR"/>
              </w:rPr>
              <w:t>SIREJOLS É., RENAUD D., Le Nouvel Entraînez-vous avec 450 nouveau exercices, niveau débutant. Paris. CLE Internacional, 1996.</w:t>
            </w:r>
          </w:p>
        </w:tc>
      </w:tr>
    </w:tbl>
    <w:p w:rsidR="00F8700D" w:rsidRDefault="00F8700D"/>
    <w:sectPr w:rsidR="00F8700D" w:rsidSect="00351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5B7C"/>
    <w:multiLevelType w:val="hybridMultilevel"/>
    <w:tmpl w:val="D7C8B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733"/>
    <w:rsid w:val="00131BCD"/>
    <w:rsid w:val="0031259B"/>
    <w:rsid w:val="00351091"/>
    <w:rsid w:val="00431F57"/>
    <w:rsid w:val="00485C05"/>
    <w:rsid w:val="0056275C"/>
    <w:rsid w:val="00642A20"/>
    <w:rsid w:val="00691DF7"/>
    <w:rsid w:val="006924D6"/>
    <w:rsid w:val="006E0FCA"/>
    <w:rsid w:val="007B0B48"/>
    <w:rsid w:val="008C1D6A"/>
    <w:rsid w:val="00A20224"/>
    <w:rsid w:val="00AF0528"/>
    <w:rsid w:val="00AF6378"/>
    <w:rsid w:val="00B24403"/>
    <w:rsid w:val="00C55C5D"/>
    <w:rsid w:val="00D04443"/>
    <w:rsid w:val="00E35A1D"/>
    <w:rsid w:val="00E413C7"/>
    <w:rsid w:val="00E900DA"/>
    <w:rsid w:val="00EE7C66"/>
    <w:rsid w:val="00F30733"/>
    <w:rsid w:val="00F60C30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8993-8899-4CA4-A4A6-EE34B22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073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3073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0733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F30733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F3073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F30733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F30733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F30733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F307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073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F052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F052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21</cp:revision>
  <dcterms:created xsi:type="dcterms:W3CDTF">2012-05-11T19:51:00Z</dcterms:created>
  <dcterms:modified xsi:type="dcterms:W3CDTF">2016-05-13T13:00:00Z</dcterms:modified>
</cp:coreProperties>
</file>