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3D" w:rsidRDefault="00F95E3D" w:rsidP="00F95E3D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F95E3D" w:rsidRDefault="00F95E3D" w:rsidP="00F95E3D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F95E3D" w:rsidRDefault="00F95E3D" w:rsidP="00F95E3D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F95E3D" w:rsidRDefault="00F95E3D" w:rsidP="00F95E3D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F95E3D" w:rsidRDefault="00F95E3D" w:rsidP="00F95E3D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FB77F0" w:rsidRDefault="00FB77F0" w:rsidP="00F95E3D">
      <w:pPr>
        <w:jc w:val="center"/>
      </w:pPr>
    </w:p>
    <w:p w:rsidR="005907B5" w:rsidRDefault="005907B5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337"/>
      </w:tblGrid>
      <w:tr w:rsidR="005907B5" w:rsidRPr="009E38C5" w:rsidTr="006511F7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907B5" w:rsidRPr="009E38C5" w:rsidRDefault="005907B5" w:rsidP="006511F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5907B5" w:rsidRPr="009E38C5" w:rsidTr="006511F7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5907B5" w:rsidRPr="009E38C5" w:rsidRDefault="005907B5" w:rsidP="006511F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337" w:type="dxa"/>
            <w:tcBorders>
              <w:top w:val="nil"/>
              <w:right w:val="single" w:sz="4" w:space="0" w:color="auto"/>
            </w:tcBorders>
          </w:tcPr>
          <w:p w:rsidR="00B0352C" w:rsidRPr="00B0352C" w:rsidRDefault="00872E44" w:rsidP="00BD20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B0352C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5907B5" w:rsidRPr="009E38C5" w:rsidTr="006511F7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5907B5" w:rsidRPr="009E38C5" w:rsidRDefault="005907B5" w:rsidP="006511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7" w:type="dxa"/>
            <w:tcBorders>
              <w:bottom w:val="single" w:sz="4" w:space="0" w:color="auto"/>
              <w:right w:val="single" w:sz="4" w:space="0" w:color="auto"/>
            </w:tcBorders>
          </w:tcPr>
          <w:p w:rsidR="005907B5" w:rsidRPr="00A52D19" w:rsidRDefault="005907B5" w:rsidP="00BD20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D19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</w:tr>
      <w:tr w:rsidR="005907B5" w:rsidRPr="009E38C5" w:rsidTr="006511F7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7B5" w:rsidRPr="009E38C5" w:rsidRDefault="005907B5" w:rsidP="00651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7B5" w:rsidRPr="009E38C5" w:rsidTr="006511F7">
        <w:tc>
          <w:tcPr>
            <w:tcW w:w="2553" w:type="dxa"/>
            <w:tcBorders>
              <w:left w:val="single" w:sz="4" w:space="0" w:color="auto"/>
            </w:tcBorders>
          </w:tcPr>
          <w:p w:rsidR="005907B5" w:rsidRPr="009E38C5" w:rsidRDefault="005907B5" w:rsidP="006511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7" w:type="dxa"/>
            <w:tcBorders>
              <w:right w:val="single" w:sz="4" w:space="0" w:color="auto"/>
            </w:tcBorders>
          </w:tcPr>
          <w:p w:rsidR="005907B5" w:rsidRPr="009E38C5" w:rsidRDefault="005907B5" w:rsidP="006511F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5907B5" w:rsidRPr="009E38C5" w:rsidRDefault="005907B5" w:rsidP="005907B5">
      <w:pPr>
        <w:rPr>
          <w:rFonts w:ascii="Arial" w:hAnsi="Arial" w:cs="Arial"/>
          <w:sz w:val="22"/>
          <w:szCs w:val="22"/>
        </w:rPr>
      </w:pP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</w:tblGrid>
      <w:tr w:rsidR="005907B5" w:rsidRPr="009E38C5" w:rsidTr="006511F7">
        <w:trPr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5907B5" w:rsidRPr="009E38C5" w:rsidRDefault="005907B5" w:rsidP="006511F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5907B5" w:rsidRPr="009E38C5" w:rsidTr="006511F7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BA79D6" w:rsidRDefault="00BA79D6" w:rsidP="006511F7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7B5" w:rsidRPr="009E38C5" w:rsidRDefault="005907B5" w:rsidP="006511F7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>Conceituação de morfologia e sua interdependência com a fonologia e a sintaxe; conceito e classificação dos morfemas; princípios da análise mórfica; estrutura e formação dos vocábulos em português; mecanismos da flexão na língua portuguesa; classes e funções dos vocábulos em português.</w:t>
            </w:r>
          </w:p>
          <w:p w:rsidR="005907B5" w:rsidRPr="009E38C5" w:rsidRDefault="005907B5" w:rsidP="006511F7">
            <w:pPr>
              <w:tabs>
                <w:tab w:val="left" w:pos="498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07B5" w:rsidRPr="009E38C5" w:rsidTr="006511F7">
        <w:trPr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5907B5" w:rsidRPr="009E38C5" w:rsidRDefault="005907B5" w:rsidP="006511F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5907B5" w:rsidRPr="009E38C5" w:rsidTr="006511F7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A79D6" w:rsidRDefault="00BA79D6" w:rsidP="00651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07B5" w:rsidRDefault="005907B5" w:rsidP="00651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Revisar os conceitos básicos e os mecanismos da morfologia; oportunizar uma reflexão sobre o conhecimento desses mecanismos da língua portuguesa para o desenvolvimento de práticas voltadas para o ensino-aprendizagem da língua materna.</w:t>
            </w:r>
          </w:p>
          <w:p w:rsidR="00BA79D6" w:rsidRPr="009E38C5" w:rsidRDefault="00BA79D6" w:rsidP="00651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7B5" w:rsidRPr="009E38C5" w:rsidTr="006511F7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5907B5" w:rsidRPr="009E38C5" w:rsidRDefault="005907B5" w:rsidP="006511F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5907B5" w:rsidRPr="009E38C5" w:rsidTr="006511F7">
        <w:trPr>
          <w:trHeight w:val="869"/>
        </w:trPr>
        <w:tc>
          <w:tcPr>
            <w:tcW w:w="8890" w:type="dxa"/>
            <w:gridSpan w:val="2"/>
            <w:tcBorders>
              <w:top w:val="nil"/>
              <w:bottom w:val="nil"/>
            </w:tcBorders>
          </w:tcPr>
          <w:p w:rsidR="00BA79D6" w:rsidRDefault="00BA79D6" w:rsidP="006511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07B5" w:rsidRPr="009E38C5" w:rsidRDefault="005907B5" w:rsidP="00BA79D6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expositivo-dialogadas, com leitura de textos e reflexão acerca dos conceitos de </w:t>
            </w: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>morfemas; princípios da análise mórfica; estrutura e formação dos vocábulos em português; mecanismos da flexão na língua portuguesa; classes e funções dos vocábulos em português.</w:t>
            </w:r>
          </w:p>
        </w:tc>
      </w:tr>
      <w:tr w:rsidR="005907B5" w:rsidRPr="009E38C5" w:rsidTr="006511F7">
        <w:trPr>
          <w:trHeight w:val="67"/>
        </w:trPr>
        <w:tc>
          <w:tcPr>
            <w:tcW w:w="8890" w:type="dxa"/>
            <w:gridSpan w:val="2"/>
            <w:tcBorders>
              <w:top w:val="nil"/>
              <w:bottom w:val="nil"/>
            </w:tcBorders>
          </w:tcPr>
          <w:p w:rsidR="005907B5" w:rsidRPr="009E38C5" w:rsidRDefault="005907B5" w:rsidP="006511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907B5" w:rsidRPr="009E38C5" w:rsidTr="006511F7">
        <w:trPr>
          <w:trHeight w:val="245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07B5" w:rsidRPr="009E38C5" w:rsidRDefault="005907B5" w:rsidP="006511F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5907B5" w:rsidRPr="009E38C5" w:rsidTr="006511F7">
        <w:trPr>
          <w:trHeight w:val="306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1367" w:rsidRDefault="00C51367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>Morfologia</w:t>
            </w: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>Conceituação de morfologia – interdependência com a fonologia e a sintaxe;</w:t>
            </w: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Elementos da morfologia: morfema, morfe, alomorfe;</w:t>
            </w: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Classificação dos morfemas: lexicais, gramaticais</w:t>
            </w: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O vocábulo formal.</w:t>
            </w: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Princípios da análise mórfica: comutação, mudança morfofonêmica, neutralização;</w:t>
            </w: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Os processos de criação de palavras: derivação e composição;</w:t>
            </w: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Onomatopeia, abreviação, sigla, redução, reduplicação.</w:t>
            </w: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Estrutura e formação dos vocábulos em português: raiz, radical, afixos, vogal temática, tema, desinências</w:t>
            </w: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Mecanismos da flexão na língua portuguesa:</w:t>
            </w: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A flexão nominal: gênero e número</w:t>
            </w: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A flexão verbal: padrões gerais e especiais</w:t>
            </w: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Sistema de pronomes em português;</w:t>
            </w: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7B5" w:rsidRPr="009E38C5" w:rsidRDefault="005907B5" w:rsidP="00651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 xml:space="preserve"> Classes e funções dos vocábulos em português. </w:t>
            </w:r>
          </w:p>
          <w:p w:rsidR="005907B5" w:rsidRPr="009E38C5" w:rsidRDefault="005907B5" w:rsidP="006511F7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7B5" w:rsidRPr="009E38C5" w:rsidTr="00C51367">
        <w:trPr>
          <w:gridBefore w:val="1"/>
          <w:wBefore w:w="6" w:type="dxa"/>
          <w:trHeight w:val="227"/>
        </w:trPr>
        <w:tc>
          <w:tcPr>
            <w:tcW w:w="8884" w:type="dxa"/>
            <w:tcBorders>
              <w:bottom w:val="double" w:sz="6" w:space="0" w:color="auto"/>
            </w:tcBorders>
          </w:tcPr>
          <w:p w:rsidR="005907B5" w:rsidRPr="009E38C5" w:rsidRDefault="005907B5" w:rsidP="00C5136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5907B5" w:rsidRPr="009E38C5" w:rsidTr="006511F7">
        <w:trPr>
          <w:gridBefore w:val="1"/>
          <w:wBefore w:w="6" w:type="dxa"/>
          <w:trHeight w:val="635"/>
        </w:trPr>
        <w:tc>
          <w:tcPr>
            <w:tcW w:w="8884" w:type="dxa"/>
            <w:tcBorders>
              <w:bottom w:val="double" w:sz="6" w:space="0" w:color="auto"/>
            </w:tcBorders>
          </w:tcPr>
          <w:p w:rsidR="00A015AC" w:rsidRDefault="00A015AC" w:rsidP="006511F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7B5" w:rsidRPr="009E38C5" w:rsidRDefault="005907B5" w:rsidP="006511F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000000"/>
                <w:sz w:val="22"/>
                <w:szCs w:val="22"/>
              </w:rPr>
              <w:t>Serão feitas avaliações parciais e uma avaliação final no término do curso, além de atividades de análise desenvolvidas ao longo das aulas.</w:t>
            </w:r>
          </w:p>
          <w:p w:rsidR="005907B5" w:rsidRPr="009E38C5" w:rsidRDefault="005907B5" w:rsidP="006511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5E7" w:rsidRPr="009E38C5" w:rsidTr="00D465E7">
        <w:trPr>
          <w:gridBefore w:val="1"/>
          <w:wBefore w:w="6" w:type="dxa"/>
          <w:trHeight w:val="283"/>
        </w:trPr>
        <w:tc>
          <w:tcPr>
            <w:tcW w:w="8884" w:type="dxa"/>
            <w:tcBorders>
              <w:bottom w:val="double" w:sz="6" w:space="0" w:color="auto"/>
            </w:tcBorders>
          </w:tcPr>
          <w:p w:rsidR="00D465E7" w:rsidRPr="00D465E7" w:rsidRDefault="00D465E7" w:rsidP="00D465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65E7">
              <w:rPr>
                <w:rFonts w:ascii="Arial" w:hAnsi="Arial" w:cs="Arial"/>
                <w:b/>
                <w:sz w:val="22"/>
                <w:szCs w:val="22"/>
              </w:rPr>
              <w:t>VII – BIBLIOGRAFIA BÁSICA</w:t>
            </w:r>
          </w:p>
        </w:tc>
      </w:tr>
      <w:tr w:rsidR="005907B5" w:rsidRPr="009E38C5" w:rsidTr="006511F7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5907B5" w:rsidRPr="009E38C5" w:rsidRDefault="005907B5" w:rsidP="006511F7">
            <w:pPr>
              <w:pStyle w:val="Ttulo1"/>
              <w:rPr>
                <w:rFonts w:cs="Arial"/>
                <w:sz w:val="22"/>
                <w:szCs w:val="22"/>
              </w:rPr>
            </w:pPr>
          </w:p>
          <w:p w:rsidR="000E0633" w:rsidRPr="00296FE1" w:rsidRDefault="000E0633" w:rsidP="000E06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FE1">
              <w:rPr>
                <w:rFonts w:ascii="Arial" w:hAnsi="Arial" w:cs="Arial"/>
                <w:color w:val="000000"/>
                <w:sz w:val="22"/>
                <w:szCs w:val="22"/>
              </w:rPr>
              <w:t>CUNHA, C; CINTRA, L. Nova Gramática do Português Contemporâneo. 5 ed. RJ: Lexikon, 2008.</w:t>
            </w:r>
          </w:p>
          <w:p w:rsidR="000E0633" w:rsidRPr="00296FE1" w:rsidRDefault="000E0633" w:rsidP="000E06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FE1">
              <w:rPr>
                <w:rFonts w:ascii="Arial" w:hAnsi="Arial" w:cs="Arial"/>
                <w:color w:val="000000"/>
                <w:sz w:val="22"/>
                <w:szCs w:val="22"/>
              </w:rPr>
              <w:t xml:space="preserve">KOCK, I; SILVA, C.M. Linguística Aplicada ao Português: morfologia. 13 ed. SP: Cortez, 2002. </w:t>
            </w:r>
          </w:p>
          <w:p w:rsidR="005907B5" w:rsidRPr="009E38C5" w:rsidRDefault="000E0633" w:rsidP="000E06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FE1">
              <w:rPr>
                <w:rFonts w:ascii="Arial" w:hAnsi="Arial" w:cs="Arial"/>
                <w:color w:val="000000"/>
                <w:sz w:val="22"/>
                <w:szCs w:val="22"/>
              </w:rPr>
              <w:t>MATTOSO CÂMARA, J. Estrutura da Língua Portuguesa. 36 ed. Petrópolis: Vozes, 2004.</w:t>
            </w:r>
          </w:p>
          <w:p w:rsidR="005907B5" w:rsidRPr="009E38C5" w:rsidRDefault="005907B5" w:rsidP="006511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                                 </w:t>
            </w:r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VIII – BIBLIOGRAFIA COMPLEMENTAR</w:t>
            </w:r>
          </w:p>
          <w:p w:rsidR="005907B5" w:rsidRDefault="005907B5" w:rsidP="006511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0633" w:rsidRPr="00296FE1" w:rsidRDefault="000E0633" w:rsidP="000E06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FE1">
              <w:rPr>
                <w:rFonts w:ascii="Arial" w:hAnsi="Arial" w:cs="Arial"/>
                <w:color w:val="000000"/>
                <w:sz w:val="22"/>
                <w:szCs w:val="22"/>
              </w:rPr>
              <w:t>BASÍLIO, M. Teoria Lexical. SP: Ática, 1987.</w:t>
            </w:r>
          </w:p>
          <w:p w:rsidR="000E0633" w:rsidRPr="00296FE1" w:rsidRDefault="000E0633" w:rsidP="000E06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FE1">
              <w:rPr>
                <w:rFonts w:ascii="Arial" w:hAnsi="Arial" w:cs="Arial"/>
                <w:color w:val="000000"/>
                <w:sz w:val="22"/>
                <w:szCs w:val="22"/>
              </w:rPr>
              <w:t>BECHARA, E. Moderna Gramática Portuguesa. 37 ed. RJ: Nova Fronteira, 2009.</w:t>
            </w:r>
          </w:p>
          <w:p w:rsidR="000E0633" w:rsidRPr="00296FE1" w:rsidRDefault="000E0633" w:rsidP="000E06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FE1">
              <w:rPr>
                <w:rFonts w:ascii="Arial" w:hAnsi="Arial" w:cs="Arial"/>
                <w:color w:val="000000"/>
                <w:sz w:val="22"/>
                <w:szCs w:val="22"/>
              </w:rPr>
              <w:t>DUARTE, P; LIMA, M. C. Classes e Categorias em Português. Fortaleza: UFC, 2000.</w:t>
            </w:r>
          </w:p>
          <w:p w:rsidR="000E0633" w:rsidRPr="00296FE1" w:rsidRDefault="000E0633" w:rsidP="000E06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FE1">
              <w:rPr>
                <w:rFonts w:ascii="Arial" w:hAnsi="Arial" w:cs="Arial"/>
                <w:color w:val="000000"/>
                <w:sz w:val="22"/>
                <w:szCs w:val="22"/>
              </w:rPr>
              <w:t>PERINI, M. Estudos de Gramática Descritiva: as valências verbais. SP: Parábola, 2008.</w:t>
            </w:r>
          </w:p>
          <w:p w:rsidR="005907B5" w:rsidRPr="009E38C5" w:rsidRDefault="000E0633" w:rsidP="000E06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color w:val="000000"/>
                <w:sz w:val="22"/>
                <w:szCs w:val="22"/>
              </w:rPr>
              <w:t>SANDMANN, A. J. Morfologia Geral. SP: Contexto, 1991.</w:t>
            </w:r>
          </w:p>
        </w:tc>
      </w:tr>
    </w:tbl>
    <w:p w:rsidR="005907B5" w:rsidRDefault="005907B5"/>
    <w:sectPr w:rsidR="005907B5" w:rsidSect="00A06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343"/>
    <w:rsid w:val="000E0633"/>
    <w:rsid w:val="002E3343"/>
    <w:rsid w:val="005907B5"/>
    <w:rsid w:val="00872E44"/>
    <w:rsid w:val="00997165"/>
    <w:rsid w:val="00A015AC"/>
    <w:rsid w:val="00A067D8"/>
    <w:rsid w:val="00B0352C"/>
    <w:rsid w:val="00BA79D6"/>
    <w:rsid w:val="00BD20DB"/>
    <w:rsid w:val="00C314BD"/>
    <w:rsid w:val="00C51367"/>
    <w:rsid w:val="00CD1016"/>
    <w:rsid w:val="00D465E7"/>
    <w:rsid w:val="00F95E3D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F4BBA-6A0C-4F00-88DF-9221D5A0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334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E3343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334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E334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E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13</cp:revision>
  <dcterms:created xsi:type="dcterms:W3CDTF">2012-05-11T14:01:00Z</dcterms:created>
  <dcterms:modified xsi:type="dcterms:W3CDTF">2016-05-13T13:04:00Z</dcterms:modified>
</cp:coreProperties>
</file>