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7" w:rsidRPr="00E83DF0" w:rsidRDefault="005A7409" w:rsidP="00E83DF0">
      <w:pPr>
        <w:pStyle w:val="Ttul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44537" w:rsidRPr="00E83DF0">
        <w:rPr>
          <w:sz w:val="44"/>
          <w:szCs w:val="44"/>
        </w:rPr>
        <w:t>Projeto de extensão</w:t>
      </w:r>
    </w:p>
    <w:p w:rsidR="00B44537" w:rsidRPr="00E83DF0" w:rsidRDefault="00B44537" w:rsidP="00E83DF0">
      <w:pPr>
        <w:pStyle w:val="Ttulo"/>
        <w:rPr>
          <w:sz w:val="44"/>
          <w:szCs w:val="44"/>
        </w:rPr>
      </w:pPr>
      <w:r w:rsidRPr="00E83DF0">
        <w:rPr>
          <w:sz w:val="44"/>
          <w:szCs w:val="44"/>
        </w:rPr>
        <w:t xml:space="preserve">Vozes da </w:t>
      </w:r>
      <w:proofErr w:type="spellStart"/>
      <w:r w:rsidRPr="00870120">
        <w:rPr>
          <w:i/>
          <w:sz w:val="44"/>
          <w:szCs w:val="44"/>
        </w:rPr>
        <w:t>Négritude</w:t>
      </w:r>
      <w:proofErr w:type="spellEnd"/>
      <w:r w:rsidRPr="00E83DF0">
        <w:rPr>
          <w:sz w:val="44"/>
          <w:szCs w:val="44"/>
        </w:rPr>
        <w:t xml:space="preserve">: contextualização crítica, </w:t>
      </w:r>
      <w:proofErr w:type="gramStart"/>
      <w:r w:rsidRPr="00870120">
        <w:rPr>
          <w:i/>
          <w:sz w:val="44"/>
          <w:szCs w:val="44"/>
        </w:rPr>
        <w:t>performance</w:t>
      </w:r>
      <w:proofErr w:type="gramEnd"/>
      <w:r w:rsidRPr="00E83DF0">
        <w:rPr>
          <w:sz w:val="44"/>
          <w:szCs w:val="44"/>
        </w:rPr>
        <w:t xml:space="preserve"> e interpretação na poesia brasileira e africana.</w:t>
      </w:r>
    </w:p>
    <w:p w:rsidR="00B44537" w:rsidRPr="00897C8E" w:rsidRDefault="00B44537" w:rsidP="009572D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7C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PROGRAMAÇÃO</w:t>
      </w:r>
    </w:p>
    <w:p w:rsidR="00B44537" w:rsidRPr="007753A1" w:rsidRDefault="00B44537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sz w:val="24"/>
          <w:szCs w:val="24"/>
        </w:rPr>
        <w:t>Oficina 01: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A1">
        <w:rPr>
          <w:rFonts w:ascii="Times New Roman" w:hAnsi="Times New Roman" w:cs="Times New Roman"/>
          <w:b/>
          <w:bCs/>
          <w:sz w:val="24"/>
          <w:szCs w:val="24"/>
        </w:rPr>
        <w:t>Identidade afro-brasileira: Leituras</w:t>
      </w:r>
    </w:p>
    <w:p w:rsidR="00B44537" w:rsidRPr="007753A1" w:rsidRDefault="00B44537" w:rsidP="00B44537">
      <w:pPr>
        <w:rPr>
          <w:rFonts w:ascii="Times New Roman" w:hAnsi="Times New Roman" w:cs="Times New Roman"/>
          <w:sz w:val="24"/>
          <w:szCs w:val="24"/>
        </w:rPr>
      </w:pPr>
      <w:r w:rsidRPr="007753A1">
        <w:rPr>
          <w:rFonts w:ascii="Times New Roman" w:hAnsi="Times New Roman" w:cs="Times New Roman"/>
          <w:bCs/>
          <w:sz w:val="24"/>
          <w:szCs w:val="24"/>
        </w:rPr>
        <w:t>Ministrante: Prof. Esp</w:t>
      </w:r>
      <w:r w:rsidR="00AF24CD">
        <w:rPr>
          <w:rFonts w:ascii="Times New Roman" w:hAnsi="Times New Roman" w:cs="Times New Roman"/>
          <w:bCs/>
          <w:sz w:val="24"/>
          <w:szCs w:val="24"/>
        </w:rPr>
        <w:t>.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3A1">
        <w:rPr>
          <w:rFonts w:ascii="Times New Roman" w:hAnsi="Times New Roman" w:cs="Times New Roman"/>
          <w:sz w:val="24"/>
          <w:szCs w:val="24"/>
        </w:rPr>
        <w:t>Fredson</w:t>
      </w:r>
      <w:proofErr w:type="spellEnd"/>
      <w:r w:rsidRPr="007753A1">
        <w:rPr>
          <w:rFonts w:ascii="Times New Roman" w:hAnsi="Times New Roman" w:cs="Times New Roman"/>
          <w:sz w:val="24"/>
          <w:szCs w:val="24"/>
        </w:rPr>
        <w:t xml:space="preserve"> Costa Vulcão (UNIFAP</w:t>
      </w:r>
      <w:proofErr w:type="gramStart"/>
      <w:r w:rsidRPr="007753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4537" w:rsidRPr="007753A1" w:rsidRDefault="00B44537" w:rsidP="00B44537">
      <w:pPr>
        <w:rPr>
          <w:rFonts w:ascii="Times New Roman" w:hAnsi="Times New Roman" w:cs="Times New Roman"/>
          <w:bCs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sz w:val="24"/>
          <w:szCs w:val="24"/>
        </w:rPr>
        <w:t>Datas/ horário</w:t>
      </w:r>
      <w:r w:rsidR="009572DA" w:rsidRPr="007753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>Dia 13/08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7753A1">
        <w:rPr>
          <w:rFonts w:ascii="Times New Roman" w:hAnsi="Times New Roman" w:cs="Times New Roman"/>
          <w:bCs/>
          <w:sz w:val="24"/>
          <w:szCs w:val="24"/>
        </w:rPr>
        <w:t>20/08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>/2016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de 09 às 12h e dia 27/08</w:t>
      </w:r>
      <w:r w:rsidR="009572DA" w:rsidRPr="007753A1">
        <w:rPr>
          <w:rFonts w:ascii="Times New Roman" w:hAnsi="Times New Roman" w:cs="Times New Roman"/>
          <w:bCs/>
          <w:sz w:val="24"/>
          <w:szCs w:val="24"/>
        </w:rPr>
        <w:t>/2016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 de 08 às 12h.</w:t>
      </w:r>
    </w:p>
    <w:p w:rsidR="009572DA" w:rsidRPr="007753A1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sz w:val="24"/>
          <w:szCs w:val="24"/>
        </w:rPr>
        <w:t>Oficina 02</w:t>
      </w:r>
      <w:r w:rsidRPr="007753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753A1">
        <w:rPr>
          <w:rFonts w:ascii="Times New Roman" w:hAnsi="Times New Roman" w:cs="Times New Roman"/>
          <w:b/>
          <w:bCs/>
          <w:sz w:val="24"/>
          <w:szCs w:val="24"/>
        </w:rPr>
        <w:t>A literatura africana e o cânone literário ocidental: releituras.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sz w:val="24"/>
          <w:szCs w:val="24"/>
        </w:rPr>
      </w:pPr>
      <w:r w:rsidRPr="007753A1">
        <w:rPr>
          <w:rFonts w:ascii="Times New Roman" w:hAnsi="Times New Roman" w:cs="Times New Roman"/>
          <w:bCs/>
          <w:sz w:val="24"/>
          <w:szCs w:val="24"/>
        </w:rPr>
        <w:t>Ministrante:</w:t>
      </w:r>
      <w:r w:rsidR="00AF24CD">
        <w:rPr>
          <w:rFonts w:ascii="Times New Roman" w:hAnsi="Times New Roman" w:cs="Times New Roman"/>
          <w:bCs/>
          <w:sz w:val="24"/>
          <w:szCs w:val="24"/>
        </w:rPr>
        <w:t xml:space="preserve"> Prof.ª </w:t>
      </w:r>
      <w:proofErr w:type="gramStart"/>
      <w:r w:rsidR="00AF24CD">
        <w:rPr>
          <w:rFonts w:ascii="Times New Roman" w:hAnsi="Times New Roman" w:cs="Times New Roman"/>
          <w:bCs/>
          <w:sz w:val="24"/>
          <w:szCs w:val="24"/>
        </w:rPr>
        <w:t>Dr</w:t>
      </w:r>
      <w:r w:rsidR="00897C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97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4CD">
        <w:rPr>
          <w:rFonts w:ascii="Times New Roman" w:hAnsi="Times New Roman" w:cs="Times New Roman"/>
          <w:bCs/>
          <w:sz w:val="24"/>
          <w:szCs w:val="24"/>
        </w:rPr>
        <w:t>ª</w:t>
      </w:r>
      <w:r w:rsidR="00897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A1">
        <w:rPr>
          <w:rFonts w:ascii="Times New Roman" w:hAnsi="Times New Roman" w:cs="Times New Roman"/>
          <w:bCs/>
          <w:sz w:val="24"/>
          <w:szCs w:val="24"/>
        </w:rPr>
        <w:t>Fernanda Cristina da Encarnação dos Santos (UNIFAP)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Datas/ horários: Dias 10/08</w:t>
      </w:r>
      <w:r w:rsidR="00DD3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24/08/2016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08 às</w:t>
      </w:r>
      <w:r w:rsidR="00DD3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12h e dia 31/08/2016 de 10 à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s 12h.</w:t>
      </w:r>
    </w:p>
    <w:p w:rsidR="009572DA" w:rsidRPr="00AF24CD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Oficina 03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753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F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narrativa poética na literatura africana de língua portuguesa: Mia Couto, </w:t>
      </w:r>
      <w:proofErr w:type="spellStart"/>
      <w:r w:rsidRPr="00AF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Pepetela</w:t>
      </w:r>
      <w:proofErr w:type="spellEnd"/>
      <w:r w:rsidRPr="00AF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Arnaldo Santos.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4CD">
        <w:rPr>
          <w:rFonts w:ascii="Times New Roman" w:hAnsi="Times New Roman" w:cs="Times New Roman"/>
          <w:bCs/>
          <w:color w:val="000000"/>
          <w:sz w:val="24"/>
          <w:szCs w:val="24"/>
        </w:rPr>
        <w:t>Prof.ª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</w:t>
      </w:r>
      <w:r w:rsidR="00AF24CD">
        <w:rPr>
          <w:rFonts w:ascii="Times New Roman" w:hAnsi="Times New Roman" w:cs="Times New Roman"/>
          <w:bCs/>
          <w:color w:val="000000"/>
          <w:sz w:val="24"/>
          <w:szCs w:val="24"/>
        </w:rPr>
        <w:t>.ª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Natali Fabiana da Costa e Silva (UNIFAP)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Dias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16 e 17/08/2016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08 </w:t>
      </w:r>
      <w:r w:rsidR="00AF24CD"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12h.</w:t>
      </w:r>
    </w:p>
    <w:p w:rsidR="009572DA" w:rsidRPr="007753A1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Oficina 04: </w:t>
      </w:r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Poesia brasileira e africana: interfaces do modernismo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Prof.ª</w:t>
      </w:r>
      <w:proofErr w:type="gramEnd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Me. Mariana Janaina dos Santos Alves. (UNIFAP)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Dias 03 e 10/09/2016 de 08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12h.</w:t>
      </w:r>
    </w:p>
    <w:p w:rsidR="009572DA" w:rsidRPr="00FB7CC7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Oficina </w:t>
      </w:r>
      <w:r w:rsidRPr="00FB7C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05: Música e poesia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757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Poeta, e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scritor</w:t>
      </w:r>
      <w:r w:rsidR="007757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professor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Dr. 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Paulo Vieira (UFPA/USP</w:t>
      </w:r>
      <w:proofErr w:type="gramStart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Dias 13 e 17/09/2016 de 08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12h.</w:t>
      </w:r>
    </w:p>
    <w:p w:rsidR="009572DA" w:rsidRPr="00AF24CD" w:rsidRDefault="009572DA" w:rsidP="009572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Oficina 06</w:t>
      </w:r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Leitura, interpretação e </w:t>
      </w:r>
      <w:proofErr w:type="gramStart"/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performance</w:t>
      </w:r>
      <w:proofErr w:type="gramEnd"/>
      <w:r w:rsidRPr="00AF24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poemas</w:t>
      </w:r>
    </w:p>
    <w:p w:rsidR="009572DA" w:rsidRPr="007753A1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Ministrante:</w:t>
      </w: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3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oetisa</w:t>
      </w:r>
      <w:r w:rsidR="00D23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professora Me.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Ryana</w:t>
      </w:r>
      <w:proofErr w:type="spellEnd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Gabech</w:t>
      </w:r>
      <w:proofErr w:type="spellEnd"/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Oliveira (UDESC)</w:t>
      </w:r>
    </w:p>
    <w:p w:rsidR="009572DA" w:rsidRDefault="009572DA" w:rsidP="009572D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5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Datas/ horários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Dia 21/09 de 08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12h, dias 24/09 e 28/09/2016 de 09 </w:t>
      </w:r>
      <w:r w:rsidR="00AF24CD"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às</w:t>
      </w:r>
      <w:r w:rsidRPr="00775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12h.</w:t>
      </w:r>
    </w:p>
    <w:p w:rsidR="00AF24CD" w:rsidRPr="00AF24CD" w:rsidRDefault="00AF24CD" w:rsidP="009572D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Coordenação Geral: </w:t>
      </w:r>
      <w:proofErr w:type="spellStart"/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>Profª</w:t>
      </w:r>
      <w:proofErr w:type="spellEnd"/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Mariana Alves (</w:t>
      </w:r>
      <w:hyperlink r:id="rId5" w:history="1">
        <w:r w:rsidRPr="00AF24C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marianaalves@unifap.br</w:t>
        </w:r>
      </w:hyperlink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</w:p>
    <w:p w:rsidR="00AF24CD" w:rsidRDefault="00AF24CD" w:rsidP="009572D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>Bolsista: Diego Gomes (</w:t>
      </w:r>
      <w:hyperlink r:id="rId6" w:history="1">
        <w:r w:rsidRPr="00AF24C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diehunifap@gmail.com</w:t>
        </w:r>
      </w:hyperlink>
      <w:r w:rsidRPr="00AF24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) </w:t>
      </w:r>
    </w:p>
    <w:p w:rsidR="001D56E5" w:rsidRPr="00E83DF0" w:rsidRDefault="00503CEA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(Para cada oficina deve ser feita uma inscrição: Colegiado de Letras ou COPEA)</w:t>
      </w:r>
    </w:p>
    <w:sectPr w:rsidR="001D56E5" w:rsidRPr="00E83DF0" w:rsidSect="00E83DF0">
      <w:pgSz w:w="11906" w:h="16838"/>
      <w:pgMar w:top="1417" w:right="1701" w:bottom="1417" w:left="170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C32"/>
    <w:multiLevelType w:val="hybridMultilevel"/>
    <w:tmpl w:val="668ECB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B44537"/>
    <w:rsid w:val="00074099"/>
    <w:rsid w:val="001D56E5"/>
    <w:rsid w:val="00493AC5"/>
    <w:rsid w:val="00503CEA"/>
    <w:rsid w:val="005A7409"/>
    <w:rsid w:val="007753A1"/>
    <w:rsid w:val="007757D7"/>
    <w:rsid w:val="00870120"/>
    <w:rsid w:val="00897C8E"/>
    <w:rsid w:val="009572DA"/>
    <w:rsid w:val="00AF24CD"/>
    <w:rsid w:val="00B44537"/>
    <w:rsid w:val="00CB6F08"/>
    <w:rsid w:val="00D23991"/>
    <w:rsid w:val="00DD3185"/>
    <w:rsid w:val="00E33CB2"/>
    <w:rsid w:val="00E83DF0"/>
    <w:rsid w:val="00F452EA"/>
    <w:rsid w:val="00F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44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4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72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2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hunifap@gmail.com" TargetMode="External"/><Relationship Id="rId5" Type="http://schemas.openxmlformats.org/officeDocument/2006/relationships/hyperlink" Target="mailto:marianaalves@unifa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Alves</dc:creator>
  <cp:lastModifiedBy>Mariana Alves</cp:lastModifiedBy>
  <cp:revision>15</cp:revision>
  <cp:lastPrinted>2016-07-25T14:33:00Z</cp:lastPrinted>
  <dcterms:created xsi:type="dcterms:W3CDTF">2016-07-25T13:38:00Z</dcterms:created>
  <dcterms:modified xsi:type="dcterms:W3CDTF">2016-07-25T14:39:00Z</dcterms:modified>
</cp:coreProperties>
</file>