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0F4" w:rsidRPr="00F04DCE" w:rsidRDefault="00217AE5" w:rsidP="00F04DCE">
      <w:pPr>
        <w:autoSpaceDE w:val="0"/>
        <w:autoSpaceDN w:val="0"/>
        <w:adjustRightInd w:val="0"/>
        <w:spacing w:after="0" w:line="240" w:lineRule="auto"/>
        <w:rPr>
          <w:rFonts w:cs="TitilliumWeb-Bold"/>
          <w:b/>
          <w:bCs/>
          <w:sz w:val="24"/>
          <w:szCs w:val="24"/>
        </w:rPr>
      </w:pPr>
      <w:bookmarkStart w:id="0" w:name="_GoBack"/>
      <w:bookmarkEnd w:id="0"/>
      <w:r>
        <w:rPr>
          <w:rFonts w:cs="TitilliumWeb-Bold"/>
          <w:b/>
          <w:bCs/>
          <w:sz w:val="24"/>
          <w:szCs w:val="24"/>
        </w:rPr>
        <w:t>INFRAESTRUTURA</w:t>
      </w:r>
    </w:p>
    <w:p w:rsidR="005C3C3A" w:rsidRPr="00251968" w:rsidRDefault="005C3C3A" w:rsidP="005C3C3A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tbl>
      <w:tblPr>
        <w:tblStyle w:val="GradeMdia1"/>
        <w:tblpPr w:leftFromText="141" w:rightFromText="141" w:vertAnchor="text" w:tblpY="1"/>
        <w:tblW w:w="0" w:type="auto"/>
        <w:tblLook w:val="04A0" w:firstRow="1" w:lastRow="0" w:firstColumn="1" w:lastColumn="0" w:noHBand="0" w:noVBand="1"/>
      </w:tblPr>
      <w:tblGrid>
        <w:gridCol w:w="2660"/>
        <w:gridCol w:w="3260"/>
        <w:gridCol w:w="2724"/>
      </w:tblGrid>
      <w:tr w:rsidR="00D7674F" w:rsidRPr="00251968" w:rsidTr="00920C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Align w:val="center"/>
          </w:tcPr>
          <w:p w:rsidR="00D7674F" w:rsidRPr="00251968" w:rsidRDefault="00D7674F" w:rsidP="00920CBB">
            <w:pPr>
              <w:jc w:val="center"/>
              <w:rPr>
                <w:b w:val="0"/>
                <w:sz w:val="24"/>
                <w:szCs w:val="24"/>
              </w:rPr>
            </w:pPr>
            <w:r w:rsidRPr="00251968">
              <w:rPr>
                <w:sz w:val="24"/>
                <w:szCs w:val="24"/>
              </w:rPr>
              <w:t>ELEMENTOS</w:t>
            </w:r>
          </w:p>
        </w:tc>
        <w:tc>
          <w:tcPr>
            <w:tcW w:w="3260" w:type="dxa"/>
            <w:vAlign w:val="center"/>
          </w:tcPr>
          <w:p w:rsidR="00D7674F" w:rsidRPr="00251968" w:rsidRDefault="00D7674F" w:rsidP="00920C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251968">
              <w:rPr>
                <w:sz w:val="24"/>
                <w:szCs w:val="24"/>
              </w:rPr>
              <w:t>ITENS QUE DEVEM CONSTAR/ BREVE DESCRIÇÃO</w:t>
            </w:r>
          </w:p>
        </w:tc>
        <w:tc>
          <w:tcPr>
            <w:tcW w:w="2724" w:type="dxa"/>
            <w:vAlign w:val="center"/>
          </w:tcPr>
          <w:p w:rsidR="00D7674F" w:rsidRPr="00251968" w:rsidRDefault="00D7674F" w:rsidP="00920C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251968">
              <w:rPr>
                <w:sz w:val="24"/>
                <w:szCs w:val="24"/>
              </w:rPr>
              <w:t>JUSTIFICATIVA</w:t>
            </w:r>
          </w:p>
        </w:tc>
      </w:tr>
      <w:tr w:rsidR="00D7674F" w:rsidRPr="00251968" w:rsidTr="00920C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Align w:val="center"/>
          </w:tcPr>
          <w:p w:rsidR="00B845FD" w:rsidRPr="000B4017" w:rsidRDefault="00CB7B68" w:rsidP="00920CBB">
            <w:pPr>
              <w:autoSpaceDE w:val="0"/>
              <w:autoSpaceDN w:val="0"/>
              <w:adjustRightInd w:val="0"/>
              <w:jc w:val="center"/>
              <w:rPr>
                <w:rFonts w:cs="TitilliumWeb-Bold"/>
                <w:b w:val="0"/>
                <w:bCs w:val="0"/>
                <w:sz w:val="24"/>
                <w:szCs w:val="24"/>
              </w:rPr>
            </w:pPr>
            <w:r>
              <w:rPr>
                <w:rFonts w:cs="TitilliumWeb-Bold"/>
                <w:sz w:val="24"/>
                <w:szCs w:val="24"/>
              </w:rPr>
              <w:t>Infraestrutura</w:t>
            </w:r>
          </w:p>
        </w:tc>
        <w:tc>
          <w:tcPr>
            <w:tcW w:w="3260" w:type="dxa"/>
          </w:tcPr>
          <w:p w:rsidR="00D7674F" w:rsidRPr="000B4017" w:rsidRDefault="00CB7B68" w:rsidP="0042084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tilliumWeb-Thin"/>
                <w:sz w:val="24"/>
                <w:szCs w:val="24"/>
              </w:rPr>
            </w:pPr>
            <w:r w:rsidRPr="00420843">
              <w:rPr>
                <w:rFonts w:cs="TitilliumWeb-Thin"/>
                <w:sz w:val="24"/>
                <w:szCs w:val="24"/>
              </w:rPr>
              <w:t xml:space="preserve">Infraestrutura física, biblioteca, laboratórios, recursos tecnológicos e audiovisuais, plano de promoção de acessibilidade e de atendimento diferenciado a portadores de necessidades especiais, </w:t>
            </w:r>
            <w:r w:rsidR="00420843" w:rsidRPr="00420843">
              <w:rPr>
                <w:rFonts w:cs="TitilliumWeb-Thin"/>
                <w:sz w:val="24"/>
                <w:szCs w:val="24"/>
              </w:rPr>
              <w:t>cronograma de expansão</w:t>
            </w:r>
            <w:r w:rsidR="00420843">
              <w:rPr>
                <w:rFonts w:cs="TitilliumWeb-Thin"/>
                <w:sz w:val="24"/>
                <w:szCs w:val="24"/>
              </w:rPr>
              <w:t xml:space="preserve"> </w:t>
            </w:r>
            <w:r w:rsidR="00420843" w:rsidRPr="00420843">
              <w:rPr>
                <w:rFonts w:cs="TitilliumWeb-Thin"/>
                <w:sz w:val="24"/>
                <w:szCs w:val="24"/>
              </w:rPr>
              <w:t>da infraestrutura para o período</w:t>
            </w:r>
            <w:r w:rsidR="00420843">
              <w:rPr>
                <w:rFonts w:cs="TitilliumWeb-Thin"/>
                <w:sz w:val="24"/>
                <w:szCs w:val="24"/>
              </w:rPr>
              <w:t xml:space="preserve"> </w:t>
            </w:r>
            <w:r w:rsidR="00420843" w:rsidRPr="00420843">
              <w:rPr>
                <w:rFonts w:cs="TitilliumWeb-Thin"/>
                <w:sz w:val="24"/>
                <w:szCs w:val="24"/>
              </w:rPr>
              <w:t>de vigência do PDI.</w:t>
            </w:r>
          </w:p>
        </w:tc>
        <w:tc>
          <w:tcPr>
            <w:tcW w:w="2724" w:type="dxa"/>
            <w:vAlign w:val="center"/>
          </w:tcPr>
          <w:p w:rsidR="00D7674F" w:rsidRPr="000B4017" w:rsidRDefault="00CB7B68" w:rsidP="00920CBB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tilliumWeb-Thin"/>
                <w:sz w:val="24"/>
                <w:szCs w:val="24"/>
              </w:rPr>
            </w:pPr>
            <w:r w:rsidRPr="00CB7B68">
              <w:rPr>
                <w:rFonts w:cs="TitilliumWeb-Thin"/>
                <w:sz w:val="24"/>
                <w:szCs w:val="24"/>
              </w:rPr>
              <w:t>Decreto Nº 9.235, de 15 de dezembro DE 2017</w:t>
            </w:r>
            <w:r>
              <w:rPr>
                <w:rFonts w:cs="TitilliumWeb-Thin"/>
                <w:sz w:val="24"/>
                <w:szCs w:val="24"/>
              </w:rPr>
              <w:t>.</w:t>
            </w:r>
          </w:p>
        </w:tc>
      </w:tr>
      <w:tr w:rsidR="00CB7B68" w:rsidRPr="00251968" w:rsidTr="00920C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gridSpan w:val="3"/>
          </w:tcPr>
          <w:p w:rsidR="00CB7B68" w:rsidRPr="00920CBB" w:rsidRDefault="00CB7B68" w:rsidP="00CB7B68">
            <w:pPr>
              <w:autoSpaceDE w:val="0"/>
              <w:autoSpaceDN w:val="0"/>
              <w:adjustRightInd w:val="0"/>
              <w:jc w:val="both"/>
              <w:rPr>
                <w:rFonts w:cs="TitilliumWeb-Thin"/>
                <w:b w:val="0"/>
                <w:sz w:val="24"/>
                <w:szCs w:val="24"/>
              </w:rPr>
            </w:pPr>
            <w:r w:rsidRPr="00920CBB">
              <w:rPr>
                <w:rFonts w:cs="TitilliumWeb-Thin"/>
                <w:b w:val="0"/>
                <w:sz w:val="24"/>
                <w:szCs w:val="24"/>
              </w:rPr>
              <w:t>Art. 21.  IX -</w:t>
            </w:r>
            <w:proofErr w:type="gramStart"/>
            <w:r w:rsidRPr="00920CBB">
              <w:rPr>
                <w:rFonts w:cs="TitilliumWeb-Thin"/>
                <w:b w:val="0"/>
                <w:sz w:val="24"/>
                <w:szCs w:val="24"/>
              </w:rPr>
              <w:t xml:space="preserve">  </w:t>
            </w:r>
            <w:proofErr w:type="gramEnd"/>
            <w:r w:rsidRPr="00920CBB">
              <w:rPr>
                <w:rFonts w:cs="TitilliumWeb-Thin"/>
                <w:b w:val="0"/>
                <w:sz w:val="24"/>
                <w:szCs w:val="24"/>
              </w:rPr>
              <w:t>infraestrutura física e instalações acadêmicas, que especificará:</w:t>
            </w:r>
          </w:p>
          <w:p w:rsidR="00CB7B68" w:rsidRPr="00920CBB" w:rsidRDefault="00CB7B68" w:rsidP="00CB7B68">
            <w:pPr>
              <w:autoSpaceDE w:val="0"/>
              <w:autoSpaceDN w:val="0"/>
              <w:adjustRightInd w:val="0"/>
              <w:jc w:val="both"/>
              <w:rPr>
                <w:rFonts w:cs="TitilliumWeb-Thin"/>
                <w:b w:val="0"/>
                <w:sz w:val="24"/>
                <w:szCs w:val="24"/>
              </w:rPr>
            </w:pPr>
            <w:r w:rsidRPr="00920CBB">
              <w:rPr>
                <w:rFonts w:cs="TitilliumWeb-Thin"/>
                <w:b w:val="0"/>
                <w:sz w:val="24"/>
                <w:szCs w:val="24"/>
              </w:rPr>
              <w:t>a) com relação à biblioteca:</w:t>
            </w:r>
          </w:p>
          <w:p w:rsidR="00CB7B68" w:rsidRPr="00920CBB" w:rsidRDefault="00CB7B68" w:rsidP="00CB7B68">
            <w:pPr>
              <w:autoSpaceDE w:val="0"/>
              <w:autoSpaceDN w:val="0"/>
              <w:adjustRightInd w:val="0"/>
              <w:jc w:val="both"/>
              <w:rPr>
                <w:rFonts w:cs="TitilliumWeb-Thin"/>
                <w:b w:val="0"/>
                <w:sz w:val="24"/>
                <w:szCs w:val="24"/>
              </w:rPr>
            </w:pPr>
            <w:r w:rsidRPr="00920CBB">
              <w:rPr>
                <w:rFonts w:cs="TitilliumWeb-Thin"/>
                <w:b w:val="0"/>
                <w:sz w:val="24"/>
                <w:szCs w:val="24"/>
              </w:rPr>
              <w:t xml:space="preserve">1. </w:t>
            </w:r>
            <w:proofErr w:type="gramStart"/>
            <w:r w:rsidRPr="00920CBB">
              <w:rPr>
                <w:rFonts w:cs="TitilliumWeb-Thin"/>
                <w:b w:val="0"/>
                <w:sz w:val="24"/>
                <w:szCs w:val="24"/>
              </w:rPr>
              <w:t>acervo</w:t>
            </w:r>
            <w:proofErr w:type="gramEnd"/>
            <w:r w:rsidRPr="00920CBB">
              <w:rPr>
                <w:rFonts w:cs="TitilliumWeb-Thin"/>
                <w:b w:val="0"/>
                <w:sz w:val="24"/>
                <w:szCs w:val="24"/>
              </w:rPr>
              <w:t xml:space="preserve"> bibliográfico físico, virtual ou ambos, incluídos livros, periódicos acadêmicos e científicos, bases de dados e recursos multimídia;</w:t>
            </w:r>
          </w:p>
          <w:p w:rsidR="00CB7B68" w:rsidRPr="00920CBB" w:rsidRDefault="00CB7B68" w:rsidP="00CB7B68">
            <w:pPr>
              <w:autoSpaceDE w:val="0"/>
              <w:autoSpaceDN w:val="0"/>
              <w:adjustRightInd w:val="0"/>
              <w:jc w:val="both"/>
              <w:rPr>
                <w:rFonts w:cs="TitilliumWeb-Thin"/>
                <w:b w:val="0"/>
                <w:sz w:val="24"/>
                <w:szCs w:val="24"/>
              </w:rPr>
            </w:pPr>
            <w:r w:rsidRPr="00920CBB">
              <w:rPr>
                <w:rFonts w:cs="TitilliumWeb-Thin"/>
                <w:b w:val="0"/>
                <w:sz w:val="24"/>
                <w:szCs w:val="24"/>
              </w:rPr>
              <w:t xml:space="preserve">2. </w:t>
            </w:r>
            <w:proofErr w:type="gramStart"/>
            <w:r w:rsidRPr="00920CBB">
              <w:rPr>
                <w:rFonts w:cs="TitilliumWeb-Thin"/>
                <w:b w:val="0"/>
                <w:sz w:val="24"/>
                <w:szCs w:val="24"/>
              </w:rPr>
              <w:t>formas</w:t>
            </w:r>
            <w:proofErr w:type="gramEnd"/>
            <w:r w:rsidRPr="00920CBB">
              <w:rPr>
                <w:rFonts w:cs="TitilliumWeb-Thin"/>
                <w:b w:val="0"/>
                <w:sz w:val="24"/>
                <w:szCs w:val="24"/>
              </w:rPr>
              <w:t xml:space="preserve"> de atualização e expansão, identificada sua correlação pedagógica com os cursos e programas previstos; e</w:t>
            </w:r>
          </w:p>
          <w:p w:rsidR="00CB7B68" w:rsidRPr="00920CBB" w:rsidRDefault="00420843" w:rsidP="00CB7B68">
            <w:pPr>
              <w:autoSpaceDE w:val="0"/>
              <w:autoSpaceDN w:val="0"/>
              <w:adjustRightInd w:val="0"/>
              <w:jc w:val="both"/>
              <w:rPr>
                <w:rFonts w:cs="TitilliumWeb-Thin"/>
                <w:b w:val="0"/>
                <w:sz w:val="24"/>
                <w:szCs w:val="24"/>
              </w:rPr>
            </w:pPr>
            <w:r w:rsidRPr="00920CBB">
              <w:rPr>
                <w:rFonts w:cs="TitilliumWeb-Thin"/>
                <w:b w:val="0"/>
                <w:sz w:val="24"/>
                <w:szCs w:val="24"/>
              </w:rPr>
              <w:t xml:space="preserve">3. </w:t>
            </w:r>
            <w:proofErr w:type="gramStart"/>
            <w:r w:rsidR="00CB7B68" w:rsidRPr="00920CBB">
              <w:rPr>
                <w:rFonts w:cs="TitilliumWeb-Thin"/>
                <w:b w:val="0"/>
                <w:sz w:val="24"/>
                <w:szCs w:val="24"/>
              </w:rPr>
              <w:t>espaço</w:t>
            </w:r>
            <w:proofErr w:type="gramEnd"/>
            <w:r w:rsidR="00CB7B68" w:rsidRPr="00920CBB">
              <w:rPr>
                <w:rFonts w:cs="TitilliumWeb-Thin"/>
                <w:b w:val="0"/>
                <w:sz w:val="24"/>
                <w:szCs w:val="24"/>
              </w:rPr>
              <w:t xml:space="preserve"> físico para estudos e horário de funcionamento, pessoal técnico-administrativo e serviços oferecidos; e</w:t>
            </w:r>
          </w:p>
          <w:p w:rsidR="00CB7B68" w:rsidRPr="00CB7B68" w:rsidRDefault="00CB7B68" w:rsidP="000B4017">
            <w:pPr>
              <w:autoSpaceDE w:val="0"/>
              <w:autoSpaceDN w:val="0"/>
              <w:adjustRightInd w:val="0"/>
              <w:jc w:val="both"/>
              <w:rPr>
                <w:rFonts w:cs="TitilliumWeb-Thin"/>
                <w:sz w:val="24"/>
                <w:szCs w:val="24"/>
              </w:rPr>
            </w:pPr>
            <w:r w:rsidRPr="00920CBB">
              <w:rPr>
                <w:rFonts w:cs="TitilliumWeb-Thin"/>
                <w:b w:val="0"/>
                <w:sz w:val="24"/>
                <w:szCs w:val="24"/>
              </w:rPr>
              <w:t>b) com relação aos laboratórios: instalações, equipamentos e recursos tecnológicos existentes e a serem adquiridos, com a identificação de sua correlação pedagógica com os cursos e programas previstos e a descrição de inovações tecnológicas consideradas significativas;</w:t>
            </w:r>
          </w:p>
        </w:tc>
      </w:tr>
    </w:tbl>
    <w:p w:rsidR="006B145A" w:rsidRPr="00251968" w:rsidRDefault="006B145A">
      <w:pPr>
        <w:rPr>
          <w:b/>
          <w:sz w:val="24"/>
          <w:szCs w:val="24"/>
        </w:rPr>
      </w:pPr>
    </w:p>
    <w:p w:rsidR="00217AE5" w:rsidRPr="00217AE5" w:rsidRDefault="00217AE5" w:rsidP="00217AE5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FF0000"/>
          <w:sz w:val="24"/>
          <w:szCs w:val="24"/>
        </w:rPr>
      </w:pPr>
      <w:r w:rsidRPr="00217AE5">
        <w:rPr>
          <w:rFonts w:cs="TitilliumWeb-Bold"/>
          <w:b/>
          <w:bCs/>
          <w:sz w:val="24"/>
          <w:szCs w:val="24"/>
        </w:rPr>
        <w:t>Infraestrutura física</w:t>
      </w:r>
      <w:r w:rsidRPr="00217AE5">
        <w:rPr>
          <w:rFonts w:cs="Times New Roman"/>
          <w:color w:val="FF0000"/>
          <w:sz w:val="24"/>
          <w:szCs w:val="24"/>
        </w:rPr>
        <w:t xml:space="preserve"> </w:t>
      </w:r>
    </w:p>
    <w:p w:rsidR="00217AE5" w:rsidRDefault="00217AE5" w:rsidP="00A34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34E7B" w:rsidRPr="00217AE5" w:rsidRDefault="00217AE5" w:rsidP="00217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AE5">
        <w:rPr>
          <w:rFonts w:ascii="Times New Roman" w:hAnsi="Times New Roman" w:cs="Times New Roman"/>
          <w:color w:val="FF0000"/>
          <w:sz w:val="24"/>
          <w:szCs w:val="24"/>
        </w:rPr>
        <w:t>&lt;Detalhar salas de aula, biblioteca, laboratórios, instalações administrativas,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17AE5">
        <w:rPr>
          <w:rFonts w:ascii="Times New Roman" w:hAnsi="Times New Roman" w:cs="Times New Roman"/>
          <w:color w:val="FF0000"/>
          <w:sz w:val="24"/>
          <w:szCs w:val="24"/>
        </w:rPr>
        <w:t>sala de docentes, coordenações, área de lazer e outros.</w:t>
      </w:r>
      <w:proofErr w:type="gramStart"/>
      <w:r w:rsidRPr="00217AE5">
        <w:rPr>
          <w:rFonts w:ascii="Times New Roman" w:hAnsi="Times New Roman" w:cs="Times New Roman"/>
          <w:color w:val="FF0000"/>
          <w:sz w:val="24"/>
          <w:szCs w:val="24"/>
        </w:rPr>
        <w:t>&gt;</w:t>
      </w:r>
      <w:proofErr w:type="gramEnd"/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7F1A17" w:rsidRPr="00251968" w:rsidTr="00B15722">
        <w:tc>
          <w:tcPr>
            <w:tcW w:w="8644" w:type="dxa"/>
          </w:tcPr>
          <w:p w:rsidR="007F1A17" w:rsidRPr="00251968" w:rsidRDefault="007F1A17">
            <w:pPr>
              <w:rPr>
                <w:b/>
                <w:sz w:val="24"/>
                <w:szCs w:val="24"/>
              </w:rPr>
            </w:pPr>
          </w:p>
        </w:tc>
      </w:tr>
      <w:tr w:rsidR="007F1A17" w:rsidRPr="00251968" w:rsidTr="00B15722">
        <w:tc>
          <w:tcPr>
            <w:tcW w:w="8644" w:type="dxa"/>
          </w:tcPr>
          <w:p w:rsidR="007F1A17" w:rsidRPr="00251968" w:rsidRDefault="007F1A17">
            <w:pPr>
              <w:rPr>
                <w:b/>
                <w:sz w:val="24"/>
                <w:szCs w:val="24"/>
              </w:rPr>
            </w:pPr>
          </w:p>
        </w:tc>
      </w:tr>
      <w:tr w:rsidR="007F1A17" w:rsidRPr="00251968" w:rsidTr="00B15722">
        <w:tc>
          <w:tcPr>
            <w:tcW w:w="8644" w:type="dxa"/>
          </w:tcPr>
          <w:p w:rsidR="007F1A17" w:rsidRPr="00251968" w:rsidRDefault="007F1A17">
            <w:pPr>
              <w:rPr>
                <w:b/>
                <w:sz w:val="24"/>
                <w:szCs w:val="24"/>
              </w:rPr>
            </w:pPr>
          </w:p>
        </w:tc>
      </w:tr>
      <w:tr w:rsidR="007F1A17" w:rsidRPr="00251968" w:rsidTr="00B15722">
        <w:tc>
          <w:tcPr>
            <w:tcW w:w="8644" w:type="dxa"/>
          </w:tcPr>
          <w:p w:rsidR="007F1A17" w:rsidRPr="00251968" w:rsidRDefault="007F1A17">
            <w:pPr>
              <w:rPr>
                <w:b/>
                <w:sz w:val="24"/>
                <w:szCs w:val="24"/>
              </w:rPr>
            </w:pPr>
          </w:p>
        </w:tc>
      </w:tr>
      <w:tr w:rsidR="007F1A17" w:rsidRPr="00251968" w:rsidTr="00B15722">
        <w:tc>
          <w:tcPr>
            <w:tcW w:w="8644" w:type="dxa"/>
          </w:tcPr>
          <w:p w:rsidR="007F1A17" w:rsidRPr="00251968" w:rsidRDefault="007F1A17">
            <w:pPr>
              <w:rPr>
                <w:b/>
                <w:sz w:val="24"/>
                <w:szCs w:val="24"/>
              </w:rPr>
            </w:pPr>
          </w:p>
        </w:tc>
      </w:tr>
      <w:tr w:rsidR="007F1A17" w:rsidRPr="00251968" w:rsidTr="00B15722">
        <w:tc>
          <w:tcPr>
            <w:tcW w:w="8644" w:type="dxa"/>
          </w:tcPr>
          <w:p w:rsidR="007F1A17" w:rsidRPr="00251968" w:rsidRDefault="007F1A17">
            <w:pPr>
              <w:rPr>
                <w:b/>
                <w:sz w:val="24"/>
                <w:szCs w:val="24"/>
              </w:rPr>
            </w:pPr>
          </w:p>
        </w:tc>
      </w:tr>
      <w:tr w:rsidR="007F1A17" w:rsidRPr="00251968" w:rsidTr="00B15722">
        <w:tc>
          <w:tcPr>
            <w:tcW w:w="8644" w:type="dxa"/>
          </w:tcPr>
          <w:p w:rsidR="007F1A17" w:rsidRPr="00251968" w:rsidRDefault="007F1A17">
            <w:pPr>
              <w:rPr>
                <w:b/>
                <w:sz w:val="24"/>
                <w:szCs w:val="24"/>
              </w:rPr>
            </w:pPr>
          </w:p>
        </w:tc>
      </w:tr>
      <w:tr w:rsidR="007F1A17" w:rsidRPr="00251968" w:rsidTr="00B15722">
        <w:tc>
          <w:tcPr>
            <w:tcW w:w="8644" w:type="dxa"/>
          </w:tcPr>
          <w:p w:rsidR="007F1A17" w:rsidRPr="00251968" w:rsidRDefault="007F1A17">
            <w:pPr>
              <w:rPr>
                <w:b/>
                <w:sz w:val="24"/>
                <w:szCs w:val="24"/>
              </w:rPr>
            </w:pPr>
          </w:p>
        </w:tc>
      </w:tr>
      <w:tr w:rsidR="007F1A17" w:rsidRPr="00251968" w:rsidTr="00B15722">
        <w:tc>
          <w:tcPr>
            <w:tcW w:w="8644" w:type="dxa"/>
          </w:tcPr>
          <w:p w:rsidR="007F1A17" w:rsidRPr="00251968" w:rsidRDefault="007F1A17">
            <w:pPr>
              <w:rPr>
                <w:b/>
                <w:sz w:val="24"/>
                <w:szCs w:val="24"/>
              </w:rPr>
            </w:pPr>
          </w:p>
        </w:tc>
      </w:tr>
      <w:tr w:rsidR="007F1A17" w:rsidRPr="00251968" w:rsidTr="00B15722">
        <w:tc>
          <w:tcPr>
            <w:tcW w:w="8644" w:type="dxa"/>
          </w:tcPr>
          <w:p w:rsidR="007F1A17" w:rsidRPr="00251968" w:rsidRDefault="007F1A17">
            <w:pPr>
              <w:rPr>
                <w:b/>
                <w:sz w:val="24"/>
                <w:szCs w:val="24"/>
              </w:rPr>
            </w:pPr>
          </w:p>
        </w:tc>
      </w:tr>
      <w:tr w:rsidR="007F1A17" w:rsidRPr="00251968" w:rsidTr="00B15722">
        <w:tc>
          <w:tcPr>
            <w:tcW w:w="8644" w:type="dxa"/>
          </w:tcPr>
          <w:p w:rsidR="007F1A17" w:rsidRPr="00251968" w:rsidRDefault="007F1A17">
            <w:pPr>
              <w:rPr>
                <w:b/>
                <w:sz w:val="24"/>
                <w:szCs w:val="24"/>
              </w:rPr>
            </w:pPr>
          </w:p>
        </w:tc>
      </w:tr>
      <w:tr w:rsidR="007F1A17" w:rsidRPr="00251968" w:rsidTr="00B15722">
        <w:tc>
          <w:tcPr>
            <w:tcW w:w="8644" w:type="dxa"/>
          </w:tcPr>
          <w:p w:rsidR="007F1A17" w:rsidRPr="00251968" w:rsidRDefault="007F1A17">
            <w:pPr>
              <w:rPr>
                <w:b/>
                <w:sz w:val="24"/>
                <w:szCs w:val="24"/>
              </w:rPr>
            </w:pPr>
          </w:p>
        </w:tc>
      </w:tr>
      <w:tr w:rsidR="007F1A17" w:rsidRPr="00251968" w:rsidTr="00B15722">
        <w:tc>
          <w:tcPr>
            <w:tcW w:w="8644" w:type="dxa"/>
          </w:tcPr>
          <w:p w:rsidR="007F1A17" w:rsidRPr="00251968" w:rsidRDefault="007F1A17">
            <w:pPr>
              <w:rPr>
                <w:b/>
                <w:sz w:val="24"/>
                <w:szCs w:val="24"/>
              </w:rPr>
            </w:pPr>
          </w:p>
        </w:tc>
      </w:tr>
      <w:tr w:rsidR="007F1A17" w:rsidRPr="00251968" w:rsidTr="00B15722">
        <w:tc>
          <w:tcPr>
            <w:tcW w:w="8644" w:type="dxa"/>
          </w:tcPr>
          <w:p w:rsidR="007F1A17" w:rsidRPr="00251968" w:rsidRDefault="007F1A17">
            <w:pPr>
              <w:rPr>
                <w:b/>
                <w:sz w:val="24"/>
                <w:szCs w:val="24"/>
              </w:rPr>
            </w:pPr>
          </w:p>
        </w:tc>
      </w:tr>
      <w:tr w:rsidR="00A34E7B" w:rsidRPr="00251968" w:rsidTr="00B15722">
        <w:tc>
          <w:tcPr>
            <w:tcW w:w="8644" w:type="dxa"/>
          </w:tcPr>
          <w:p w:rsidR="00A34E7B" w:rsidRPr="00251968" w:rsidRDefault="00A34E7B">
            <w:pPr>
              <w:rPr>
                <w:b/>
                <w:sz w:val="24"/>
                <w:szCs w:val="24"/>
              </w:rPr>
            </w:pPr>
          </w:p>
        </w:tc>
      </w:tr>
      <w:tr w:rsidR="00A34E7B" w:rsidRPr="00251968" w:rsidTr="00B15722">
        <w:tc>
          <w:tcPr>
            <w:tcW w:w="8644" w:type="dxa"/>
          </w:tcPr>
          <w:p w:rsidR="00A34E7B" w:rsidRPr="00251968" w:rsidRDefault="00A34E7B">
            <w:pPr>
              <w:rPr>
                <w:b/>
                <w:sz w:val="24"/>
                <w:szCs w:val="24"/>
              </w:rPr>
            </w:pPr>
          </w:p>
        </w:tc>
      </w:tr>
      <w:tr w:rsidR="00A34E7B" w:rsidRPr="00251968" w:rsidTr="00B15722">
        <w:tc>
          <w:tcPr>
            <w:tcW w:w="8644" w:type="dxa"/>
          </w:tcPr>
          <w:p w:rsidR="00A34E7B" w:rsidRPr="00251968" w:rsidRDefault="00A34E7B">
            <w:pPr>
              <w:rPr>
                <w:b/>
                <w:sz w:val="24"/>
                <w:szCs w:val="24"/>
              </w:rPr>
            </w:pPr>
          </w:p>
        </w:tc>
      </w:tr>
      <w:tr w:rsidR="00A34E7B" w:rsidRPr="00251968" w:rsidTr="00B15722">
        <w:tc>
          <w:tcPr>
            <w:tcW w:w="8644" w:type="dxa"/>
          </w:tcPr>
          <w:p w:rsidR="00A34E7B" w:rsidRPr="00251968" w:rsidRDefault="00A34E7B">
            <w:pPr>
              <w:rPr>
                <w:b/>
                <w:sz w:val="24"/>
                <w:szCs w:val="24"/>
              </w:rPr>
            </w:pPr>
          </w:p>
        </w:tc>
      </w:tr>
      <w:tr w:rsidR="00A34E7B" w:rsidRPr="00251968" w:rsidTr="00B15722">
        <w:tc>
          <w:tcPr>
            <w:tcW w:w="8644" w:type="dxa"/>
          </w:tcPr>
          <w:p w:rsidR="00A34E7B" w:rsidRPr="00251968" w:rsidRDefault="00A34E7B">
            <w:pPr>
              <w:rPr>
                <w:b/>
                <w:sz w:val="24"/>
                <w:szCs w:val="24"/>
              </w:rPr>
            </w:pPr>
          </w:p>
        </w:tc>
      </w:tr>
      <w:tr w:rsidR="00A34E7B" w:rsidRPr="00251968" w:rsidTr="00B15722">
        <w:tc>
          <w:tcPr>
            <w:tcW w:w="8644" w:type="dxa"/>
          </w:tcPr>
          <w:p w:rsidR="00A34E7B" w:rsidRPr="00251968" w:rsidRDefault="00A34E7B">
            <w:pPr>
              <w:rPr>
                <w:b/>
                <w:sz w:val="24"/>
                <w:szCs w:val="24"/>
              </w:rPr>
            </w:pPr>
          </w:p>
        </w:tc>
      </w:tr>
      <w:tr w:rsidR="00A34E7B" w:rsidRPr="00251968" w:rsidTr="00B15722">
        <w:tc>
          <w:tcPr>
            <w:tcW w:w="8644" w:type="dxa"/>
          </w:tcPr>
          <w:p w:rsidR="00A34E7B" w:rsidRPr="00251968" w:rsidRDefault="00A34E7B">
            <w:pPr>
              <w:rPr>
                <w:b/>
                <w:sz w:val="24"/>
                <w:szCs w:val="24"/>
              </w:rPr>
            </w:pPr>
          </w:p>
        </w:tc>
      </w:tr>
      <w:tr w:rsidR="00A34E7B" w:rsidRPr="00251968" w:rsidTr="00B15722">
        <w:tc>
          <w:tcPr>
            <w:tcW w:w="8644" w:type="dxa"/>
          </w:tcPr>
          <w:p w:rsidR="00A34E7B" w:rsidRPr="00251968" w:rsidRDefault="00A34E7B">
            <w:pPr>
              <w:rPr>
                <w:b/>
                <w:sz w:val="24"/>
                <w:szCs w:val="24"/>
              </w:rPr>
            </w:pPr>
          </w:p>
        </w:tc>
      </w:tr>
      <w:tr w:rsidR="00A34E7B" w:rsidRPr="00251968" w:rsidTr="00B15722">
        <w:tc>
          <w:tcPr>
            <w:tcW w:w="8644" w:type="dxa"/>
          </w:tcPr>
          <w:p w:rsidR="00A34E7B" w:rsidRDefault="00A34E7B" w:rsidP="00A34E7B">
            <w:pPr>
              <w:pStyle w:val="PargrafodaLista"/>
              <w:autoSpaceDE w:val="0"/>
              <w:autoSpaceDN w:val="0"/>
              <w:adjustRightInd w:val="0"/>
              <w:rPr>
                <w:rFonts w:ascii="TitilliumWeb-SemiBold" w:hAnsi="TitilliumWeb-SemiBold" w:cs="TitilliumWeb-SemiBold"/>
                <w:b/>
                <w:bCs/>
                <w:color w:val="000000"/>
              </w:rPr>
            </w:pPr>
          </w:p>
          <w:p w:rsidR="00A34E7B" w:rsidRDefault="00A34E7B" w:rsidP="00A34E7B">
            <w:pPr>
              <w:pStyle w:val="PargrafodaLista"/>
              <w:autoSpaceDE w:val="0"/>
              <w:autoSpaceDN w:val="0"/>
              <w:adjustRightInd w:val="0"/>
              <w:rPr>
                <w:rFonts w:ascii="TitilliumWeb-SemiBold" w:hAnsi="TitilliumWeb-SemiBold" w:cs="TitilliumWeb-SemiBold"/>
                <w:b/>
                <w:bCs/>
                <w:color w:val="000000"/>
              </w:rPr>
            </w:pPr>
          </w:p>
          <w:p w:rsidR="00A34E7B" w:rsidRPr="00A34E7B" w:rsidRDefault="00217AE5" w:rsidP="00217AE5">
            <w:pPr>
              <w:pStyle w:val="PargrafodaLista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tilliumWeb-SemiBold" w:hAnsi="TitilliumWeb-SemiBold" w:cs="TitilliumWeb-SemiBold"/>
                <w:b/>
                <w:bCs/>
                <w:color w:val="000000"/>
              </w:rPr>
            </w:pPr>
            <w:r>
              <w:rPr>
                <w:rFonts w:ascii="TitilliumWeb-SemiBold" w:hAnsi="TitilliumWeb-SemiBold" w:cs="TitilliumWeb-SemiBold"/>
                <w:b/>
                <w:bCs/>
                <w:color w:val="000000"/>
              </w:rPr>
              <w:t>Biblioteca</w:t>
            </w:r>
          </w:p>
          <w:p w:rsidR="00A34E7B" w:rsidRDefault="00A34E7B" w:rsidP="00A34E7B">
            <w:pPr>
              <w:autoSpaceDE w:val="0"/>
              <w:autoSpaceDN w:val="0"/>
              <w:adjustRightInd w:val="0"/>
              <w:rPr>
                <w:rFonts w:ascii="TitilliumWeb-Thin" w:hAnsi="TitilliumWeb-Thin" w:cs="TitilliumWeb-Thin"/>
                <w:color w:val="FF0000"/>
              </w:rPr>
            </w:pPr>
          </w:p>
          <w:p w:rsidR="00217AE5" w:rsidRPr="00217AE5" w:rsidRDefault="00217AE5" w:rsidP="00217A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17A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&lt;Quantificar:</w:t>
            </w:r>
          </w:p>
          <w:p w:rsidR="00217AE5" w:rsidRPr="00217AE5" w:rsidRDefault="00217AE5" w:rsidP="00217AE5">
            <w:pPr>
              <w:pStyle w:val="PargrafodaLista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17A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Acervo por área de conhecimento (livros e periódicos, assinatura de revistas e jornais, obras clássicas, dicionários, enciclopédias, vídeos, DVD, CD </w:t>
            </w:r>
            <w:proofErr w:type="spellStart"/>
            <w:r w:rsidRPr="00217A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Rom’s</w:t>
            </w:r>
            <w:proofErr w:type="spellEnd"/>
            <w:r w:rsidRPr="00217A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e assinaturas eletrônicas);</w:t>
            </w:r>
          </w:p>
          <w:p w:rsidR="00217AE5" w:rsidRPr="00217AE5" w:rsidRDefault="00217AE5" w:rsidP="00217AE5">
            <w:pPr>
              <w:pStyle w:val="PargrafodaLista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17A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Espaço físico para estudos;</w:t>
            </w:r>
          </w:p>
          <w:p w:rsidR="00217AE5" w:rsidRPr="00217AE5" w:rsidRDefault="00217AE5" w:rsidP="00217AE5">
            <w:pPr>
              <w:pStyle w:val="PargrafodaLista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17A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Horário de funcionamento;</w:t>
            </w:r>
          </w:p>
          <w:p w:rsidR="00217AE5" w:rsidRPr="00217AE5" w:rsidRDefault="00217AE5" w:rsidP="00217AE5">
            <w:pPr>
              <w:pStyle w:val="PargrafodaLista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17A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Pessoal técnico-administrativo;</w:t>
            </w:r>
          </w:p>
          <w:p w:rsidR="00217AE5" w:rsidRPr="00217AE5" w:rsidRDefault="00217AE5" w:rsidP="00217AE5">
            <w:pPr>
              <w:pStyle w:val="PargrafodaLista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17A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Serviços oferecidos;</w:t>
            </w:r>
          </w:p>
          <w:p w:rsidR="00A34E7B" w:rsidRPr="00217AE5" w:rsidRDefault="00217AE5" w:rsidP="00217AE5">
            <w:pPr>
              <w:pStyle w:val="PargrafodaLista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17A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Formas de atualização e cronograma de expansão do acervo.</w:t>
            </w:r>
            <w:proofErr w:type="gramStart"/>
            <w:r w:rsidRPr="00217A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&gt;</w:t>
            </w:r>
            <w:proofErr w:type="gramEnd"/>
          </w:p>
          <w:p w:rsidR="00A34E7B" w:rsidRPr="00251968" w:rsidRDefault="00A34E7B" w:rsidP="00A34E7B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A34E7B" w:rsidRPr="00251968" w:rsidTr="000E2776">
        <w:tc>
          <w:tcPr>
            <w:tcW w:w="8644" w:type="dxa"/>
          </w:tcPr>
          <w:p w:rsidR="00A34E7B" w:rsidRPr="00251968" w:rsidRDefault="00A34E7B" w:rsidP="000E2776">
            <w:pPr>
              <w:rPr>
                <w:b/>
                <w:sz w:val="24"/>
                <w:szCs w:val="24"/>
              </w:rPr>
            </w:pPr>
          </w:p>
        </w:tc>
      </w:tr>
      <w:tr w:rsidR="00A34E7B" w:rsidRPr="00251968" w:rsidTr="000E2776">
        <w:tc>
          <w:tcPr>
            <w:tcW w:w="8644" w:type="dxa"/>
          </w:tcPr>
          <w:p w:rsidR="00A34E7B" w:rsidRPr="00251968" w:rsidRDefault="00A34E7B" w:rsidP="000E2776">
            <w:pPr>
              <w:rPr>
                <w:b/>
                <w:sz w:val="24"/>
                <w:szCs w:val="24"/>
              </w:rPr>
            </w:pPr>
          </w:p>
        </w:tc>
      </w:tr>
      <w:tr w:rsidR="00A34E7B" w:rsidRPr="00251968" w:rsidTr="000E2776">
        <w:tc>
          <w:tcPr>
            <w:tcW w:w="8644" w:type="dxa"/>
          </w:tcPr>
          <w:p w:rsidR="00A34E7B" w:rsidRPr="00251968" w:rsidRDefault="00A34E7B" w:rsidP="000E2776">
            <w:pPr>
              <w:rPr>
                <w:b/>
                <w:sz w:val="24"/>
                <w:szCs w:val="24"/>
              </w:rPr>
            </w:pPr>
          </w:p>
        </w:tc>
      </w:tr>
      <w:tr w:rsidR="00A34E7B" w:rsidRPr="00251968" w:rsidTr="000E2776">
        <w:tc>
          <w:tcPr>
            <w:tcW w:w="8644" w:type="dxa"/>
          </w:tcPr>
          <w:p w:rsidR="00A34E7B" w:rsidRPr="00251968" w:rsidRDefault="00A34E7B" w:rsidP="000E2776">
            <w:pPr>
              <w:rPr>
                <w:b/>
                <w:sz w:val="24"/>
                <w:szCs w:val="24"/>
              </w:rPr>
            </w:pPr>
          </w:p>
        </w:tc>
      </w:tr>
      <w:tr w:rsidR="00A34E7B" w:rsidRPr="00251968" w:rsidTr="000E2776">
        <w:tc>
          <w:tcPr>
            <w:tcW w:w="8644" w:type="dxa"/>
          </w:tcPr>
          <w:p w:rsidR="00A34E7B" w:rsidRPr="00251968" w:rsidRDefault="00A34E7B" w:rsidP="000E2776">
            <w:pPr>
              <w:rPr>
                <w:b/>
                <w:sz w:val="24"/>
                <w:szCs w:val="24"/>
              </w:rPr>
            </w:pPr>
          </w:p>
        </w:tc>
      </w:tr>
      <w:tr w:rsidR="00A34E7B" w:rsidRPr="00251968" w:rsidTr="000E2776">
        <w:tc>
          <w:tcPr>
            <w:tcW w:w="8644" w:type="dxa"/>
          </w:tcPr>
          <w:p w:rsidR="00A34E7B" w:rsidRPr="00251968" w:rsidRDefault="00A34E7B" w:rsidP="000E2776">
            <w:pPr>
              <w:rPr>
                <w:b/>
                <w:sz w:val="24"/>
                <w:szCs w:val="24"/>
              </w:rPr>
            </w:pPr>
          </w:p>
        </w:tc>
      </w:tr>
      <w:tr w:rsidR="00C437E2" w:rsidRPr="00251968" w:rsidTr="000E2776">
        <w:tc>
          <w:tcPr>
            <w:tcW w:w="8644" w:type="dxa"/>
          </w:tcPr>
          <w:p w:rsidR="00C437E2" w:rsidRPr="00251968" w:rsidRDefault="00C437E2" w:rsidP="000E2776">
            <w:pPr>
              <w:rPr>
                <w:b/>
                <w:sz w:val="24"/>
                <w:szCs w:val="24"/>
              </w:rPr>
            </w:pPr>
          </w:p>
        </w:tc>
      </w:tr>
      <w:tr w:rsidR="00C437E2" w:rsidRPr="00251968" w:rsidTr="000E2776">
        <w:tc>
          <w:tcPr>
            <w:tcW w:w="8644" w:type="dxa"/>
          </w:tcPr>
          <w:p w:rsidR="00C437E2" w:rsidRPr="00251968" w:rsidRDefault="00C437E2" w:rsidP="000E2776">
            <w:pPr>
              <w:rPr>
                <w:b/>
                <w:sz w:val="24"/>
                <w:szCs w:val="24"/>
              </w:rPr>
            </w:pPr>
          </w:p>
        </w:tc>
      </w:tr>
      <w:tr w:rsidR="00C437E2" w:rsidRPr="00251968" w:rsidTr="000E2776">
        <w:tc>
          <w:tcPr>
            <w:tcW w:w="8644" w:type="dxa"/>
          </w:tcPr>
          <w:p w:rsidR="00C437E2" w:rsidRPr="00251968" w:rsidRDefault="00C437E2" w:rsidP="000E2776">
            <w:pPr>
              <w:rPr>
                <w:b/>
                <w:sz w:val="24"/>
                <w:szCs w:val="24"/>
              </w:rPr>
            </w:pPr>
          </w:p>
        </w:tc>
      </w:tr>
      <w:tr w:rsidR="00C437E2" w:rsidRPr="00251968" w:rsidTr="000E2776">
        <w:tc>
          <w:tcPr>
            <w:tcW w:w="8644" w:type="dxa"/>
          </w:tcPr>
          <w:p w:rsidR="00C437E2" w:rsidRPr="00251968" w:rsidRDefault="00C437E2" w:rsidP="000E2776">
            <w:pPr>
              <w:rPr>
                <w:b/>
                <w:sz w:val="24"/>
                <w:szCs w:val="24"/>
              </w:rPr>
            </w:pPr>
          </w:p>
        </w:tc>
      </w:tr>
      <w:tr w:rsidR="00C437E2" w:rsidRPr="00251968" w:rsidTr="000E2776">
        <w:tc>
          <w:tcPr>
            <w:tcW w:w="8644" w:type="dxa"/>
          </w:tcPr>
          <w:p w:rsidR="00C437E2" w:rsidRPr="00251968" w:rsidRDefault="00C437E2" w:rsidP="000E2776">
            <w:pPr>
              <w:rPr>
                <w:b/>
                <w:sz w:val="24"/>
                <w:szCs w:val="24"/>
              </w:rPr>
            </w:pPr>
          </w:p>
        </w:tc>
      </w:tr>
      <w:tr w:rsidR="00C437E2" w:rsidRPr="00251968" w:rsidTr="000E2776">
        <w:tc>
          <w:tcPr>
            <w:tcW w:w="8644" w:type="dxa"/>
          </w:tcPr>
          <w:p w:rsidR="00C437E2" w:rsidRPr="00251968" w:rsidRDefault="00C437E2" w:rsidP="000E2776">
            <w:pPr>
              <w:rPr>
                <w:b/>
                <w:sz w:val="24"/>
                <w:szCs w:val="24"/>
              </w:rPr>
            </w:pPr>
          </w:p>
        </w:tc>
      </w:tr>
      <w:tr w:rsidR="00A34E7B" w:rsidRPr="00251968" w:rsidTr="000E2776">
        <w:tc>
          <w:tcPr>
            <w:tcW w:w="8644" w:type="dxa"/>
          </w:tcPr>
          <w:p w:rsidR="00A34E7B" w:rsidRDefault="00A34E7B" w:rsidP="000E2776">
            <w:pPr>
              <w:pStyle w:val="PargrafodaLista"/>
              <w:autoSpaceDE w:val="0"/>
              <w:autoSpaceDN w:val="0"/>
              <w:adjustRightInd w:val="0"/>
              <w:rPr>
                <w:rFonts w:ascii="TitilliumWeb-SemiBold" w:hAnsi="TitilliumWeb-SemiBold" w:cs="TitilliumWeb-SemiBold"/>
                <w:b/>
                <w:bCs/>
                <w:color w:val="000000"/>
              </w:rPr>
            </w:pPr>
          </w:p>
          <w:p w:rsidR="00A34E7B" w:rsidRDefault="00A34E7B" w:rsidP="000E2776">
            <w:pPr>
              <w:pStyle w:val="PargrafodaLista"/>
              <w:autoSpaceDE w:val="0"/>
              <w:autoSpaceDN w:val="0"/>
              <w:adjustRightInd w:val="0"/>
              <w:rPr>
                <w:rFonts w:ascii="TitilliumWeb-SemiBold" w:hAnsi="TitilliumWeb-SemiBold" w:cs="TitilliumWeb-SemiBold"/>
                <w:b/>
                <w:bCs/>
                <w:color w:val="000000"/>
              </w:rPr>
            </w:pPr>
          </w:p>
          <w:p w:rsidR="00217AE5" w:rsidRDefault="00217AE5" w:rsidP="000E2776">
            <w:pPr>
              <w:pStyle w:val="PargrafodaLista"/>
              <w:autoSpaceDE w:val="0"/>
              <w:autoSpaceDN w:val="0"/>
              <w:adjustRightInd w:val="0"/>
              <w:rPr>
                <w:rFonts w:ascii="TitilliumWeb-SemiBold" w:hAnsi="TitilliumWeb-SemiBold" w:cs="TitilliumWeb-SemiBold"/>
                <w:b/>
                <w:bCs/>
                <w:color w:val="000000"/>
              </w:rPr>
            </w:pPr>
          </w:p>
          <w:p w:rsidR="00217AE5" w:rsidRDefault="00217AE5" w:rsidP="000E2776">
            <w:pPr>
              <w:pStyle w:val="PargrafodaLista"/>
              <w:autoSpaceDE w:val="0"/>
              <w:autoSpaceDN w:val="0"/>
              <w:adjustRightInd w:val="0"/>
              <w:rPr>
                <w:rFonts w:ascii="TitilliumWeb-SemiBold" w:hAnsi="TitilliumWeb-SemiBold" w:cs="TitilliumWeb-SemiBold"/>
                <w:b/>
                <w:bCs/>
                <w:color w:val="000000"/>
              </w:rPr>
            </w:pPr>
          </w:p>
          <w:p w:rsidR="00A34E7B" w:rsidRPr="00A34E7B" w:rsidRDefault="00217AE5" w:rsidP="00217AE5">
            <w:pPr>
              <w:pStyle w:val="PargrafodaLista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tilliumWeb-SemiBold" w:hAnsi="TitilliumWeb-SemiBold" w:cs="TitilliumWeb-SemiBold"/>
                <w:b/>
                <w:bCs/>
                <w:color w:val="000000"/>
              </w:rPr>
            </w:pPr>
            <w:r>
              <w:rPr>
                <w:rFonts w:ascii="TitilliumWeb-SemiBold" w:hAnsi="TitilliumWeb-SemiBold" w:cs="TitilliumWeb-SemiBold"/>
                <w:b/>
                <w:bCs/>
                <w:color w:val="000000"/>
              </w:rPr>
              <w:t>Laboratórios</w:t>
            </w:r>
          </w:p>
          <w:p w:rsidR="00A34E7B" w:rsidRDefault="00A34E7B" w:rsidP="000E2776">
            <w:pPr>
              <w:autoSpaceDE w:val="0"/>
              <w:autoSpaceDN w:val="0"/>
              <w:adjustRightInd w:val="0"/>
              <w:rPr>
                <w:rFonts w:ascii="TitilliumWeb-Thin" w:hAnsi="TitilliumWeb-Thin" w:cs="TitilliumWeb-Thin"/>
                <w:color w:val="FF0000"/>
              </w:rPr>
            </w:pPr>
          </w:p>
          <w:p w:rsidR="00217AE5" w:rsidRPr="00217AE5" w:rsidRDefault="00217AE5" w:rsidP="00217A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17A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&lt;Descrever:</w:t>
            </w:r>
          </w:p>
          <w:p w:rsidR="00217AE5" w:rsidRPr="00217AE5" w:rsidRDefault="00217AE5" w:rsidP="00217A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17A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Instalações e equipamentos existentes e a serem adquiridos, indicando sua correlação pedagógica com os cursos e programas previstos;</w:t>
            </w:r>
          </w:p>
          <w:p w:rsidR="00217AE5" w:rsidRPr="00217AE5" w:rsidRDefault="00217AE5" w:rsidP="00217A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17A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Recursos de informática disponíveis;</w:t>
            </w:r>
          </w:p>
          <w:p w:rsidR="00217AE5" w:rsidRPr="00217AE5" w:rsidRDefault="00217AE5" w:rsidP="00217A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17A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Relação equipamento/aluno;</w:t>
            </w:r>
          </w:p>
          <w:p w:rsidR="00A34E7B" w:rsidRPr="00217AE5" w:rsidRDefault="00217AE5" w:rsidP="00217A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17A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Descrição de inovações tecnológicas significativas.</w:t>
            </w:r>
            <w:proofErr w:type="gramStart"/>
            <w:r w:rsidRPr="00217A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&gt;</w:t>
            </w:r>
            <w:proofErr w:type="gramEnd"/>
          </w:p>
          <w:p w:rsidR="00A34E7B" w:rsidRPr="00251968" w:rsidRDefault="00A34E7B" w:rsidP="000E2776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A34E7B" w:rsidRPr="00251968" w:rsidTr="000E2776">
        <w:tc>
          <w:tcPr>
            <w:tcW w:w="8644" w:type="dxa"/>
          </w:tcPr>
          <w:p w:rsidR="00A34E7B" w:rsidRPr="00251968" w:rsidRDefault="00A34E7B" w:rsidP="000E2776">
            <w:pPr>
              <w:rPr>
                <w:b/>
                <w:sz w:val="24"/>
                <w:szCs w:val="24"/>
              </w:rPr>
            </w:pPr>
          </w:p>
        </w:tc>
      </w:tr>
      <w:tr w:rsidR="00A34E7B" w:rsidRPr="00251968" w:rsidTr="000E2776">
        <w:tc>
          <w:tcPr>
            <w:tcW w:w="8644" w:type="dxa"/>
          </w:tcPr>
          <w:p w:rsidR="00A34E7B" w:rsidRPr="00251968" w:rsidRDefault="00A34E7B" w:rsidP="000E2776">
            <w:pPr>
              <w:rPr>
                <w:b/>
                <w:sz w:val="24"/>
                <w:szCs w:val="24"/>
              </w:rPr>
            </w:pPr>
          </w:p>
        </w:tc>
      </w:tr>
      <w:tr w:rsidR="00A34E7B" w:rsidRPr="00251968" w:rsidTr="000E2776">
        <w:tc>
          <w:tcPr>
            <w:tcW w:w="8644" w:type="dxa"/>
          </w:tcPr>
          <w:p w:rsidR="00A34E7B" w:rsidRPr="00251968" w:rsidRDefault="00A34E7B" w:rsidP="000E2776">
            <w:pPr>
              <w:rPr>
                <w:b/>
                <w:sz w:val="24"/>
                <w:szCs w:val="24"/>
              </w:rPr>
            </w:pPr>
          </w:p>
        </w:tc>
      </w:tr>
      <w:tr w:rsidR="00A34E7B" w:rsidRPr="00251968" w:rsidTr="000E2776">
        <w:tc>
          <w:tcPr>
            <w:tcW w:w="8644" w:type="dxa"/>
          </w:tcPr>
          <w:p w:rsidR="00A34E7B" w:rsidRPr="00251968" w:rsidRDefault="00A34E7B" w:rsidP="000E2776">
            <w:pPr>
              <w:rPr>
                <w:b/>
                <w:sz w:val="24"/>
                <w:szCs w:val="24"/>
              </w:rPr>
            </w:pPr>
          </w:p>
        </w:tc>
      </w:tr>
      <w:tr w:rsidR="00A34E7B" w:rsidRPr="00251968" w:rsidTr="000E2776">
        <w:tc>
          <w:tcPr>
            <w:tcW w:w="8644" w:type="dxa"/>
          </w:tcPr>
          <w:p w:rsidR="00A34E7B" w:rsidRPr="00251968" w:rsidRDefault="00A34E7B" w:rsidP="000E2776">
            <w:pPr>
              <w:rPr>
                <w:b/>
                <w:sz w:val="24"/>
                <w:szCs w:val="24"/>
              </w:rPr>
            </w:pPr>
          </w:p>
        </w:tc>
      </w:tr>
      <w:tr w:rsidR="00A34E7B" w:rsidRPr="00251968" w:rsidTr="000E2776">
        <w:tc>
          <w:tcPr>
            <w:tcW w:w="8644" w:type="dxa"/>
          </w:tcPr>
          <w:p w:rsidR="00A34E7B" w:rsidRPr="00251968" w:rsidRDefault="00A34E7B" w:rsidP="000E2776">
            <w:pPr>
              <w:rPr>
                <w:b/>
                <w:sz w:val="24"/>
                <w:szCs w:val="24"/>
              </w:rPr>
            </w:pPr>
          </w:p>
        </w:tc>
      </w:tr>
      <w:tr w:rsidR="00A34E7B" w:rsidRPr="00251968" w:rsidTr="000E2776">
        <w:tc>
          <w:tcPr>
            <w:tcW w:w="8644" w:type="dxa"/>
          </w:tcPr>
          <w:p w:rsidR="00A34E7B" w:rsidRPr="00251968" w:rsidRDefault="00A34E7B" w:rsidP="000E2776">
            <w:pPr>
              <w:rPr>
                <w:b/>
                <w:sz w:val="24"/>
                <w:szCs w:val="24"/>
              </w:rPr>
            </w:pPr>
          </w:p>
        </w:tc>
      </w:tr>
      <w:tr w:rsidR="00A34E7B" w:rsidRPr="00251968" w:rsidTr="000E2776">
        <w:tc>
          <w:tcPr>
            <w:tcW w:w="8644" w:type="dxa"/>
          </w:tcPr>
          <w:p w:rsidR="00A34E7B" w:rsidRPr="00251968" w:rsidRDefault="00A34E7B" w:rsidP="000E2776">
            <w:pPr>
              <w:rPr>
                <w:b/>
                <w:sz w:val="24"/>
                <w:szCs w:val="24"/>
              </w:rPr>
            </w:pPr>
          </w:p>
        </w:tc>
      </w:tr>
      <w:tr w:rsidR="00A34E7B" w:rsidRPr="00251968" w:rsidTr="000E2776">
        <w:tc>
          <w:tcPr>
            <w:tcW w:w="8644" w:type="dxa"/>
          </w:tcPr>
          <w:p w:rsidR="00A34E7B" w:rsidRPr="00251968" w:rsidRDefault="00A34E7B" w:rsidP="000E2776">
            <w:pPr>
              <w:rPr>
                <w:b/>
                <w:sz w:val="24"/>
                <w:szCs w:val="24"/>
              </w:rPr>
            </w:pPr>
          </w:p>
        </w:tc>
      </w:tr>
      <w:tr w:rsidR="00C437E2" w:rsidRPr="00251968" w:rsidTr="000E2776">
        <w:tc>
          <w:tcPr>
            <w:tcW w:w="8644" w:type="dxa"/>
          </w:tcPr>
          <w:p w:rsidR="00C437E2" w:rsidRPr="00251968" w:rsidRDefault="00C437E2" w:rsidP="000E2776">
            <w:pPr>
              <w:rPr>
                <w:b/>
                <w:sz w:val="24"/>
                <w:szCs w:val="24"/>
              </w:rPr>
            </w:pPr>
          </w:p>
        </w:tc>
      </w:tr>
      <w:tr w:rsidR="00C437E2" w:rsidRPr="00251968" w:rsidTr="000E2776">
        <w:tc>
          <w:tcPr>
            <w:tcW w:w="8644" w:type="dxa"/>
          </w:tcPr>
          <w:p w:rsidR="00C437E2" w:rsidRPr="00251968" w:rsidRDefault="00C437E2" w:rsidP="000E2776">
            <w:pPr>
              <w:rPr>
                <w:b/>
                <w:sz w:val="24"/>
                <w:szCs w:val="24"/>
              </w:rPr>
            </w:pPr>
          </w:p>
        </w:tc>
      </w:tr>
      <w:tr w:rsidR="00C437E2" w:rsidRPr="00251968" w:rsidTr="000E2776">
        <w:tc>
          <w:tcPr>
            <w:tcW w:w="8644" w:type="dxa"/>
          </w:tcPr>
          <w:p w:rsidR="00C437E2" w:rsidRPr="00251968" w:rsidRDefault="00C437E2" w:rsidP="000E2776">
            <w:pPr>
              <w:rPr>
                <w:b/>
                <w:sz w:val="24"/>
                <w:szCs w:val="24"/>
              </w:rPr>
            </w:pPr>
          </w:p>
        </w:tc>
      </w:tr>
      <w:tr w:rsidR="00C437E2" w:rsidRPr="00251968" w:rsidTr="000E2776">
        <w:tc>
          <w:tcPr>
            <w:tcW w:w="8644" w:type="dxa"/>
          </w:tcPr>
          <w:p w:rsidR="00C437E2" w:rsidRPr="00251968" w:rsidRDefault="00C437E2" w:rsidP="000E2776">
            <w:pPr>
              <w:rPr>
                <w:b/>
                <w:sz w:val="24"/>
                <w:szCs w:val="24"/>
              </w:rPr>
            </w:pPr>
          </w:p>
        </w:tc>
      </w:tr>
      <w:tr w:rsidR="00A34E7B" w:rsidRPr="00251968" w:rsidTr="000E2776">
        <w:tc>
          <w:tcPr>
            <w:tcW w:w="8644" w:type="dxa"/>
          </w:tcPr>
          <w:p w:rsidR="00A34E7B" w:rsidRPr="00251968" w:rsidRDefault="00A34E7B" w:rsidP="000E2776">
            <w:pPr>
              <w:rPr>
                <w:b/>
                <w:sz w:val="24"/>
                <w:szCs w:val="24"/>
              </w:rPr>
            </w:pPr>
          </w:p>
        </w:tc>
      </w:tr>
    </w:tbl>
    <w:p w:rsidR="00C437E2" w:rsidRPr="00A34E7B" w:rsidRDefault="00217AE5" w:rsidP="00217AE5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tilliumWeb-SemiBold" w:hAnsi="TitilliumWeb-SemiBold" w:cs="TitilliumWeb-SemiBold"/>
          <w:b/>
          <w:bCs/>
          <w:color w:val="000000"/>
        </w:rPr>
      </w:pPr>
      <w:r>
        <w:rPr>
          <w:rFonts w:ascii="TitilliumWeb-SemiBold" w:hAnsi="TitilliumWeb-SemiBold" w:cs="TitilliumWeb-SemiBold"/>
          <w:b/>
          <w:bCs/>
          <w:color w:val="000000"/>
        </w:rPr>
        <w:t>Recursos Tecnológicos e de Audiovisual</w:t>
      </w:r>
    </w:p>
    <w:p w:rsidR="00C437E2" w:rsidRDefault="00C437E2" w:rsidP="00C437E2">
      <w:pPr>
        <w:autoSpaceDE w:val="0"/>
        <w:autoSpaceDN w:val="0"/>
        <w:adjustRightInd w:val="0"/>
        <w:rPr>
          <w:rFonts w:ascii="TitilliumWeb-Thin" w:hAnsi="TitilliumWeb-Thin" w:cs="TitilliumWeb-Thin"/>
          <w:color w:val="FF0000"/>
        </w:rPr>
      </w:pPr>
    </w:p>
    <w:p w:rsidR="00C437E2" w:rsidRPr="00433879" w:rsidRDefault="00433879" w:rsidP="00433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33879">
        <w:rPr>
          <w:rFonts w:ascii="Times New Roman" w:hAnsi="Times New Roman" w:cs="Times New Roman"/>
          <w:color w:val="FF0000"/>
          <w:sz w:val="24"/>
          <w:szCs w:val="24"/>
        </w:rPr>
        <w:t>&lt;Descrever os recursos presentes na IES, e o planejamento de melhorias nessa área. &gt;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C437E2" w:rsidRPr="00251968" w:rsidTr="000E2776">
        <w:tc>
          <w:tcPr>
            <w:tcW w:w="8644" w:type="dxa"/>
          </w:tcPr>
          <w:p w:rsidR="00C437E2" w:rsidRPr="00251968" w:rsidRDefault="00C437E2" w:rsidP="000E2776">
            <w:pPr>
              <w:rPr>
                <w:b/>
                <w:sz w:val="24"/>
                <w:szCs w:val="24"/>
              </w:rPr>
            </w:pPr>
          </w:p>
        </w:tc>
      </w:tr>
      <w:tr w:rsidR="00C437E2" w:rsidRPr="00251968" w:rsidTr="000E2776">
        <w:tc>
          <w:tcPr>
            <w:tcW w:w="8644" w:type="dxa"/>
          </w:tcPr>
          <w:p w:rsidR="00C437E2" w:rsidRPr="00251968" w:rsidRDefault="00C437E2" w:rsidP="000E2776">
            <w:pPr>
              <w:rPr>
                <w:b/>
                <w:sz w:val="24"/>
                <w:szCs w:val="24"/>
              </w:rPr>
            </w:pPr>
          </w:p>
        </w:tc>
      </w:tr>
      <w:tr w:rsidR="00C437E2" w:rsidRPr="00251968" w:rsidTr="000E2776">
        <w:tc>
          <w:tcPr>
            <w:tcW w:w="8644" w:type="dxa"/>
          </w:tcPr>
          <w:p w:rsidR="00C437E2" w:rsidRPr="00251968" w:rsidRDefault="00C437E2" w:rsidP="000E2776">
            <w:pPr>
              <w:rPr>
                <w:b/>
                <w:sz w:val="24"/>
                <w:szCs w:val="24"/>
              </w:rPr>
            </w:pPr>
          </w:p>
        </w:tc>
      </w:tr>
      <w:tr w:rsidR="00C437E2" w:rsidRPr="00251968" w:rsidTr="000E2776">
        <w:tc>
          <w:tcPr>
            <w:tcW w:w="8644" w:type="dxa"/>
          </w:tcPr>
          <w:p w:rsidR="00C437E2" w:rsidRPr="00251968" w:rsidRDefault="00C437E2" w:rsidP="000E2776">
            <w:pPr>
              <w:rPr>
                <w:b/>
                <w:sz w:val="24"/>
                <w:szCs w:val="24"/>
              </w:rPr>
            </w:pPr>
          </w:p>
        </w:tc>
      </w:tr>
      <w:tr w:rsidR="00C437E2" w:rsidRPr="00251968" w:rsidTr="000E2776">
        <w:tc>
          <w:tcPr>
            <w:tcW w:w="8644" w:type="dxa"/>
          </w:tcPr>
          <w:p w:rsidR="00C437E2" w:rsidRPr="00251968" w:rsidRDefault="00C437E2" w:rsidP="000E2776">
            <w:pPr>
              <w:rPr>
                <w:b/>
                <w:sz w:val="24"/>
                <w:szCs w:val="24"/>
              </w:rPr>
            </w:pPr>
          </w:p>
        </w:tc>
      </w:tr>
      <w:tr w:rsidR="00C437E2" w:rsidRPr="00251968" w:rsidTr="000E2776">
        <w:tc>
          <w:tcPr>
            <w:tcW w:w="8644" w:type="dxa"/>
          </w:tcPr>
          <w:p w:rsidR="00C437E2" w:rsidRPr="00251968" w:rsidRDefault="00C437E2" w:rsidP="000E2776">
            <w:pPr>
              <w:rPr>
                <w:b/>
                <w:sz w:val="24"/>
                <w:szCs w:val="24"/>
              </w:rPr>
            </w:pPr>
          </w:p>
        </w:tc>
      </w:tr>
      <w:tr w:rsidR="00C437E2" w:rsidRPr="00251968" w:rsidTr="000E2776">
        <w:tc>
          <w:tcPr>
            <w:tcW w:w="8644" w:type="dxa"/>
          </w:tcPr>
          <w:p w:rsidR="00C437E2" w:rsidRPr="00251968" w:rsidRDefault="00C437E2" w:rsidP="000E2776">
            <w:pPr>
              <w:rPr>
                <w:b/>
                <w:sz w:val="24"/>
                <w:szCs w:val="24"/>
              </w:rPr>
            </w:pPr>
          </w:p>
        </w:tc>
      </w:tr>
      <w:tr w:rsidR="00C437E2" w:rsidRPr="00251968" w:rsidTr="000E2776">
        <w:tc>
          <w:tcPr>
            <w:tcW w:w="8644" w:type="dxa"/>
          </w:tcPr>
          <w:p w:rsidR="00C437E2" w:rsidRPr="00251968" w:rsidRDefault="00C437E2" w:rsidP="000E2776">
            <w:pPr>
              <w:rPr>
                <w:b/>
                <w:sz w:val="24"/>
                <w:szCs w:val="24"/>
              </w:rPr>
            </w:pPr>
          </w:p>
        </w:tc>
      </w:tr>
      <w:tr w:rsidR="00C437E2" w:rsidRPr="00251968" w:rsidTr="000E2776">
        <w:tc>
          <w:tcPr>
            <w:tcW w:w="8644" w:type="dxa"/>
          </w:tcPr>
          <w:p w:rsidR="00C437E2" w:rsidRPr="00251968" w:rsidRDefault="00C437E2" w:rsidP="000E2776">
            <w:pPr>
              <w:rPr>
                <w:b/>
                <w:sz w:val="24"/>
                <w:szCs w:val="24"/>
              </w:rPr>
            </w:pPr>
          </w:p>
        </w:tc>
      </w:tr>
      <w:tr w:rsidR="00C437E2" w:rsidRPr="00251968" w:rsidTr="000E2776">
        <w:tc>
          <w:tcPr>
            <w:tcW w:w="8644" w:type="dxa"/>
          </w:tcPr>
          <w:p w:rsidR="00C437E2" w:rsidRPr="00251968" w:rsidRDefault="00C437E2" w:rsidP="000E2776">
            <w:pPr>
              <w:rPr>
                <w:b/>
                <w:sz w:val="24"/>
                <w:szCs w:val="24"/>
              </w:rPr>
            </w:pPr>
          </w:p>
        </w:tc>
      </w:tr>
      <w:tr w:rsidR="00C437E2" w:rsidRPr="00251968" w:rsidTr="000E2776">
        <w:tc>
          <w:tcPr>
            <w:tcW w:w="8644" w:type="dxa"/>
          </w:tcPr>
          <w:p w:rsidR="00C437E2" w:rsidRPr="00251968" w:rsidRDefault="00C437E2" w:rsidP="000E2776">
            <w:pPr>
              <w:rPr>
                <w:b/>
                <w:sz w:val="24"/>
                <w:szCs w:val="24"/>
              </w:rPr>
            </w:pPr>
          </w:p>
        </w:tc>
      </w:tr>
      <w:tr w:rsidR="00C437E2" w:rsidRPr="00251968" w:rsidTr="000E2776">
        <w:tc>
          <w:tcPr>
            <w:tcW w:w="8644" w:type="dxa"/>
          </w:tcPr>
          <w:p w:rsidR="00C437E2" w:rsidRPr="00251968" w:rsidRDefault="00C437E2" w:rsidP="000E2776">
            <w:pPr>
              <w:rPr>
                <w:b/>
                <w:sz w:val="24"/>
                <w:szCs w:val="24"/>
              </w:rPr>
            </w:pPr>
          </w:p>
        </w:tc>
      </w:tr>
      <w:tr w:rsidR="00C437E2" w:rsidRPr="00251968" w:rsidTr="000E2776">
        <w:tc>
          <w:tcPr>
            <w:tcW w:w="8644" w:type="dxa"/>
          </w:tcPr>
          <w:p w:rsidR="00C437E2" w:rsidRPr="00251968" w:rsidRDefault="00C437E2" w:rsidP="000E2776">
            <w:pPr>
              <w:rPr>
                <w:b/>
                <w:sz w:val="24"/>
                <w:szCs w:val="24"/>
              </w:rPr>
            </w:pPr>
          </w:p>
        </w:tc>
      </w:tr>
      <w:tr w:rsidR="00C437E2" w:rsidRPr="00251968" w:rsidTr="000E2776">
        <w:tc>
          <w:tcPr>
            <w:tcW w:w="8644" w:type="dxa"/>
          </w:tcPr>
          <w:p w:rsidR="00C437E2" w:rsidRPr="00251968" w:rsidRDefault="00C437E2" w:rsidP="000E2776">
            <w:pPr>
              <w:rPr>
                <w:b/>
                <w:sz w:val="24"/>
                <w:szCs w:val="24"/>
              </w:rPr>
            </w:pPr>
          </w:p>
        </w:tc>
      </w:tr>
      <w:tr w:rsidR="00C437E2" w:rsidRPr="00251968" w:rsidTr="000E2776">
        <w:tc>
          <w:tcPr>
            <w:tcW w:w="8644" w:type="dxa"/>
          </w:tcPr>
          <w:p w:rsidR="00C437E2" w:rsidRPr="00251968" w:rsidRDefault="00C437E2" w:rsidP="000E2776">
            <w:pPr>
              <w:rPr>
                <w:b/>
                <w:sz w:val="24"/>
                <w:szCs w:val="24"/>
              </w:rPr>
            </w:pPr>
          </w:p>
        </w:tc>
      </w:tr>
      <w:tr w:rsidR="00C437E2" w:rsidRPr="00251968" w:rsidTr="000E2776">
        <w:tc>
          <w:tcPr>
            <w:tcW w:w="8644" w:type="dxa"/>
          </w:tcPr>
          <w:p w:rsidR="00C437E2" w:rsidRPr="00251968" w:rsidRDefault="00C437E2" w:rsidP="000E2776">
            <w:pPr>
              <w:rPr>
                <w:b/>
                <w:sz w:val="24"/>
                <w:szCs w:val="24"/>
              </w:rPr>
            </w:pPr>
          </w:p>
        </w:tc>
      </w:tr>
    </w:tbl>
    <w:p w:rsidR="00433879" w:rsidRPr="00433879" w:rsidRDefault="00433879" w:rsidP="00433879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TitilliumWeb-SemiBold"/>
          <w:b/>
          <w:bCs/>
          <w:color w:val="000000"/>
          <w:sz w:val="24"/>
          <w:szCs w:val="24"/>
        </w:rPr>
      </w:pPr>
      <w:r w:rsidRPr="00433879">
        <w:rPr>
          <w:rFonts w:cs="TitilliumWeb-SemiBold"/>
          <w:b/>
          <w:bCs/>
          <w:color w:val="000000"/>
          <w:sz w:val="24"/>
          <w:szCs w:val="24"/>
        </w:rPr>
        <w:t>Plano de promoção de acessibilidade e de atendimento diferenciado a portadores de necessidades especiais</w:t>
      </w:r>
    </w:p>
    <w:p w:rsidR="00433879" w:rsidRDefault="00433879" w:rsidP="00433879">
      <w:pPr>
        <w:autoSpaceDE w:val="0"/>
        <w:autoSpaceDN w:val="0"/>
        <w:adjustRightInd w:val="0"/>
        <w:spacing w:after="0" w:line="240" w:lineRule="auto"/>
        <w:jc w:val="both"/>
        <w:rPr>
          <w:rFonts w:ascii="TitilliumWeb-Thin" w:hAnsi="TitilliumWeb-Thin" w:cs="TitilliumWeb-Thin"/>
          <w:color w:val="FF0000"/>
        </w:rPr>
      </w:pPr>
    </w:p>
    <w:p w:rsidR="00C437E2" w:rsidRDefault="00433879" w:rsidP="00433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33879">
        <w:rPr>
          <w:rFonts w:ascii="Times New Roman" w:hAnsi="Times New Roman" w:cs="Times New Roman"/>
          <w:color w:val="FF0000"/>
          <w:sz w:val="24"/>
          <w:szCs w:val="24"/>
        </w:rPr>
        <w:t>&lt;Ações planejadas para promover acessibilidade aos portadores de necessidades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33879">
        <w:rPr>
          <w:rFonts w:ascii="Times New Roman" w:hAnsi="Times New Roman" w:cs="Times New Roman"/>
          <w:color w:val="FF0000"/>
          <w:sz w:val="24"/>
          <w:szCs w:val="24"/>
        </w:rPr>
        <w:t>especiais.</w:t>
      </w:r>
      <w:proofErr w:type="gramStart"/>
      <w:r w:rsidRPr="00433879">
        <w:rPr>
          <w:rFonts w:ascii="Times New Roman" w:hAnsi="Times New Roman" w:cs="Times New Roman"/>
          <w:color w:val="FF0000"/>
          <w:sz w:val="24"/>
          <w:szCs w:val="24"/>
        </w:rPr>
        <w:t>&gt;</w:t>
      </w:r>
      <w:proofErr w:type="gramEnd"/>
    </w:p>
    <w:p w:rsidR="00433879" w:rsidRDefault="00433879" w:rsidP="00433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433879" w:rsidRPr="00251968" w:rsidTr="000E2776">
        <w:tc>
          <w:tcPr>
            <w:tcW w:w="8644" w:type="dxa"/>
          </w:tcPr>
          <w:p w:rsidR="00433879" w:rsidRPr="00251968" w:rsidRDefault="00433879" w:rsidP="000E2776">
            <w:pPr>
              <w:rPr>
                <w:b/>
                <w:sz w:val="24"/>
                <w:szCs w:val="24"/>
              </w:rPr>
            </w:pPr>
          </w:p>
        </w:tc>
      </w:tr>
      <w:tr w:rsidR="00433879" w:rsidRPr="00251968" w:rsidTr="000E2776">
        <w:tc>
          <w:tcPr>
            <w:tcW w:w="8644" w:type="dxa"/>
          </w:tcPr>
          <w:p w:rsidR="00433879" w:rsidRPr="00251968" w:rsidRDefault="00433879" w:rsidP="000E2776">
            <w:pPr>
              <w:rPr>
                <w:b/>
                <w:sz w:val="24"/>
                <w:szCs w:val="24"/>
              </w:rPr>
            </w:pPr>
          </w:p>
        </w:tc>
      </w:tr>
      <w:tr w:rsidR="00433879" w:rsidRPr="00251968" w:rsidTr="000E2776">
        <w:tc>
          <w:tcPr>
            <w:tcW w:w="8644" w:type="dxa"/>
          </w:tcPr>
          <w:p w:rsidR="00433879" w:rsidRPr="00251968" w:rsidRDefault="00433879" w:rsidP="000E2776">
            <w:pPr>
              <w:rPr>
                <w:b/>
                <w:sz w:val="24"/>
                <w:szCs w:val="24"/>
              </w:rPr>
            </w:pPr>
          </w:p>
        </w:tc>
      </w:tr>
      <w:tr w:rsidR="00433879" w:rsidRPr="00251968" w:rsidTr="000E2776">
        <w:tc>
          <w:tcPr>
            <w:tcW w:w="8644" w:type="dxa"/>
          </w:tcPr>
          <w:p w:rsidR="00433879" w:rsidRPr="00251968" w:rsidRDefault="00433879" w:rsidP="000E2776">
            <w:pPr>
              <w:rPr>
                <w:b/>
                <w:sz w:val="24"/>
                <w:szCs w:val="24"/>
              </w:rPr>
            </w:pPr>
          </w:p>
        </w:tc>
      </w:tr>
      <w:tr w:rsidR="00433879" w:rsidRPr="00251968" w:rsidTr="000E2776">
        <w:tc>
          <w:tcPr>
            <w:tcW w:w="8644" w:type="dxa"/>
          </w:tcPr>
          <w:p w:rsidR="00433879" w:rsidRPr="00251968" w:rsidRDefault="00433879" w:rsidP="000E2776">
            <w:pPr>
              <w:rPr>
                <w:b/>
                <w:sz w:val="24"/>
                <w:szCs w:val="24"/>
              </w:rPr>
            </w:pPr>
          </w:p>
        </w:tc>
      </w:tr>
      <w:tr w:rsidR="00433879" w:rsidRPr="00251968" w:rsidTr="000E2776">
        <w:tc>
          <w:tcPr>
            <w:tcW w:w="8644" w:type="dxa"/>
          </w:tcPr>
          <w:p w:rsidR="00433879" w:rsidRPr="00251968" w:rsidRDefault="00433879" w:rsidP="000E2776">
            <w:pPr>
              <w:rPr>
                <w:b/>
                <w:sz w:val="24"/>
                <w:szCs w:val="24"/>
              </w:rPr>
            </w:pPr>
          </w:p>
        </w:tc>
      </w:tr>
      <w:tr w:rsidR="006D00D4" w:rsidRPr="00251968" w:rsidTr="000E2776">
        <w:tc>
          <w:tcPr>
            <w:tcW w:w="8644" w:type="dxa"/>
          </w:tcPr>
          <w:p w:rsidR="006D00D4" w:rsidRPr="00251968" w:rsidRDefault="006D00D4" w:rsidP="000E2776">
            <w:pPr>
              <w:rPr>
                <w:b/>
                <w:sz w:val="24"/>
                <w:szCs w:val="24"/>
              </w:rPr>
            </w:pPr>
          </w:p>
        </w:tc>
      </w:tr>
      <w:tr w:rsidR="006D00D4" w:rsidRPr="00251968" w:rsidTr="000E2776">
        <w:tc>
          <w:tcPr>
            <w:tcW w:w="8644" w:type="dxa"/>
          </w:tcPr>
          <w:p w:rsidR="006D00D4" w:rsidRPr="00251968" w:rsidRDefault="006D00D4" w:rsidP="000E2776">
            <w:pPr>
              <w:rPr>
                <w:b/>
                <w:sz w:val="24"/>
                <w:szCs w:val="24"/>
              </w:rPr>
            </w:pPr>
          </w:p>
        </w:tc>
      </w:tr>
      <w:tr w:rsidR="006D00D4" w:rsidRPr="00251968" w:rsidTr="000E2776">
        <w:tc>
          <w:tcPr>
            <w:tcW w:w="8644" w:type="dxa"/>
          </w:tcPr>
          <w:p w:rsidR="006D00D4" w:rsidRPr="00251968" w:rsidRDefault="006D00D4" w:rsidP="000E2776">
            <w:pPr>
              <w:rPr>
                <w:b/>
                <w:sz w:val="24"/>
                <w:szCs w:val="24"/>
              </w:rPr>
            </w:pPr>
          </w:p>
        </w:tc>
      </w:tr>
      <w:tr w:rsidR="006D00D4" w:rsidRPr="00251968" w:rsidTr="000E2776">
        <w:tc>
          <w:tcPr>
            <w:tcW w:w="8644" w:type="dxa"/>
          </w:tcPr>
          <w:p w:rsidR="006D00D4" w:rsidRPr="00251968" w:rsidRDefault="006D00D4" w:rsidP="000E2776">
            <w:pPr>
              <w:rPr>
                <w:b/>
                <w:sz w:val="24"/>
                <w:szCs w:val="24"/>
              </w:rPr>
            </w:pPr>
          </w:p>
        </w:tc>
      </w:tr>
      <w:tr w:rsidR="006D00D4" w:rsidRPr="00251968" w:rsidTr="000E2776">
        <w:tc>
          <w:tcPr>
            <w:tcW w:w="8644" w:type="dxa"/>
          </w:tcPr>
          <w:p w:rsidR="006D00D4" w:rsidRPr="00251968" w:rsidRDefault="006D00D4" w:rsidP="000E2776">
            <w:pPr>
              <w:rPr>
                <w:b/>
                <w:sz w:val="24"/>
                <w:szCs w:val="24"/>
              </w:rPr>
            </w:pPr>
          </w:p>
        </w:tc>
      </w:tr>
      <w:tr w:rsidR="006D00D4" w:rsidRPr="00251968" w:rsidTr="000E2776">
        <w:tc>
          <w:tcPr>
            <w:tcW w:w="8644" w:type="dxa"/>
          </w:tcPr>
          <w:p w:rsidR="006D00D4" w:rsidRPr="00251968" w:rsidRDefault="006D00D4" w:rsidP="000E2776">
            <w:pPr>
              <w:rPr>
                <w:b/>
                <w:sz w:val="24"/>
                <w:szCs w:val="24"/>
              </w:rPr>
            </w:pPr>
          </w:p>
        </w:tc>
      </w:tr>
      <w:tr w:rsidR="006D00D4" w:rsidRPr="00251968" w:rsidTr="000E2776">
        <w:tc>
          <w:tcPr>
            <w:tcW w:w="8644" w:type="dxa"/>
          </w:tcPr>
          <w:p w:rsidR="006D00D4" w:rsidRPr="00251968" w:rsidRDefault="006D00D4" w:rsidP="000E2776">
            <w:pPr>
              <w:rPr>
                <w:b/>
                <w:sz w:val="24"/>
                <w:szCs w:val="24"/>
              </w:rPr>
            </w:pPr>
          </w:p>
        </w:tc>
      </w:tr>
      <w:tr w:rsidR="006D00D4" w:rsidRPr="00251968" w:rsidTr="000E2776">
        <w:tc>
          <w:tcPr>
            <w:tcW w:w="8644" w:type="dxa"/>
          </w:tcPr>
          <w:p w:rsidR="006D00D4" w:rsidRPr="00251968" w:rsidRDefault="006D00D4" w:rsidP="000E2776">
            <w:pPr>
              <w:rPr>
                <w:b/>
                <w:sz w:val="24"/>
                <w:szCs w:val="24"/>
              </w:rPr>
            </w:pPr>
          </w:p>
        </w:tc>
      </w:tr>
      <w:tr w:rsidR="006D00D4" w:rsidRPr="00251968" w:rsidTr="000E2776">
        <w:tc>
          <w:tcPr>
            <w:tcW w:w="8644" w:type="dxa"/>
          </w:tcPr>
          <w:p w:rsidR="006D00D4" w:rsidRPr="00251968" w:rsidRDefault="006D00D4" w:rsidP="000E2776">
            <w:pPr>
              <w:rPr>
                <w:b/>
                <w:sz w:val="24"/>
                <w:szCs w:val="24"/>
              </w:rPr>
            </w:pPr>
          </w:p>
        </w:tc>
      </w:tr>
      <w:tr w:rsidR="006D00D4" w:rsidRPr="00251968" w:rsidTr="000E2776">
        <w:tc>
          <w:tcPr>
            <w:tcW w:w="8644" w:type="dxa"/>
          </w:tcPr>
          <w:p w:rsidR="006D00D4" w:rsidRPr="00251968" w:rsidRDefault="006D00D4" w:rsidP="000E2776">
            <w:pPr>
              <w:rPr>
                <w:b/>
                <w:sz w:val="24"/>
                <w:szCs w:val="24"/>
              </w:rPr>
            </w:pPr>
          </w:p>
        </w:tc>
      </w:tr>
      <w:tr w:rsidR="006D00D4" w:rsidRPr="00251968" w:rsidTr="000E2776">
        <w:tc>
          <w:tcPr>
            <w:tcW w:w="8644" w:type="dxa"/>
          </w:tcPr>
          <w:p w:rsidR="006D00D4" w:rsidRPr="00251968" w:rsidRDefault="006D00D4" w:rsidP="000E2776">
            <w:pPr>
              <w:rPr>
                <w:b/>
                <w:sz w:val="24"/>
                <w:szCs w:val="24"/>
              </w:rPr>
            </w:pPr>
          </w:p>
        </w:tc>
      </w:tr>
      <w:tr w:rsidR="006D00D4" w:rsidRPr="00251968" w:rsidTr="000E2776">
        <w:tc>
          <w:tcPr>
            <w:tcW w:w="8644" w:type="dxa"/>
          </w:tcPr>
          <w:p w:rsidR="006D00D4" w:rsidRPr="00251968" w:rsidRDefault="006D00D4" w:rsidP="000E2776">
            <w:pPr>
              <w:rPr>
                <w:b/>
                <w:sz w:val="24"/>
                <w:szCs w:val="24"/>
              </w:rPr>
            </w:pPr>
          </w:p>
        </w:tc>
      </w:tr>
      <w:tr w:rsidR="006D00D4" w:rsidRPr="00251968" w:rsidTr="000E2776">
        <w:tc>
          <w:tcPr>
            <w:tcW w:w="8644" w:type="dxa"/>
          </w:tcPr>
          <w:p w:rsidR="006D00D4" w:rsidRPr="00251968" w:rsidRDefault="006D00D4" w:rsidP="000E2776">
            <w:pPr>
              <w:rPr>
                <w:b/>
                <w:sz w:val="24"/>
                <w:szCs w:val="24"/>
              </w:rPr>
            </w:pPr>
          </w:p>
        </w:tc>
      </w:tr>
      <w:tr w:rsidR="006D00D4" w:rsidRPr="00251968" w:rsidTr="000E2776">
        <w:tc>
          <w:tcPr>
            <w:tcW w:w="8644" w:type="dxa"/>
          </w:tcPr>
          <w:p w:rsidR="006D00D4" w:rsidRPr="00251968" w:rsidRDefault="006D00D4" w:rsidP="000E2776">
            <w:pPr>
              <w:rPr>
                <w:b/>
                <w:sz w:val="24"/>
                <w:szCs w:val="24"/>
              </w:rPr>
            </w:pPr>
          </w:p>
        </w:tc>
      </w:tr>
      <w:tr w:rsidR="006D00D4" w:rsidRPr="00251968" w:rsidTr="000E2776">
        <w:tc>
          <w:tcPr>
            <w:tcW w:w="8644" w:type="dxa"/>
          </w:tcPr>
          <w:p w:rsidR="006D00D4" w:rsidRPr="00251968" w:rsidRDefault="006D00D4" w:rsidP="000E2776">
            <w:pPr>
              <w:rPr>
                <w:b/>
                <w:sz w:val="24"/>
                <w:szCs w:val="24"/>
              </w:rPr>
            </w:pPr>
          </w:p>
        </w:tc>
      </w:tr>
      <w:tr w:rsidR="006D00D4" w:rsidRPr="00251968" w:rsidTr="000E2776">
        <w:tc>
          <w:tcPr>
            <w:tcW w:w="8644" w:type="dxa"/>
          </w:tcPr>
          <w:p w:rsidR="006D00D4" w:rsidRPr="00251968" w:rsidRDefault="006D00D4" w:rsidP="000E2776">
            <w:pPr>
              <w:rPr>
                <w:b/>
                <w:sz w:val="24"/>
                <w:szCs w:val="24"/>
              </w:rPr>
            </w:pPr>
          </w:p>
        </w:tc>
      </w:tr>
      <w:tr w:rsidR="006D00D4" w:rsidRPr="00251968" w:rsidTr="000E2776">
        <w:tc>
          <w:tcPr>
            <w:tcW w:w="8644" w:type="dxa"/>
          </w:tcPr>
          <w:p w:rsidR="006D00D4" w:rsidRPr="00251968" w:rsidRDefault="006D00D4" w:rsidP="000E2776">
            <w:pPr>
              <w:rPr>
                <w:b/>
                <w:sz w:val="24"/>
                <w:szCs w:val="24"/>
              </w:rPr>
            </w:pPr>
          </w:p>
        </w:tc>
      </w:tr>
      <w:tr w:rsidR="006D00D4" w:rsidRPr="00251968" w:rsidTr="000E2776">
        <w:tc>
          <w:tcPr>
            <w:tcW w:w="8644" w:type="dxa"/>
          </w:tcPr>
          <w:p w:rsidR="006D00D4" w:rsidRPr="00251968" w:rsidRDefault="006D00D4" w:rsidP="000E2776">
            <w:pPr>
              <w:rPr>
                <w:b/>
                <w:sz w:val="24"/>
                <w:szCs w:val="24"/>
              </w:rPr>
            </w:pPr>
          </w:p>
        </w:tc>
      </w:tr>
      <w:tr w:rsidR="006D00D4" w:rsidRPr="00251968" w:rsidTr="000E2776">
        <w:tc>
          <w:tcPr>
            <w:tcW w:w="8644" w:type="dxa"/>
          </w:tcPr>
          <w:p w:rsidR="006D00D4" w:rsidRPr="00251968" w:rsidRDefault="006D00D4" w:rsidP="000E2776">
            <w:pPr>
              <w:rPr>
                <w:b/>
                <w:sz w:val="24"/>
                <w:szCs w:val="24"/>
              </w:rPr>
            </w:pPr>
          </w:p>
        </w:tc>
      </w:tr>
      <w:tr w:rsidR="006D00D4" w:rsidRPr="00251968" w:rsidTr="000E2776">
        <w:tc>
          <w:tcPr>
            <w:tcW w:w="8644" w:type="dxa"/>
          </w:tcPr>
          <w:p w:rsidR="006D00D4" w:rsidRPr="00251968" w:rsidRDefault="006D00D4" w:rsidP="000E2776">
            <w:pPr>
              <w:rPr>
                <w:b/>
                <w:sz w:val="24"/>
                <w:szCs w:val="24"/>
              </w:rPr>
            </w:pPr>
          </w:p>
        </w:tc>
      </w:tr>
      <w:tr w:rsidR="006D00D4" w:rsidRPr="00251968" w:rsidTr="000E2776">
        <w:tc>
          <w:tcPr>
            <w:tcW w:w="8644" w:type="dxa"/>
          </w:tcPr>
          <w:p w:rsidR="006D00D4" w:rsidRPr="00251968" w:rsidRDefault="006D00D4" w:rsidP="000E2776">
            <w:pPr>
              <w:rPr>
                <w:b/>
                <w:sz w:val="24"/>
                <w:szCs w:val="24"/>
              </w:rPr>
            </w:pPr>
          </w:p>
        </w:tc>
      </w:tr>
      <w:tr w:rsidR="006D00D4" w:rsidRPr="00251968" w:rsidTr="000E2776">
        <w:tc>
          <w:tcPr>
            <w:tcW w:w="8644" w:type="dxa"/>
          </w:tcPr>
          <w:p w:rsidR="006D00D4" w:rsidRPr="00251968" w:rsidRDefault="006D00D4" w:rsidP="000E2776">
            <w:pPr>
              <w:rPr>
                <w:b/>
                <w:sz w:val="24"/>
                <w:szCs w:val="24"/>
              </w:rPr>
            </w:pPr>
          </w:p>
        </w:tc>
      </w:tr>
      <w:tr w:rsidR="006D00D4" w:rsidRPr="00251968" w:rsidTr="000E2776">
        <w:tc>
          <w:tcPr>
            <w:tcW w:w="8644" w:type="dxa"/>
          </w:tcPr>
          <w:p w:rsidR="006D00D4" w:rsidRPr="00251968" w:rsidRDefault="006D00D4" w:rsidP="000E2776">
            <w:pPr>
              <w:rPr>
                <w:b/>
                <w:sz w:val="24"/>
                <w:szCs w:val="24"/>
              </w:rPr>
            </w:pPr>
          </w:p>
        </w:tc>
      </w:tr>
      <w:tr w:rsidR="006D00D4" w:rsidRPr="00251968" w:rsidTr="000E2776">
        <w:tc>
          <w:tcPr>
            <w:tcW w:w="8644" w:type="dxa"/>
          </w:tcPr>
          <w:p w:rsidR="006D00D4" w:rsidRPr="00251968" w:rsidRDefault="006D00D4" w:rsidP="000E2776">
            <w:pPr>
              <w:rPr>
                <w:b/>
                <w:sz w:val="24"/>
                <w:szCs w:val="24"/>
              </w:rPr>
            </w:pPr>
          </w:p>
        </w:tc>
      </w:tr>
      <w:tr w:rsidR="006D00D4" w:rsidRPr="00251968" w:rsidTr="000E2776">
        <w:tc>
          <w:tcPr>
            <w:tcW w:w="8644" w:type="dxa"/>
          </w:tcPr>
          <w:p w:rsidR="006D00D4" w:rsidRPr="00251968" w:rsidRDefault="006D00D4" w:rsidP="000E2776">
            <w:pPr>
              <w:rPr>
                <w:b/>
                <w:sz w:val="24"/>
                <w:szCs w:val="24"/>
              </w:rPr>
            </w:pPr>
          </w:p>
        </w:tc>
      </w:tr>
      <w:tr w:rsidR="006D00D4" w:rsidRPr="00251968" w:rsidTr="000E2776">
        <w:tc>
          <w:tcPr>
            <w:tcW w:w="8644" w:type="dxa"/>
          </w:tcPr>
          <w:p w:rsidR="006D00D4" w:rsidRPr="00251968" w:rsidRDefault="006D00D4" w:rsidP="000E2776">
            <w:pPr>
              <w:rPr>
                <w:b/>
                <w:sz w:val="24"/>
                <w:szCs w:val="24"/>
              </w:rPr>
            </w:pPr>
          </w:p>
        </w:tc>
      </w:tr>
      <w:tr w:rsidR="006D00D4" w:rsidRPr="00251968" w:rsidTr="000E2776">
        <w:tc>
          <w:tcPr>
            <w:tcW w:w="8644" w:type="dxa"/>
          </w:tcPr>
          <w:p w:rsidR="006D00D4" w:rsidRPr="00251968" w:rsidRDefault="006D00D4" w:rsidP="000E2776">
            <w:pPr>
              <w:rPr>
                <w:b/>
                <w:sz w:val="24"/>
                <w:szCs w:val="24"/>
              </w:rPr>
            </w:pPr>
          </w:p>
        </w:tc>
      </w:tr>
    </w:tbl>
    <w:p w:rsidR="00433879" w:rsidRPr="00433879" w:rsidRDefault="00433879" w:rsidP="00433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433879" w:rsidRPr="00433879">
          <w:headerReference w:type="default" r:id="rId8"/>
          <w:footerReference w:type="default" r:id="rId9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3A7194" w:rsidRPr="00232775" w:rsidRDefault="003A7194" w:rsidP="00217AE5">
      <w:pPr>
        <w:pStyle w:val="PargrafodaLista"/>
        <w:numPr>
          <w:ilvl w:val="0"/>
          <w:numId w:val="7"/>
        </w:numPr>
        <w:jc w:val="both"/>
        <w:rPr>
          <w:rFonts w:cs="Times New Roman"/>
          <w:b/>
          <w:sz w:val="24"/>
          <w:szCs w:val="24"/>
        </w:rPr>
      </w:pPr>
      <w:r w:rsidRPr="00232775">
        <w:rPr>
          <w:rFonts w:cs="Times New Roman"/>
          <w:b/>
          <w:bCs/>
          <w:sz w:val="24"/>
          <w:szCs w:val="24"/>
        </w:rPr>
        <w:lastRenderedPageBreak/>
        <w:t xml:space="preserve">Objetivos, indicadores e </w:t>
      </w:r>
      <w:proofErr w:type="gramStart"/>
      <w:r w:rsidRPr="00232775">
        <w:rPr>
          <w:rFonts w:cs="Times New Roman"/>
          <w:b/>
          <w:bCs/>
          <w:sz w:val="24"/>
          <w:szCs w:val="24"/>
        </w:rPr>
        <w:t>metas</w:t>
      </w:r>
      <w:proofErr w:type="gramEnd"/>
    </w:p>
    <w:tbl>
      <w:tblPr>
        <w:tblStyle w:val="GradeClara"/>
        <w:tblW w:w="0" w:type="auto"/>
        <w:tblLayout w:type="fixed"/>
        <w:tblLook w:val="04A0" w:firstRow="1" w:lastRow="0" w:firstColumn="1" w:lastColumn="0" w:noHBand="0" w:noVBand="1"/>
      </w:tblPr>
      <w:tblGrid>
        <w:gridCol w:w="1282"/>
        <w:gridCol w:w="1131"/>
        <w:gridCol w:w="1323"/>
        <w:gridCol w:w="955"/>
        <w:gridCol w:w="955"/>
        <w:gridCol w:w="945"/>
        <w:gridCol w:w="945"/>
        <w:gridCol w:w="935"/>
        <w:gridCol w:w="993"/>
        <w:gridCol w:w="631"/>
        <w:gridCol w:w="632"/>
        <w:gridCol w:w="917"/>
        <w:gridCol w:w="801"/>
        <w:gridCol w:w="830"/>
        <w:gridCol w:w="945"/>
      </w:tblGrid>
      <w:tr w:rsidR="003A7194" w:rsidTr="000E27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  <w:vMerge w:val="restart"/>
            <w:vAlign w:val="center"/>
          </w:tcPr>
          <w:p w:rsidR="003A7194" w:rsidRPr="00BF2820" w:rsidRDefault="003A7194" w:rsidP="000E2776">
            <w:pPr>
              <w:spacing w:line="480" w:lineRule="auto"/>
              <w:jc w:val="center"/>
              <w:rPr>
                <w:b w:val="0"/>
              </w:rPr>
            </w:pPr>
            <w:r w:rsidRPr="00BF2820">
              <w:t xml:space="preserve">Eixo </w:t>
            </w:r>
            <w:r w:rsidRPr="00E901B9">
              <w:rPr>
                <w:sz w:val="20"/>
                <w:szCs w:val="20"/>
              </w:rPr>
              <w:t>estratégico</w:t>
            </w:r>
          </w:p>
        </w:tc>
        <w:tc>
          <w:tcPr>
            <w:tcW w:w="1131" w:type="dxa"/>
            <w:vMerge w:val="restart"/>
            <w:vAlign w:val="center"/>
          </w:tcPr>
          <w:p w:rsidR="003A7194" w:rsidRPr="00E901B9" w:rsidRDefault="003A7194" w:rsidP="000E2776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E901B9">
              <w:rPr>
                <w:sz w:val="20"/>
                <w:szCs w:val="20"/>
              </w:rPr>
              <w:t>Objetivos</w:t>
            </w:r>
          </w:p>
        </w:tc>
        <w:tc>
          <w:tcPr>
            <w:tcW w:w="1323" w:type="dxa"/>
            <w:vMerge w:val="restart"/>
            <w:vAlign w:val="center"/>
          </w:tcPr>
          <w:p w:rsidR="003A7194" w:rsidRPr="00E901B9" w:rsidRDefault="003A7194" w:rsidP="000E2776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E901B9">
              <w:rPr>
                <w:sz w:val="20"/>
                <w:szCs w:val="20"/>
              </w:rPr>
              <w:t>Perspectiva do BSC</w:t>
            </w:r>
          </w:p>
        </w:tc>
        <w:tc>
          <w:tcPr>
            <w:tcW w:w="3800" w:type="dxa"/>
            <w:gridSpan w:val="4"/>
            <w:vMerge w:val="restart"/>
            <w:vAlign w:val="center"/>
          </w:tcPr>
          <w:p w:rsidR="003A7194" w:rsidRDefault="003A7194" w:rsidP="000E2776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Orçamento</w:t>
            </w:r>
          </w:p>
        </w:tc>
        <w:tc>
          <w:tcPr>
            <w:tcW w:w="3191" w:type="dxa"/>
            <w:gridSpan w:val="4"/>
            <w:vMerge w:val="restart"/>
            <w:vAlign w:val="center"/>
          </w:tcPr>
          <w:p w:rsidR="003A7194" w:rsidRDefault="003A7194" w:rsidP="000E2776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Indicadores</w:t>
            </w:r>
          </w:p>
        </w:tc>
        <w:tc>
          <w:tcPr>
            <w:tcW w:w="3493" w:type="dxa"/>
            <w:gridSpan w:val="4"/>
            <w:vAlign w:val="center"/>
          </w:tcPr>
          <w:p w:rsidR="003A7194" w:rsidRDefault="003A7194" w:rsidP="000E2776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Metas</w:t>
            </w:r>
          </w:p>
        </w:tc>
      </w:tr>
      <w:tr w:rsidR="003A7194" w:rsidTr="000E2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  <w:vMerge/>
            <w:vAlign w:val="center"/>
          </w:tcPr>
          <w:p w:rsidR="003A7194" w:rsidRDefault="003A7194" w:rsidP="000E2776">
            <w:pPr>
              <w:spacing w:line="48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1" w:type="dxa"/>
            <w:vMerge/>
            <w:vAlign w:val="center"/>
          </w:tcPr>
          <w:p w:rsidR="003A7194" w:rsidRDefault="003A7194" w:rsidP="000E277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323" w:type="dxa"/>
            <w:vMerge/>
            <w:vAlign w:val="center"/>
          </w:tcPr>
          <w:p w:rsidR="003A7194" w:rsidRDefault="003A7194" w:rsidP="000E277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800" w:type="dxa"/>
            <w:gridSpan w:val="4"/>
            <w:vMerge/>
            <w:vAlign w:val="center"/>
          </w:tcPr>
          <w:p w:rsidR="003A7194" w:rsidRDefault="003A7194" w:rsidP="000E277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191" w:type="dxa"/>
            <w:gridSpan w:val="4"/>
            <w:vMerge/>
            <w:vAlign w:val="center"/>
          </w:tcPr>
          <w:p w:rsidR="003A7194" w:rsidRDefault="003A7194" w:rsidP="000E277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493" w:type="dxa"/>
            <w:gridSpan w:val="4"/>
            <w:vAlign w:val="center"/>
          </w:tcPr>
          <w:p w:rsidR="003A7194" w:rsidRDefault="003A7194" w:rsidP="000E277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Mês/ano</w:t>
            </w:r>
          </w:p>
        </w:tc>
      </w:tr>
      <w:tr w:rsidR="003A7194" w:rsidTr="000E27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  <w:vMerge/>
            <w:vAlign w:val="center"/>
          </w:tcPr>
          <w:p w:rsidR="003A7194" w:rsidRDefault="003A7194" w:rsidP="000E2776">
            <w:pPr>
              <w:spacing w:line="48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1" w:type="dxa"/>
            <w:vMerge/>
            <w:vAlign w:val="center"/>
          </w:tcPr>
          <w:p w:rsidR="003A7194" w:rsidRDefault="003A7194" w:rsidP="000E2776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323" w:type="dxa"/>
            <w:vMerge/>
            <w:vAlign w:val="center"/>
          </w:tcPr>
          <w:p w:rsidR="003A7194" w:rsidRDefault="003A7194" w:rsidP="000E2776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955" w:type="dxa"/>
            <w:vAlign w:val="center"/>
          </w:tcPr>
          <w:p w:rsidR="003A7194" w:rsidRPr="008974B5" w:rsidRDefault="003A7194" w:rsidP="000E2776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820">
              <w:rPr>
                <w:rFonts w:ascii="Times New Roman" w:hAnsi="Times New Roman" w:cs="Times New Roman"/>
                <w:b/>
                <w:sz w:val="16"/>
                <w:szCs w:val="16"/>
              </w:rPr>
              <w:t>Planejado</w:t>
            </w:r>
            <w:r w:rsidRPr="008974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Capital</w:t>
            </w:r>
          </w:p>
        </w:tc>
        <w:tc>
          <w:tcPr>
            <w:tcW w:w="955" w:type="dxa"/>
            <w:vAlign w:val="center"/>
          </w:tcPr>
          <w:p w:rsidR="003A7194" w:rsidRPr="008974B5" w:rsidRDefault="003A7194" w:rsidP="000E2776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820">
              <w:rPr>
                <w:rFonts w:ascii="Times New Roman" w:hAnsi="Times New Roman" w:cs="Times New Roman"/>
                <w:b/>
                <w:sz w:val="16"/>
                <w:szCs w:val="16"/>
              </w:rPr>
              <w:t>Planejado</w:t>
            </w:r>
            <w:r w:rsidRPr="008974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Custeio</w:t>
            </w:r>
          </w:p>
        </w:tc>
        <w:tc>
          <w:tcPr>
            <w:tcW w:w="945" w:type="dxa"/>
            <w:vAlign w:val="center"/>
          </w:tcPr>
          <w:p w:rsidR="003A7194" w:rsidRPr="008974B5" w:rsidRDefault="003A7194" w:rsidP="000E2776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82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Realizado </w:t>
            </w:r>
            <w:r w:rsidRPr="008974B5">
              <w:rPr>
                <w:rFonts w:ascii="Times New Roman" w:hAnsi="Times New Roman" w:cs="Times New Roman"/>
                <w:b/>
                <w:sz w:val="18"/>
                <w:szCs w:val="18"/>
              </w:rPr>
              <w:t>Capital</w:t>
            </w:r>
          </w:p>
        </w:tc>
        <w:tc>
          <w:tcPr>
            <w:tcW w:w="945" w:type="dxa"/>
            <w:vAlign w:val="center"/>
          </w:tcPr>
          <w:p w:rsidR="003A7194" w:rsidRPr="008974B5" w:rsidRDefault="003A7194" w:rsidP="000E2776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820">
              <w:rPr>
                <w:rFonts w:ascii="Times New Roman" w:hAnsi="Times New Roman" w:cs="Times New Roman"/>
                <w:b/>
                <w:sz w:val="16"/>
                <w:szCs w:val="16"/>
              </w:rPr>
              <w:t>Realizado</w:t>
            </w:r>
            <w:r w:rsidRPr="008974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Custeio</w:t>
            </w:r>
          </w:p>
        </w:tc>
        <w:tc>
          <w:tcPr>
            <w:tcW w:w="935" w:type="dxa"/>
            <w:vAlign w:val="center"/>
          </w:tcPr>
          <w:p w:rsidR="003A7194" w:rsidRPr="008974B5" w:rsidRDefault="003A7194" w:rsidP="000E2776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74B5">
              <w:rPr>
                <w:rFonts w:ascii="Times New Roman" w:hAnsi="Times New Roman" w:cs="Times New Roman"/>
                <w:b/>
                <w:sz w:val="18"/>
                <w:szCs w:val="18"/>
              </w:rPr>
              <w:t>Nome</w:t>
            </w:r>
          </w:p>
        </w:tc>
        <w:tc>
          <w:tcPr>
            <w:tcW w:w="993" w:type="dxa"/>
            <w:vAlign w:val="center"/>
          </w:tcPr>
          <w:p w:rsidR="003A7194" w:rsidRPr="008974B5" w:rsidRDefault="003A7194" w:rsidP="000E2776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74B5">
              <w:rPr>
                <w:rFonts w:ascii="Times New Roman" w:hAnsi="Times New Roman" w:cs="Times New Roman"/>
                <w:b/>
                <w:sz w:val="18"/>
                <w:szCs w:val="18"/>
              </w:rPr>
              <w:t>Cálculo</w:t>
            </w:r>
          </w:p>
        </w:tc>
        <w:tc>
          <w:tcPr>
            <w:tcW w:w="1263" w:type="dxa"/>
            <w:gridSpan w:val="2"/>
            <w:vAlign w:val="center"/>
          </w:tcPr>
          <w:p w:rsidR="003A7194" w:rsidRPr="008974B5" w:rsidRDefault="003A7194" w:rsidP="000E2776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74B5">
              <w:rPr>
                <w:rFonts w:ascii="Times New Roman" w:hAnsi="Times New Roman" w:cs="Times New Roman"/>
                <w:b/>
                <w:sz w:val="18"/>
                <w:szCs w:val="18"/>
              </w:rPr>
              <w:t>Órgão Responsável</w:t>
            </w:r>
          </w:p>
        </w:tc>
        <w:tc>
          <w:tcPr>
            <w:tcW w:w="917" w:type="dxa"/>
            <w:vAlign w:val="center"/>
          </w:tcPr>
          <w:p w:rsidR="003A7194" w:rsidRPr="00BF2820" w:rsidRDefault="003A7194" w:rsidP="000E2776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2820">
              <w:rPr>
                <w:rFonts w:ascii="Times New Roman" w:hAnsi="Times New Roman" w:cs="Times New Roman"/>
                <w:b/>
                <w:sz w:val="16"/>
                <w:szCs w:val="16"/>
              </w:rPr>
              <w:t>Esperado</w:t>
            </w:r>
          </w:p>
        </w:tc>
        <w:tc>
          <w:tcPr>
            <w:tcW w:w="801" w:type="dxa"/>
            <w:vAlign w:val="center"/>
          </w:tcPr>
          <w:p w:rsidR="003A7194" w:rsidRPr="00BF2820" w:rsidRDefault="003A7194" w:rsidP="000E2776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2820">
              <w:rPr>
                <w:rFonts w:ascii="Times New Roman" w:hAnsi="Times New Roman" w:cs="Times New Roman"/>
                <w:b/>
                <w:sz w:val="16"/>
                <w:szCs w:val="16"/>
              </w:rPr>
              <w:t>Mínimo</w:t>
            </w:r>
          </w:p>
        </w:tc>
        <w:tc>
          <w:tcPr>
            <w:tcW w:w="830" w:type="dxa"/>
            <w:vAlign w:val="center"/>
          </w:tcPr>
          <w:p w:rsidR="003A7194" w:rsidRPr="00BF2820" w:rsidRDefault="003A7194" w:rsidP="000E2776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2820">
              <w:rPr>
                <w:rFonts w:ascii="Times New Roman" w:hAnsi="Times New Roman" w:cs="Times New Roman"/>
                <w:b/>
                <w:sz w:val="16"/>
                <w:szCs w:val="16"/>
              </w:rPr>
              <w:t>Máximo</w:t>
            </w:r>
          </w:p>
        </w:tc>
        <w:tc>
          <w:tcPr>
            <w:tcW w:w="945" w:type="dxa"/>
            <w:vAlign w:val="center"/>
          </w:tcPr>
          <w:p w:rsidR="003A7194" w:rsidRPr="00BF2820" w:rsidRDefault="003A7194" w:rsidP="000E2776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2820">
              <w:rPr>
                <w:rFonts w:ascii="Times New Roman" w:hAnsi="Times New Roman" w:cs="Times New Roman"/>
                <w:b/>
                <w:sz w:val="16"/>
                <w:szCs w:val="16"/>
              </w:rPr>
              <w:t>Realizado</w:t>
            </w:r>
          </w:p>
        </w:tc>
      </w:tr>
      <w:tr w:rsidR="003A7194" w:rsidTr="000E2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  <w:vAlign w:val="center"/>
          </w:tcPr>
          <w:p w:rsidR="003A7194" w:rsidRDefault="003A7194" w:rsidP="000E2776">
            <w:pPr>
              <w:spacing w:line="48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 w:rsidR="003A7194" w:rsidRDefault="003A7194" w:rsidP="000E2776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3A7194" w:rsidRDefault="003A7194" w:rsidP="000E2776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955" w:type="dxa"/>
            <w:vAlign w:val="center"/>
          </w:tcPr>
          <w:p w:rsidR="003A7194" w:rsidRPr="008974B5" w:rsidRDefault="003A7194" w:rsidP="000E277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:rsidR="003A7194" w:rsidRPr="008974B5" w:rsidRDefault="003A7194" w:rsidP="000E277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3A7194" w:rsidRPr="008974B5" w:rsidRDefault="003A7194" w:rsidP="000E277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3A7194" w:rsidRPr="008974B5" w:rsidRDefault="003A7194" w:rsidP="000E277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:rsidR="003A7194" w:rsidRPr="008974B5" w:rsidRDefault="003A7194" w:rsidP="000E277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3A7194" w:rsidRPr="008974B5" w:rsidRDefault="003A7194" w:rsidP="000E277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3A7194" w:rsidRPr="008974B5" w:rsidRDefault="003A7194" w:rsidP="000E277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7" w:type="dxa"/>
            <w:vAlign w:val="center"/>
          </w:tcPr>
          <w:p w:rsidR="003A7194" w:rsidRPr="008974B5" w:rsidRDefault="003A7194" w:rsidP="000E277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1" w:type="dxa"/>
            <w:vAlign w:val="center"/>
          </w:tcPr>
          <w:p w:rsidR="003A7194" w:rsidRPr="008974B5" w:rsidRDefault="003A7194" w:rsidP="000E277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0" w:type="dxa"/>
            <w:vAlign w:val="center"/>
          </w:tcPr>
          <w:p w:rsidR="003A7194" w:rsidRPr="008974B5" w:rsidRDefault="003A7194" w:rsidP="000E277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3A7194" w:rsidRPr="008974B5" w:rsidRDefault="003A7194" w:rsidP="000E277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A7194" w:rsidTr="000E27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  <w:vAlign w:val="center"/>
          </w:tcPr>
          <w:p w:rsidR="003A7194" w:rsidRDefault="003A7194" w:rsidP="000E2776">
            <w:pPr>
              <w:spacing w:line="48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 w:rsidR="003A7194" w:rsidRDefault="003A7194" w:rsidP="000E2776">
            <w:pPr>
              <w:spacing w:line="48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3A7194" w:rsidRDefault="003A7194" w:rsidP="000E2776">
            <w:pPr>
              <w:spacing w:line="48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955" w:type="dxa"/>
            <w:vAlign w:val="center"/>
          </w:tcPr>
          <w:p w:rsidR="003A7194" w:rsidRPr="008974B5" w:rsidRDefault="003A7194" w:rsidP="000E2776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:rsidR="003A7194" w:rsidRPr="008974B5" w:rsidRDefault="003A7194" w:rsidP="000E2776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3A7194" w:rsidRPr="008974B5" w:rsidRDefault="003A7194" w:rsidP="000E2776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3A7194" w:rsidRPr="008974B5" w:rsidRDefault="003A7194" w:rsidP="000E2776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:rsidR="003A7194" w:rsidRPr="008974B5" w:rsidRDefault="003A7194" w:rsidP="000E2776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3A7194" w:rsidRPr="008974B5" w:rsidRDefault="003A7194" w:rsidP="000E2776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3A7194" w:rsidRPr="008974B5" w:rsidRDefault="003A7194" w:rsidP="000E2776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93" w:type="dxa"/>
            <w:gridSpan w:val="4"/>
            <w:vAlign w:val="center"/>
          </w:tcPr>
          <w:p w:rsidR="003A7194" w:rsidRPr="008974B5" w:rsidRDefault="003A7194" w:rsidP="000E2776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Mês/ano</w:t>
            </w:r>
          </w:p>
        </w:tc>
      </w:tr>
      <w:tr w:rsidR="003A7194" w:rsidTr="000E2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  <w:vAlign w:val="center"/>
          </w:tcPr>
          <w:p w:rsidR="003A7194" w:rsidRDefault="003A7194" w:rsidP="000E2776">
            <w:pPr>
              <w:spacing w:line="48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 w:rsidR="003A7194" w:rsidRDefault="003A7194" w:rsidP="000E2776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3A7194" w:rsidRDefault="003A7194" w:rsidP="000E2776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955" w:type="dxa"/>
            <w:vAlign w:val="center"/>
          </w:tcPr>
          <w:p w:rsidR="003A7194" w:rsidRPr="008974B5" w:rsidRDefault="003A7194" w:rsidP="000E277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:rsidR="003A7194" w:rsidRPr="008974B5" w:rsidRDefault="003A7194" w:rsidP="000E277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3A7194" w:rsidRPr="008974B5" w:rsidRDefault="003A7194" w:rsidP="000E277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3A7194" w:rsidRPr="008974B5" w:rsidRDefault="003A7194" w:rsidP="000E277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:rsidR="003A7194" w:rsidRPr="008974B5" w:rsidRDefault="003A7194" w:rsidP="000E277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3A7194" w:rsidRPr="008974B5" w:rsidRDefault="003A7194" w:rsidP="000E277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3A7194" w:rsidRPr="008974B5" w:rsidRDefault="003A7194" w:rsidP="000E277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7" w:type="dxa"/>
            <w:vAlign w:val="center"/>
          </w:tcPr>
          <w:p w:rsidR="003A7194" w:rsidRPr="008974B5" w:rsidRDefault="003A7194" w:rsidP="000E277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1" w:type="dxa"/>
            <w:vAlign w:val="center"/>
          </w:tcPr>
          <w:p w:rsidR="003A7194" w:rsidRPr="008974B5" w:rsidRDefault="003A7194" w:rsidP="000E277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0" w:type="dxa"/>
            <w:vAlign w:val="center"/>
          </w:tcPr>
          <w:p w:rsidR="003A7194" w:rsidRPr="008974B5" w:rsidRDefault="003A7194" w:rsidP="000E277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3A7194" w:rsidRPr="008974B5" w:rsidRDefault="003A7194" w:rsidP="000E277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A7194" w:rsidTr="000E27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  <w:vAlign w:val="center"/>
          </w:tcPr>
          <w:p w:rsidR="003A7194" w:rsidRDefault="003A7194" w:rsidP="000E2776">
            <w:pPr>
              <w:spacing w:line="48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 w:rsidR="003A7194" w:rsidRDefault="003A7194" w:rsidP="000E2776">
            <w:pPr>
              <w:spacing w:line="48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3A7194" w:rsidRDefault="003A7194" w:rsidP="000E2776">
            <w:pPr>
              <w:spacing w:line="48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955" w:type="dxa"/>
            <w:vAlign w:val="center"/>
          </w:tcPr>
          <w:p w:rsidR="003A7194" w:rsidRPr="008974B5" w:rsidRDefault="003A7194" w:rsidP="000E2776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:rsidR="003A7194" w:rsidRPr="008974B5" w:rsidRDefault="003A7194" w:rsidP="000E2776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3A7194" w:rsidRPr="008974B5" w:rsidRDefault="003A7194" w:rsidP="000E2776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3A7194" w:rsidRPr="008974B5" w:rsidRDefault="003A7194" w:rsidP="000E2776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91" w:type="dxa"/>
            <w:gridSpan w:val="4"/>
            <w:vAlign w:val="center"/>
          </w:tcPr>
          <w:p w:rsidR="003A7194" w:rsidRPr="008974B5" w:rsidRDefault="003A7194" w:rsidP="000E2776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Ações</w:t>
            </w:r>
          </w:p>
        </w:tc>
        <w:tc>
          <w:tcPr>
            <w:tcW w:w="917" w:type="dxa"/>
            <w:vAlign w:val="center"/>
          </w:tcPr>
          <w:p w:rsidR="003A7194" w:rsidRPr="008974B5" w:rsidRDefault="003A7194" w:rsidP="000E2776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1" w:type="dxa"/>
            <w:vAlign w:val="center"/>
          </w:tcPr>
          <w:p w:rsidR="003A7194" w:rsidRPr="008974B5" w:rsidRDefault="003A7194" w:rsidP="000E2776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0" w:type="dxa"/>
            <w:vAlign w:val="center"/>
          </w:tcPr>
          <w:p w:rsidR="003A7194" w:rsidRPr="008974B5" w:rsidRDefault="003A7194" w:rsidP="000E2776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3A7194" w:rsidRPr="008974B5" w:rsidRDefault="003A7194" w:rsidP="000E2776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A7194" w:rsidTr="000E2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  <w:vAlign w:val="center"/>
          </w:tcPr>
          <w:p w:rsidR="003A7194" w:rsidRDefault="003A7194" w:rsidP="000E2776">
            <w:pPr>
              <w:spacing w:line="48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 w:rsidR="003A7194" w:rsidRDefault="003A7194" w:rsidP="000E2776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3A7194" w:rsidRDefault="003A7194" w:rsidP="000E2776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955" w:type="dxa"/>
            <w:vAlign w:val="center"/>
          </w:tcPr>
          <w:p w:rsidR="003A7194" w:rsidRPr="008974B5" w:rsidRDefault="003A7194" w:rsidP="000E277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:rsidR="003A7194" w:rsidRPr="008974B5" w:rsidRDefault="003A7194" w:rsidP="000E277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3A7194" w:rsidRPr="008974B5" w:rsidRDefault="003A7194" w:rsidP="000E277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3A7194" w:rsidRPr="008974B5" w:rsidRDefault="003A7194" w:rsidP="000E277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:rsidR="003A7194" w:rsidRPr="00BF2820" w:rsidRDefault="003A7194" w:rsidP="000E277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2820">
              <w:rPr>
                <w:rFonts w:ascii="Times New Roman" w:hAnsi="Times New Roman" w:cs="Times New Roman"/>
                <w:b/>
                <w:sz w:val="16"/>
                <w:szCs w:val="16"/>
              </w:rPr>
              <w:t>Descrição</w:t>
            </w:r>
          </w:p>
        </w:tc>
        <w:tc>
          <w:tcPr>
            <w:tcW w:w="993" w:type="dxa"/>
            <w:vAlign w:val="center"/>
          </w:tcPr>
          <w:p w:rsidR="003A7194" w:rsidRPr="00BF2820" w:rsidRDefault="003A7194" w:rsidP="000E277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F2820">
              <w:rPr>
                <w:rFonts w:ascii="Times New Roman" w:hAnsi="Times New Roman" w:cs="Times New Roman"/>
                <w:b/>
                <w:sz w:val="14"/>
                <w:szCs w:val="14"/>
              </w:rPr>
              <w:t>Responsável</w:t>
            </w:r>
          </w:p>
        </w:tc>
        <w:tc>
          <w:tcPr>
            <w:tcW w:w="631" w:type="dxa"/>
            <w:vAlign w:val="center"/>
          </w:tcPr>
          <w:p w:rsidR="003A7194" w:rsidRPr="00BF2820" w:rsidRDefault="003A7194" w:rsidP="000E277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2820">
              <w:rPr>
                <w:rFonts w:ascii="Times New Roman" w:hAnsi="Times New Roman" w:cs="Times New Roman"/>
                <w:b/>
                <w:sz w:val="16"/>
                <w:szCs w:val="16"/>
              </w:rPr>
              <w:t>Inicio</w:t>
            </w:r>
          </w:p>
        </w:tc>
        <w:tc>
          <w:tcPr>
            <w:tcW w:w="632" w:type="dxa"/>
            <w:vAlign w:val="center"/>
          </w:tcPr>
          <w:p w:rsidR="003A7194" w:rsidRPr="00BF2820" w:rsidRDefault="003A7194" w:rsidP="000E277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2820">
              <w:rPr>
                <w:rFonts w:ascii="Times New Roman" w:hAnsi="Times New Roman" w:cs="Times New Roman"/>
                <w:b/>
                <w:sz w:val="16"/>
                <w:szCs w:val="16"/>
              </w:rPr>
              <w:t>Fim</w:t>
            </w:r>
          </w:p>
        </w:tc>
        <w:tc>
          <w:tcPr>
            <w:tcW w:w="917" w:type="dxa"/>
            <w:vAlign w:val="center"/>
          </w:tcPr>
          <w:p w:rsidR="003A7194" w:rsidRPr="008974B5" w:rsidRDefault="003A7194" w:rsidP="000E277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1" w:type="dxa"/>
            <w:vAlign w:val="center"/>
          </w:tcPr>
          <w:p w:rsidR="003A7194" w:rsidRPr="008974B5" w:rsidRDefault="003A7194" w:rsidP="000E277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0" w:type="dxa"/>
            <w:vAlign w:val="center"/>
          </w:tcPr>
          <w:p w:rsidR="003A7194" w:rsidRPr="008974B5" w:rsidRDefault="003A7194" w:rsidP="000E277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3A7194" w:rsidRPr="008974B5" w:rsidRDefault="003A7194" w:rsidP="000E277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A7194" w:rsidTr="000E27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  <w:vAlign w:val="center"/>
          </w:tcPr>
          <w:p w:rsidR="003A7194" w:rsidRDefault="003A7194" w:rsidP="000E2776">
            <w:pPr>
              <w:spacing w:line="48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 w:rsidR="003A7194" w:rsidRDefault="003A7194" w:rsidP="000E2776">
            <w:pPr>
              <w:spacing w:line="48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3A7194" w:rsidRDefault="003A7194" w:rsidP="000E2776">
            <w:pPr>
              <w:spacing w:line="48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955" w:type="dxa"/>
            <w:vAlign w:val="center"/>
          </w:tcPr>
          <w:p w:rsidR="003A7194" w:rsidRPr="008974B5" w:rsidRDefault="003A7194" w:rsidP="000E2776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:rsidR="003A7194" w:rsidRPr="008974B5" w:rsidRDefault="003A7194" w:rsidP="000E2776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3A7194" w:rsidRPr="008974B5" w:rsidRDefault="003A7194" w:rsidP="000E2776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3A7194" w:rsidRPr="008974B5" w:rsidRDefault="003A7194" w:rsidP="000E2776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:rsidR="003A7194" w:rsidRPr="008974B5" w:rsidRDefault="003A7194" w:rsidP="000E2776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3A7194" w:rsidRPr="008974B5" w:rsidRDefault="003A7194" w:rsidP="000E2776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3A7194" w:rsidRPr="008974B5" w:rsidRDefault="003A7194" w:rsidP="000E2776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A7194" w:rsidRPr="008974B5" w:rsidRDefault="003A7194" w:rsidP="000E2776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7" w:type="dxa"/>
            <w:vAlign w:val="center"/>
          </w:tcPr>
          <w:p w:rsidR="003A7194" w:rsidRPr="008974B5" w:rsidRDefault="003A7194" w:rsidP="000E2776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1" w:type="dxa"/>
            <w:vAlign w:val="center"/>
          </w:tcPr>
          <w:p w:rsidR="003A7194" w:rsidRPr="008974B5" w:rsidRDefault="003A7194" w:rsidP="000E2776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0" w:type="dxa"/>
            <w:vAlign w:val="center"/>
          </w:tcPr>
          <w:p w:rsidR="003A7194" w:rsidRPr="008974B5" w:rsidRDefault="003A7194" w:rsidP="000E2776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3A7194" w:rsidRPr="008974B5" w:rsidRDefault="003A7194" w:rsidP="000E2776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A34E7B" w:rsidRDefault="003A7194" w:rsidP="003A7194">
      <w:pPr>
        <w:spacing w:before="100" w:beforeAutospacing="1" w:after="100" w:afterAutospacing="1" w:line="240" w:lineRule="auto"/>
        <w:jc w:val="both"/>
        <w:outlineLvl w:val="0"/>
        <w:rPr>
          <w:b/>
          <w:sz w:val="24"/>
          <w:szCs w:val="24"/>
        </w:rPr>
      </w:pPr>
      <w:r w:rsidRPr="008A65DD">
        <w:rPr>
          <w:rFonts w:ascii="Times New Roman" w:hAnsi="Times New Roman" w:cs="Times New Roman"/>
          <w:sz w:val="24"/>
          <w:szCs w:val="24"/>
        </w:rPr>
        <w:t>Nota: Essa tabela deve ser ampliada de acordo com o número de objetivos e metas para cada objetivo e pode ser acrescida em qualquer eixo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65DD">
        <w:rPr>
          <w:rFonts w:ascii="Times New Roman" w:hAnsi="Times New Roman" w:cs="Times New Roman"/>
          <w:sz w:val="24"/>
          <w:szCs w:val="24"/>
        </w:rPr>
        <w:t>temático que se mostre pertinente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A34E7B" w:rsidSect="00C437E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3C8" w:rsidRDefault="00A423C8" w:rsidP="00A34E7B">
      <w:pPr>
        <w:spacing w:after="0" w:line="240" w:lineRule="auto"/>
      </w:pPr>
      <w:r>
        <w:separator/>
      </w:r>
    </w:p>
  </w:endnote>
  <w:endnote w:type="continuationSeparator" w:id="0">
    <w:p w:rsidR="00A423C8" w:rsidRDefault="00A423C8" w:rsidP="00A34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tilliumWeb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Web-T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Web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B08" w:rsidRDefault="00F71B08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1DAA989" wp14:editId="3CA6A185">
          <wp:simplePos x="0" y="0"/>
          <wp:positionH relativeFrom="column">
            <wp:posOffset>2270760</wp:posOffset>
          </wp:positionH>
          <wp:positionV relativeFrom="paragraph">
            <wp:posOffset>-207010</wp:posOffset>
          </wp:positionV>
          <wp:extent cx="1272540" cy="571500"/>
          <wp:effectExtent l="0" t="0" r="3810" b="0"/>
          <wp:wrapTight wrapText="bothSides">
            <wp:wrapPolygon edited="0">
              <wp:start x="3557" y="0"/>
              <wp:lineTo x="323" y="7200"/>
              <wp:lineTo x="0" y="8640"/>
              <wp:lineTo x="1617" y="12240"/>
              <wp:lineTo x="0" y="20880"/>
              <wp:lineTo x="21341" y="20880"/>
              <wp:lineTo x="21018" y="0"/>
              <wp:lineTo x="3557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-PDI-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254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3C8" w:rsidRDefault="00A423C8" w:rsidP="00A34E7B">
      <w:pPr>
        <w:spacing w:after="0" w:line="240" w:lineRule="auto"/>
      </w:pPr>
      <w:r>
        <w:separator/>
      </w:r>
    </w:p>
  </w:footnote>
  <w:footnote w:type="continuationSeparator" w:id="0">
    <w:p w:rsidR="00A423C8" w:rsidRDefault="00A423C8" w:rsidP="00A34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E7B" w:rsidRDefault="00A34E7B" w:rsidP="00A34E7B">
    <w:pPr>
      <w:pStyle w:val="Cabealho"/>
      <w:jc w:val="center"/>
      <w:rPr>
        <w:rFonts w:ascii="Times New Roman" w:hAnsi="Times New Roman" w:cs="Times New Roman"/>
        <w:b/>
        <w:sz w:val="28"/>
        <w:szCs w:val="28"/>
      </w:rPr>
    </w:pPr>
    <w:r>
      <w:rPr>
        <w:noProof/>
        <w:lang w:eastAsia="pt-BR"/>
      </w:rPr>
      <w:drawing>
        <wp:inline distT="0" distB="0" distL="0" distR="0" wp14:anchorId="78423C7F" wp14:editId="2017D41E">
          <wp:extent cx="750380" cy="962025"/>
          <wp:effectExtent l="0" t="0" r="0" b="0"/>
          <wp:docPr id="4" name="Imagem 4" descr="Resultado de imagem para UNIFAP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UNIFAP 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38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4E7B" w:rsidRPr="00B51B4F" w:rsidRDefault="00A34E7B" w:rsidP="00A34E7B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B51B4F">
      <w:rPr>
        <w:rFonts w:ascii="Times New Roman" w:hAnsi="Times New Roman" w:cs="Times New Roman"/>
        <w:b/>
        <w:sz w:val="24"/>
        <w:szCs w:val="24"/>
      </w:rPr>
      <w:t>UNIVERDIDADE FEEDERAL DO AMAPÁ</w:t>
    </w:r>
  </w:p>
  <w:p w:rsidR="00A34E7B" w:rsidRPr="00B51B4F" w:rsidRDefault="00A34E7B" w:rsidP="00A34E7B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B51B4F">
      <w:rPr>
        <w:rFonts w:ascii="Times New Roman" w:hAnsi="Times New Roman" w:cs="Times New Roman"/>
        <w:b/>
        <w:sz w:val="24"/>
        <w:szCs w:val="24"/>
      </w:rPr>
      <w:t>PLANO DE DESENVOLVIMENTO INSTITUCIONAL</w:t>
    </w:r>
  </w:p>
  <w:p w:rsidR="00A34E7B" w:rsidRPr="00A34E7B" w:rsidRDefault="00A34E7B" w:rsidP="00A34E7B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B51B4F">
      <w:rPr>
        <w:rFonts w:ascii="Times New Roman" w:hAnsi="Times New Roman" w:cs="Times New Roman"/>
        <w:b/>
        <w:sz w:val="24"/>
        <w:szCs w:val="24"/>
      </w:rPr>
      <w:t>2020 - 2024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BDB"/>
    <w:multiLevelType w:val="hybridMultilevel"/>
    <w:tmpl w:val="D6C26DAC"/>
    <w:lvl w:ilvl="0" w:tplc="9A0410F2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630E7"/>
    <w:multiLevelType w:val="hybridMultilevel"/>
    <w:tmpl w:val="70F289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00884"/>
    <w:multiLevelType w:val="hybridMultilevel"/>
    <w:tmpl w:val="E4D2F4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3D1A22"/>
    <w:multiLevelType w:val="hybridMultilevel"/>
    <w:tmpl w:val="469E78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443CA2"/>
    <w:multiLevelType w:val="hybridMultilevel"/>
    <w:tmpl w:val="870ECB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5A5EA9"/>
    <w:multiLevelType w:val="hybridMultilevel"/>
    <w:tmpl w:val="782EEF2E"/>
    <w:lvl w:ilvl="0" w:tplc="A9827B1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5F2D9D"/>
    <w:multiLevelType w:val="hybridMultilevel"/>
    <w:tmpl w:val="7B501A4E"/>
    <w:lvl w:ilvl="0" w:tplc="88521A68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9F6568"/>
    <w:multiLevelType w:val="hybridMultilevel"/>
    <w:tmpl w:val="0CFA58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0E6"/>
    <w:rsid w:val="00020F14"/>
    <w:rsid w:val="0005029B"/>
    <w:rsid w:val="000B4017"/>
    <w:rsid w:val="001E27BE"/>
    <w:rsid w:val="0020514A"/>
    <w:rsid w:val="00214FE9"/>
    <w:rsid w:val="00217AE5"/>
    <w:rsid w:val="002327C5"/>
    <w:rsid w:val="00236CDF"/>
    <w:rsid w:val="0024084E"/>
    <w:rsid w:val="00251968"/>
    <w:rsid w:val="0026727C"/>
    <w:rsid w:val="00280FE8"/>
    <w:rsid w:val="00307241"/>
    <w:rsid w:val="003A7194"/>
    <w:rsid w:val="003D0049"/>
    <w:rsid w:val="00420843"/>
    <w:rsid w:val="00433879"/>
    <w:rsid w:val="004C4B6C"/>
    <w:rsid w:val="00507F1C"/>
    <w:rsid w:val="00525203"/>
    <w:rsid w:val="005353D4"/>
    <w:rsid w:val="005C3C3A"/>
    <w:rsid w:val="00603C8A"/>
    <w:rsid w:val="006A643C"/>
    <w:rsid w:val="006B145A"/>
    <w:rsid w:val="006D00D4"/>
    <w:rsid w:val="006F13AE"/>
    <w:rsid w:val="006F4323"/>
    <w:rsid w:val="007003F0"/>
    <w:rsid w:val="007B0572"/>
    <w:rsid w:val="007F1A17"/>
    <w:rsid w:val="00837AAE"/>
    <w:rsid w:val="008E4012"/>
    <w:rsid w:val="00920CBB"/>
    <w:rsid w:val="009464F8"/>
    <w:rsid w:val="009E3671"/>
    <w:rsid w:val="00A300C6"/>
    <w:rsid w:val="00A34E7B"/>
    <w:rsid w:val="00A423C8"/>
    <w:rsid w:val="00A65BFF"/>
    <w:rsid w:val="00B15722"/>
    <w:rsid w:val="00B4006C"/>
    <w:rsid w:val="00B83654"/>
    <w:rsid w:val="00B845FD"/>
    <w:rsid w:val="00B94FC9"/>
    <w:rsid w:val="00C160E6"/>
    <w:rsid w:val="00C332D1"/>
    <w:rsid w:val="00C437E2"/>
    <w:rsid w:val="00CB7B68"/>
    <w:rsid w:val="00D00F6B"/>
    <w:rsid w:val="00D23EE2"/>
    <w:rsid w:val="00D44E03"/>
    <w:rsid w:val="00D7674F"/>
    <w:rsid w:val="00DE3A1B"/>
    <w:rsid w:val="00DE4934"/>
    <w:rsid w:val="00DE6DEF"/>
    <w:rsid w:val="00E2789C"/>
    <w:rsid w:val="00E80BB0"/>
    <w:rsid w:val="00EB44C6"/>
    <w:rsid w:val="00EB492B"/>
    <w:rsid w:val="00EB54F8"/>
    <w:rsid w:val="00F04DCE"/>
    <w:rsid w:val="00F07A88"/>
    <w:rsid w:val="00F4059C"/>
    <w:rsid w:val="00F7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A65B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16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A65BF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PargrafodaLista">
    <w:name w:val="List Paragraph"/>
    <w:basedOn w:val="Normal"/>
    <w:uiPriority w:val="34"/>
    <w:qFormat/>
    <w:rsid w:val="0052520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34E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34E7B"/>
  </w:style>
  <w:style w:type="paragraph" w:styleId="Rodap">
    <w:name w:val="footer"/>
    <w:basedOn w:val="Normal"/>
    <w:link w:val="RodapChar"/>
    <w:uiPriority w:val="99"/>
    <w:unhideWhenUsed/>
    <w:rsid w:val="00A34E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34E7B"/>
  </w:style>
  <w:style w:type="paragraph" w:styleId="Textodebalo">
    <w:name w:val="Balloon Text"/>
    <w:basedOn w:val="Normal"/>
    <w:link w:val="TextodebaloChar"/>
    <w:uiPriority w:val="99"/>
    <w:semiHidden/>
    <w:unhideWhenUsed/>
    <w:rsid w:val="00A34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4E7B"/>
    <w:rPr>
      <w:rFonts w:ascii="Tahoma" w:hAnsi="Tahoma" w:cs="Tahoma"/>
      <w:sz w:val="16"/>
      <w:szCs w:val="16"/>
    </w:rPr>
  </w:style>
  <w:style w:type="table" w:styleId="GradeClara">
    <w:name w:val="Light Grid"/>
    <w:basedOn w:val="Tabelanormal"/>
    <w:uiPriority w:val="62"/>
    <w:rsid w:val="003A71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Mdia1">
    <w:name w:val="Medium Grid 1"/>
    <w:basedOn w:val="Tabelanormal"/>
    <w:uiPriority w:val="67"/>
    <w:rsid w:val="00920C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A65B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16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A65BF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PargrafodaLista">
    <w:name w:val="List Paragraph"/>
    <w:basedOn w:val="Normal"/>
    <w:uiPriority w:val="34"/>
    <w:qFormat/>
    <w:rsid w:val="0052520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34E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34E7B"/>
  </w:style>
  <w:style w:type="paragraph" w:styleId="Rodap">
    <w:name w:val="footer"/>
    <w:basedOn w:val="Normal"/>
    <w:link w:val="RodapChar"/>
    <w:uiPriority w:val="99"/>
    <w:unhideWhenUsed/>
    <w:rsid w:val="00A34E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34E7B"/>
  </w:style>
  <w:style w:type="paragraph" w:styleId="Textodebalo">
    <w:name w:val="Balloon Text"/>
    <w:basedOn w:val="Normal"/>
    <w:link w:val="TextodebaloChar"/>
    <w:uiPriority w:val="99"/>
    <w:semiHidden/>
    <w:unhideWhenUsed/>
    <w:rsid w:val="00A34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4E7B"/>
    <w:rPr>
      <w:rFonts w:ascii="Tahoma" w:hAnsi="Tahoma" w:cs="Tahoma"/>
      <w:sz w:val="16"/>
      <w:szCs w:val="16"/>
    </w:rPr>
  </w:style>
  <w:style w:type="table" w:styleId="GradeClara">
    <w:name w:val="Light Grid"/>
    <w:basedOn w:val="Tabelanormal"/>
    <w:uiPriority w:val="62"/>
    <w:rsid w:val="003A71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Mdia1">
    <w:name w:val="Medium Grid 1"/>
    <w:basedOn w:val="Tabelanormal"/>
    <w:uiPriority w:val="67"/>
    <w:rsid w:val="00920C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6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47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7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13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52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8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0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63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479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EDER BART SOUSA DA CRUZ</dc:creator>
  <cp:lastModifiedBy>EDER BART SOUSA DA CRUZ</cp:lastModifiedBy>
  <cp:revision>7</cp:revision>
  <dcterms:created xsi:type="dcterms:W3CDTF">2019-03-22T14:30:00Z</dcterms:created>
  <dcterms:modified xsi:type="dcterms:W3CDTF">2019-09-30T15:48:00Z</dcterms:modified>
</cp:coreProperties>
</file>