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rPr>
          <w:b/>
          <w:b/>
          <w:bCs/>
        </w:rPr>
      </w:pPr>
      <w:r>
        <w:drawing>
          <wp:anchor behindDoc="1" distT="0" distB="0" distL="114300" distR="114300" simplePos="0" locked="0" layoutInCell="0" allowOverlap="1" relativeHeight="2">
            <wp:simplePos x="0" y="0"/>
            <wp:positionH relativeFrom="page">
              <wp:posOffset>828675</wp:posOffset>
            </wp:positionH>
            <wp:positionV relativeFrom="page">
              <wp:posOffset>352425</wp:posOffset>
            </wp:positionV>
            <wp:extent cx="771525" cy="619125"/>
            <wp:effectExtent l="0" t="0" r="0" b="0"/>
            <wp:wrapSquare wrapText="bothSides"/>
            <wp:docPr id="1" name="Imagem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">
            <wp:simplePos x="0" y="0"/>
            <wp:positionH relativeFrom="margin">
              <wp:posOffset>4491990</wp:posOffset>
            </wp:positionH>
            <wp:positionV relativeFrom="margin">
              <wp:posOffset>-547370</wp:posOffset>
            </wp:positionV>
            <wp:extent cx="1466850" cy="619125"/>
            <wp:effectExtent l="0" t="0" r="0" b="0"/>
            <wp:wrapSquare wrapText="bothSides"/>
            <wp:docPr id="2" name="Imagem 2" descr="PPG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PPGED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Cs/>
          <w:lang w:eastAsia="pt-BR"/>
        </w:rPr>
        <w:t xml:space="preserve">                           </w:t>
      </w:r>
      <w:r>
        <w:rPr>
          <w:rFonts w:cs="Times New Roman"/>
          <w:bCs/>
          <w:lang w:eastAsia="pt-BR"/>
        </w:rPr>
        <w:t>MINISTÉRIO DA EDUCAÇÃO</w:t>
      </w:r>
    </w:p>
    <w:p>
      <w:pPr>
        <w:pStyle w:val="Normal"/>
        <w:jc w:val="center"/>
        <w:rPr>
          <w:rFonts w:cs="Times New Roman"/>
          <w:bCs/>
        </w:rPr>
      </w:pPr>
      <w:r>
        <w:rPr>
          <w:rFonts w:cs="Times New Roman"/>
          <w:bCs/>
        </w:rPr>
        <w:t>PRÓ-REITORIA DE PESQUISA E PÓS-GRADUAÇÃO-PROPESPG</w:t>
      </w:r>
    </w:p>
    <w:p>
      <w:pPr>
        <w:pStyle w:val="Normal"/>
        <w:jc w:val="center"/>
        <w:rPr>
          <w:rFonts w:cs="Times New Roman"/>
          <w:bCs/>
        </w:rPr>
      </w:pPr>
      <w:r>
        <w:rPr>
          <w:rFonts w:cs="Times New Roman"/>
          <w:bCs/>
        </w:rPr>
        <w:t>DEPARTAMENTO DE PÓS-GRADUAÇÃO - DPG</w:t>
      </w:r>
    </w:p>
    <w:p>
      <w:pPr>
        <w:pStyle w:val="Normal"/>
        <w:jc w:val="center"/>
        <w:rPr>
          <w:rFonts w:cs="Times New Roman"/>
          <w:bCs/>
        </w:rPr>
      </w:pPr>
      <w:r>
        <w:rPr>
          <w:rFonts w:cs="Times New Roman"/>
          <w:b/>
          <w:bCs/>
        </w:rPr>
        <w:t>PROGRAMA DE PÓS-GRADUAÇÃO EM EDUCAÇÃO - PPGED</w:t>
      </w:r>
    </w:p>
    <w:p>
      <w:pPr>
        <w:pStyle w:val="Corpodotex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right"/>
        <w:rPr>
          <w:sz w:val="22"/>
          <w:szCs w:val="22"/>
          <w:u w:val="none" w:color="000000"/>
        </w:rPr>
      </w:pPr>
      <w:r>
        <w:rPr>
          <w:b/>
          <w:bCs/>
          <w:sz w:val="18"/>
          <w:szCs w:val="18"/>
          <w:u w:val="single"/>
        </w:rPr>
        <w:t>FORMULÁRIO PARA INTEGRALIZAÇÃO DE CRÉDITOS EM ATIVIDADES PROGRAMADAS</w:t>
      </w:r>
      <w:r>
        <w:rPr>
          <w:sz w:val="22"/>
          <w:szCs w:val="22"/>
          <w:u w:val="none" w:color="000000"/>
        </w:rPr>
        <w:t xml:space="preserve">   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right"/>
        <w:rPr>
          <w:sz w:val="22"/>
          <w:szCs w:val="22"/>
          <w:u w:val="none" w:color="000000"/>
        </w:rPr>
      </w:pPr>
      <w:r>
        <w:rPr>
          <w:sz w:val="22"/>
          <w:szCs w:val="22"/>
          <w:u w:val="none" w:color="000000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right"/>
        <w:rPr>
          <w:sz w:val="22"/>
          <w:szCs w:val="22"/>
          <w:u w:val="none" w:color="000000"/>
        </w:rPr>
      </w:pPr>
      <w:r>
        <w:rPr>
          <w:sz w:val="22"/>
          <w:szCs w:val="22"/>
          <w:u w:val="none" w:color="000000"/>
        </w:rPr>
        <w:t>Macapá,_______ de ________________de ________</w:t>
      </w:r>
    </w:p>
    <w:p>
      <w:pPr>
        <w:pStyle w:val="Corpodotex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9639" w:leader="none"/>
        </w:tabs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Corpodotexto"/>
        <w:ind w:left="-567" w:right="-1135" w:hanging="0"/>
        <w:rPr/>
      </w:pPr>
      <w:r>
        <w:rPr/>
        <w:t xml:space="preserve">Eu,_________________________________________________________,mestrando(a) do Programa do Programa de Pós-Graduação em Educação da Universidade Federal do Amapá, matrícula_______________________  da Linha de Pesquisa __________________________________ , seguindo os Termos da Normatização Nº 01-PPGED/UNIFAP, de 26 de abril de 2018, solicito integralização de </w:t>
      </w:r>
      <w:r>
        <w:rPr>
          <w:b/>
        </w:rPr>
        <w:t>crédito em Atividades Programadas</w:t>
      </w:r>
      <w:r>
        <w:rPr/>
        <w:t>, segundo quadro abaixo e documentação em anexo.</w:t>
      </w:r>
    </w:p>
    <w:tbl>
      <w:tblPr>
        <w:tblW w:w="10206" w:type="dxa"/>
        <w:jc w:val="left"/>
        <w:tblInd w:w="-515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/>
      </w:tblPr>
      <w:tblGrid>
        <w:gridCol w:w="8789"/>
        <w:gridCol w:w="1416"/>
      </w:tblGrid>
      <w:tr>
        <w:trPr>
          <w:trHeight w:val="407" w:hRule="atLeast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u w:val="none" w:color="000000"/>
              </w:rPr>
              <w:t>Atividade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708" w:leader="none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u w:val="none" w:color="000000"/>
              </w:rPr>
              <w:t>Quant.</w:t>
            </w:r>
          </w:p>
        </w:tc>
      </w:tr>
      <w:tr>
        <w:trPr>
          <w:trHeight w:val="722" w:hRule="atLeast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rPr/>
            </w:pPr>
            <w:r>
              <w:rPr/>
              <w:t>a) Publicação em eventos científicos (resumo, resumo expandido ou trabalho completo).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17" w:hRule="atLeast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ind w:right="398" w:hanging="0"/>
              <w:rPr/>
            </w:pPr>
            <w:r>
              <w:rPr/>
              <w:t>b) Publicações em periódicos, com Qualis CAPES na área de Educação.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71" w:hRule="atLeast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ind w:right="256" w:hanging="0"/>
              <w:rPr/>
            </w:pPr>
            <w:r>
              <w:rPr/>
              <w:t>c) Estágio em docência na educação superior, com carga horária mínima de 30 (trinta) horas.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43" w:hRule="atLeast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rPr/>
            </w:pPr>
            <w:r>
              <w:rPr/>
              <w:t>d) Realização de intercâmbio acadêmico em instituições nacionais ou internacionais.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4" w:hRule="atLeast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rPr/>
            </w:pPr>
            <w:r>
              <w:rPr/>
              <w:t>e) Disciplinas cursadas em Programa de Pós-graduação, desde que não sejam creditadas como componentes curriculares obrigatórios do Curso de Mestrado em Educação.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4" w:hRule="atLeast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f) Participação como palestrante ou conferencista em eventos científicos.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g) Planejamento ou monitoria em eventos científicos, com duração mínima de 30 (trinta) horas.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h) Planejamento ou monitoria em eventos de extensão, com duração mínima de 30(trinta) (trinta) horas.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i) Planejamento, monitoria ou participação em cursos e oficinas, com duração mínima de 10 (dez) horas.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j) Representatividade em órgão colegiado e entidade estudantil, com duração mínima de 1 (um) ano.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rPr>
          <w:sz w:val="22"/>
          <w:szCs w:val="22"/>
          <w:u w:val="none" w:color="000000"/>
        </w:rPr>
      </w:pPr>
      <w:r>
        <w:rPr>
          <w:sz w:val="22"/>
          <w:szCs w:val="22"/>
          <w:u w:val="none" w:color="000000"/>
        </w:rPr>
        <w:t xml:space="preserve">                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rPr>
          <w:u w:val="none" w:color="000000"/>
        </w:rPr>
      </w:pPr>
      <w:r>
        <w:rPr>
          <w:u w:val="none" w:color="000000"/>
        </w:rPr>
        <w:t>_______________________                                                _______________________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rPr>
          <w:rFonts w:ascii="Arial Unicode MS" w:hAnsi="Arial Unicode MS"/>
          <w:u w:val="none" w:color="000000"/>
        </w:rPr>
      </w:pPr>
      <w:r>
        <w:rPr>
          <w:u w:val="none" w:color="000000"/>
        </w:rPr>
        <w:t xml:space="preserve">   </w:t>
      </w:r>
      <w:r>
        <w:rPr>
          <w:u w:val="none" w:color="000000"/>
        </w:rPr>
        <w:t>Assinatura do(a) Aluno(a)                                               Assinatura do(a) Orientador(a)</w:t>
      </w:r>
      <w:r>
        <w:rPr>
          <w:rFonts w:ascii="Arial Unicode MS" w:hAnsi="Arial Unicode MS"/>
          <w:u w:val="none" w:color="000000"/>
        </w:rPr>
        <w:t xml:space="preserve"> 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rPr>
          <w:rFonts w:ascii="Arial Unicode MS" w:hAnsi="Arial Unicode MS"/>
          <w:u w:val="none" w:color="000000"/>
        </w:rPr>
      </w:pPr>
      <w:r>
        <w:rPr>
          <w:rFonts w:ascii="Arial Unicode MS" w:hAnsi="Arial Unicode MS"/>
          <w:u w:val="none" w:color="000000"/>
        </w:rPr>
      </w:r>
    </w:p>
    <w:tbl>
      <w:tblPr>
        <w:tblStyle w:val="Tabelacomgrade"/>
        <w:tblW w:w="1006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065"/>
      </w:tblGrid>
      <w:tr>
        <w:trPr/>
        <w:tc>
          <w:tcPr>
            <w:tcW w:w="1006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lang w:eastAsia="en-US" w:bidi="ar-SA"/>
              </w:rPr>
            </w:pPr>
            <w:r>
              <w:rPr>
                <w:kern w:val="0"/>
                <w:sz w:val="22"/>
                <w:lang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lang w:eastAsia="en-US" w:bidi="ar-SA"/>
              </w:rPr>
            </w:pPr>
            <w:r>
              <w:rPr>
                <w:kern w:val="0"/>
                <w:sz w:val="22"/>
                <w:lang w:eastAsia="en-US" w:bidi="ar-SA"/>
              </w:rPr>
              <w:t xml:space="preserve">Análise do(a) Coordenador(a) de Linha:           </w:t>
            </w:r>
            <w:r>
              <w:rPr>
                <w:b/>
                <w:kern w:val="0"/>
                <w:sz w:val="22"/>
                <w:lang w:eastAsia="en-US" w:bidi="ar-SA"/>
              </w:rPr>
              <w:t>Deferido</w:t>
            </w:r>
            <w:r>
              <w:rPr>
                <w:kern w:val="0"/>
                <w:sz w:val="22"/>
                <w:lang w:eastAsia="en-US" w:bidi="ar-SA"/>
              </w:rPr>
              <w:t xml:space="preserve">  (    )                     </w:t>
            </w:r>
            <w:r>
              <w:rPr>
                <w:b/>
                <w:kern w:val="0"/>
                <w:sz w:val="22"/>
                <w:lang w:eastAsia="en-US" w:bidi="ar-SA"/>
              </w:rPr>
              <w:t>Indeferido</w:t>
            </w:r>
            <w:r>
              <w:rPr>
                <w:kern w:val="0"/>
                <w:sz w:val="22"/>
                <w:lang w:eastAsia="en-US" w:bidi="ar-SA"/>
              </w:rPr>
              <w:t xml:space="preserve"> (     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lang w:eastAsia="en-US" w:bidi="ar-SA"/>
              </w:rPr>
            </w:pPr>
            <w:r>
              <w:rPr>
                <w:kern w:val="0"/>
                <w:sz w:val="22"/>
                <w:lang w:eastAsia="en-US" w:bidi="ar-SA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uppressAutoHyphens w:val="true"/>
              <w:spacing w:before="0" w:after="0"/>
              <w:jc w:val="left"/>
              <w:rPr>
                <w:u w:val="none" w:color="000000"/>
              </w:rPr>
            </w:pPr>
            <w:r>
              <w:rPr>
                <w:kern w:val="0"/>
                <w:sz w:val="22"/>
                <w:u w:val="none" w:color="000000"/>
                <w:lang w:eastAsia="en-US" w:bidi="ar-SA"/>
              </w:rPr>
              <w:t>Assinatura:  ______________________________                                             Em, ______/_______/_______</w:t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uppressAutoHyphens w:val="true"/>
              <w:spacing w:before="0" w:after="0"/>
              <w:jc w:val="left"/>
              <w:rPr>
                <w:u w:val="none" w:color="000000"/>
              </w:rPr>
            </w:pPr>
            <w:r>
              <w:rPr>
                <w:sz w:val="22"/>
                <w:u w:val="none" w:color="000000"/>
              </w:rPr>
            </w:r>
          </w:p>
        </w:tc>
      </w:tr>
    </w:tbl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rPr>
          <w:u w:val="none" w:color="000000"/>
        </w:rPr>
      </w:pPr>
      <w:r>
        <w:rPr/>
      </w:r>
    </w:p>
    <w:sectPr>
      <w:type w:val="nextPage"/>
      <w:pgSz w:w="11906" w:h="16838"/>
      <w:pgMar w:left="1701" w:right="1701" w:header="0" w:top="1417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3dd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link w:val="Corpodetexto"/>
    <w:qFormat/>
    <w:rsid w:val="00023dd5"/>
    <w:rPr>
      <w:rFonts w:ascii="Times New Roman" w:hAnsi="Times New Roman" w:eastAsia="Arial Unicode MS" w:cs="Arial Unicode MS"/>
      <w:color w:val="000000"/>
      <w:sz w:val="24"/>
      <w:szCs w:val="24"/>
      <w:u w:val="none" w:color="000000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link w:val="CorpodetextoChar"/>
    <w:rsid w:val="00023dd5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c1a7c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1d3ba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LibreOffice/7.1.5.2$Windows_X86_64 LibreOffice_project/85f04e9f809797b8199d13c421bd8a2b025d52b5</Application>
  <AppVersion>15.0000</AppVersion>
  <Pages>1</Pages>
  <Words>243</Words>
  <Characters>1689</Characters>
  <CharactersWithSpaces>2137</CharactersWithSpaces>
  <Paragraphs>24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2020-02-20T20:57:00Z</dcterms:created>
  <dc:creator>idanilde</dc:creator>
  <dc:description/>
  <dc:language>pt-BR</dc:language>
  <cp:lastModifiedBy/>
  <cp:lastPrinted>2025-05-29T08:49:07Z</cp:lastPrinted>
  <dcterms:modified xsi:type="dcterms:W3CDTF">2025-05-29T08:51:06Z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