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1F" w:rsidRPr="00800CCB" w:rsidRDefault="0035628E">
      <w:pPr>
        <w:spacing w:before="74"/>
        <w:ind w:left="1996" w:right="1671"/>
        <w:jc w:val="center"/>
        <w:rPr>
          <w:sz w:val="20"/>
          <w:szCs w:val="20"/>
        </w:rPr>
      </w:pPr>
      <w:r w:rsidRPr="00800CCB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15728640" behindDoc="0" locked="0" layoutInCell="1" allowOverlap="1" wp14:anchorId="058F44CD" wp14:editId="644F1ED3">
            <wp:simplePos x="0" y="0"/>
            <wp:positionH relativeFrom="page">
              <wp:posOffset>986155</wp:posOffset>
            </wp:positionH>
            <wp:positionV relativeFrom="paragraph">
              <wp:posOffset>53606</wp:posOffset>
            </wp:positionV>
            <wp:extent cx="455930" cy="6007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0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CCB" w:rsidRPr="00800CCB">
        <w:rPr>
          <w:sz w:val="20"/>
          <w:szCs w:val="20"/>
        </w:rPr>
        <w:t>UNIVERSIDADE</w:t>
      </w:r>
      <w:r w:rsidR="00800CCB" w:rsidRPr="00800CCB">
        <w:rPr>
          <w:spacing w:val="-1"/>
          <w:sz w:val="20"/>
          <w:szCs w:val="20"/>
        </w:rPr>
        <w:t xml:space="preserve"> </w:t>
      </w:r>
      <w:r w:rsidR="00800CCB" w:rsidRPr="00800CCB">
        <w:rPr>
          <w:sz w:val="20"/>
          <w:szCs w:val="20"/>
        </w:rPr>
        <w:t>FEDERAL</w:t>
      </w:r>
      <w:r w:rsidR="00800CCB" w:rsidRPr="00800CCB">
        <w:rPr>
          <w:spacing w:val="-7"/>
          <w:sz w:val="20"/>
          <w:szCs w:val="20"/>
        </w:rPr>
        <w:t xml:space="preserve"> </w:t>
      </w:r>
      <w:r w:rsidR="00800CCB" w:rsidRPr="00800CCB">
        <w:rPr>
          <w:sz w:val="20"/>
          <w:szCs w:val="20"/>
        </w:rPr>
        <w:t>DO</w:t>
      </w:r>
      <w:r w:rsidR="00800CCB" w:rsidRPr="00800CCB">
        <w:rPr>
          <w:spacing w:val="-2"/>
          <w:sz w:val="20"/>
          <w:szCs w:val="20"/>
        </w:rPr>
        <w:t xml:space="preserve"> </w:t>
      </w:r>
      <w:r w:rsidR="00800CCB" w:rsidRPr="00800CCB">
        <w:rPr>
          <w:sz w:val="20"/>
          <w:szCs w:val="20"/>
        </w:rPr>
        <w:t>AMAPÁ</w:t>
      </w:r>
    </w:p>
    <w:p w:rsidR="00BB5A1F" w:rsidRPr="00800CCB" w:rsidRDefault="00800CCB">
      <w:pPr>
        <w:ind w:left="1996" w:right="1666"/>
        <w:jc w:val="center"/>
        <w:rPr>
          <w:sz w:val="20"/>
          <w:szCs w:val="20"/>
        </w:rPr>
      </w:pPr>
      <w:r w:rsidRPr="00800CCB">
        <w:rPr>
          <w:sz w:val="20"/>
          <w:szCs w:val="20"/>
        </w:rPr>
        <w:t>PRÓ-REITORIA DE PESQUISA E PÓS-GRADUAÇÃO</w:t>
      </w:r>
      <w:r w:rsidRPr="00800CCB">
        <w:rPr>
          <w:spacing w:val="-47"/>
          <w:sz w:val="20"/>
          <w:szCs w:val="20"/>
        </w:rPr>
        <w:t xml:space="preserve"> </w:t>
      </w:r>
      <w:r w:rsidRPr="00800CCB">
        <w:rPr>
          <w:sz w:val="20"/>
          <w:szCs w:val="20"/>
        </w:rPr>
        <w:t>DEPARTAMENTO</w:t>
      </w:r>
      <w:r w:rsidRPr="00800CCB">
        <w:rPr>
          <w:spacing w:val="-1"/>
          <w:sz w:val="20"/>
          <w:szCs w:val="20"/>
        </w:rPr>
        <w:t xml:space="preserve"> </w:t>
      </w:r>
      <w:r w:rsidRPr="00800CCB">
        <w:rPr>
          <w:sz w:val="20"/>
          <w:szCs w:val="20"/>
        </w:rPr>
        <w:t>DE</w:t>
      </w:r>
      <w:r w:rsidRPr="00800CCB">
        <w:rPr>
          <w:spacing w:val="4"/>
          <w:sz w:val="20"/>
          <w:szCs w:val="20"/>
        </w:rPr>
        <w:t xml:space="preserve"> </w:t>
      </w:r>
      <w:r w:rsidRPr="00800CCB">
        <w:rPr>
          <w:sz w:val="20"/>
          <w:szCs w:val="20"/>
        </w:rPr>
        <w:t>PÓS-GRADUAÇÃO</w:t>
      </w:r>
    </w:p>
    <w:p w:rsidR="00BB5A1F" w:rsidRPr="00A53168" w:rsidRDefault="00A53168">
      <w:pPr>
        <w:pStyle w:val="Ttulo"/>
        <w:spacing w:before="4"/>
        <w:ind w:right="1674"/>
        <w:rPr>
          <w:b w:val="0"/>
          <w:sz w:val="20"/>
          <w:szCs w:val="20"/>
        </w:rPr>
      </w:pPr>
      <w:r w:rsidRPr="00A53168">
        <w:rPr>
          <w:rFonts w:ascii="Georgia" w:hAnsi="Georgia"/>
          <w:b w:val="0"/>
        </w:rPr>
        <w:t>PPGED, PPGLET, PPGEO e PPGH</w:t>
      </w:r>
    </w:p>
    <w:p w:rsidR="00800CCB" w:rsidRDefault="00800CCB">
      <w:pPr>
        <w:pStyle w:val="Ttulo1"/>
      </w:pPr>
    </w:p>
    <w:p w:rsidR="00A53168" w:rsidRDefault="00A53168" w:rsidP="00A53168">
      <w:pPr>
        <w:jc w:val="center"/>
        <w:rPr>
          <w:sz w:val="24"/>
          <w:szCs w:val="24"/>
        </w:rPr>
      </w:pPr>
      <w:r w:rsidRPr="00A53168">
        <w:rPr>
          <w:sz w:val="24"/>
          <w:szCs w:val="24"/>
        </w:rPr>
        <w:t xml:space="preserve">EDITAL Nº </w:t>
      </w:r>
      <w:r w:rsidR="00D2683B">
        <w:rPr>
          <w:sz w:val="24"/>
          <w:szCs w:val="24"/>
        </w:rPr>
        <w:t>01/2025</w:t>
      </w:r>
      <w:r w:rsidRPr="00A53168">
        <w:rPr>
          <w:sz w:val="24"/>
          <w:szCs w:val="24"/>
        </w:rPr>
        <w:t xml:space="preserve"> – PPGED, PPGLET, PPGEO e PPGH/UNIFAP </w:t>
      </w:r>
    </w:p>
    <w:p w:rsidR="00A53168" w:rsidRDefault="00A53168" w:rsidP="00A53168">
      <w:pPr>
        <w:jc w:val="center"/>
        <w:rPr>
          <w:sz w:val="24"/>
          <w:szCs w:val="24"/>
        </w:rPr>
      </w:pPr>
      <w:r w:rsidRPr="00A53168">
        <w:rPr>
          <w:sz w:val="24"/>
          <w:szCs w:val="24"/>
        </w:rPr>
        <w:t>PDPG-Parcerias Estratégicas nos Estados III (CAPES)</w:t>
      </w:r>
    </w:p>
    <w:p w:rsidR="00A53168" w:rsidRPr="00A53168" w:rsidRDefault="00A53168" w:rsidP="00A53168">
      <w:pPr>
        <w:jc w:val="center"/>
        <w:rPr>
          <w:sz w:val="24"/>
          <w:szCs w:val="24"/>
        </w:rPr>
      </w:pPr>
    </w:p>
    <w:p w:rsidR="00BB5A1F" w:rsidRDefault="0035628E" w:rsidP="00800CCB">
      <w:pPr>
        <w:pStyle w:val="Ttulo1"/>
        <w:shd w:val="clear" w:color="auto" w:fill="EEECE1" w:themeFill="background2"/>
      </w:pPr>
      <w:r>
        <w:t>ANEXO</w:t>
      </w:r>
      <w:r w:rsidR="00A53168">
        <w:rPr>
          <w:spacing w:val="-1"/>
        </w:rPr>
        <w:t xml:space="preserve"> 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PLANILHA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PONTUAÇÃO CURRÍCULO</w:t>
      </w:r>
    </w:p>
    <w:p w:rsidR="00BB5A1F" w:rsidRDefault="0035628E">
      <w:pPr>
        <w:spacing w:before="19"/>
        <w:ind w:left="1829" w:right="1795"/>
        <w:jc w:val="center"/>
        <w:rPr>
          <w:sz w:val="24"/>
        </w:rPr>
      </w:pPr>
      <w:r>
        <w:rPr>
          <w:sz w:val="24"/>
        </w:rPr>
        <w:t>(Para</w:t>
      </w:r>
      <w:r>
        <w:rPr>
          <w:spacing w:val="-3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"/>
          <w:sz w:val="24"/>
        </w:rPr>
        <w:t xml:space="preserve"> </w:t>
      </w:r>
      <w:r>
        <w:rPr>
          <w:sz w:val="24"/>
        </w:rPr>
        <w:t>do/a</w:t>
      </w:r>
      <w:r>
        <w:rPr>
          <w:spacing w:val="-2"/>
          <w:sz w:val="24"/>
        </w:rPr>
        <w:t xml:space="preserve"> </w:t>
      </w:r>
      <w:r>
        <w:rPr>
          <w:sz w:val="24"/>
        </w:rPr>
        <w:t>candidato/a)</w:t>
      </w:r>
    </w:p>
    <w:p w:rsidR="00BB5A1F" w:rsidRDefault="00BB5A1F">
      <w:pPr>
        <w:spacing w:before="6"/>
        <w:rPr>
          <w:sz w:val="27"/>
        </w:rPr>
      </w:pPr>
    </w:p>
    <w:p w:rsidR="00BB5A1F" w:rsidRDefault="0035628E">
      <w:pPr>
        <w:tabs>
          <w:tab w:val="left" w:pos="8817"/>
        </w:tabs>
        <w:ind w:left="118"/>
        <w:rPr>
          <w:sz w:val="23"/>
        </w:rPr>
      </w:pPr>
      <w:r>
        <w:rPr>
          <w:sz w:val="23"/>
        </w:rPr>
        <w:t>Nome</w:t>
      </w:r>
      <w:r>
        <w:rPr>
          <w:spacing w:val="-2"/>
          <w:sz w:val="23"/>
        </w:rPr>
        <w:t xml:space="preserve"> </w:t>
      </w:r>
      <w:r>
        <w:rPr>
          <w:sz w:val="23"/>
        </w:rPr>
        <w:t>do(a)</w:t>
      </w:r>
      <w:r>
        <w:rPr>
          <w:spacing w:val="-2"/>
          <w:sz w:val="23"/>
        </w:rPr>
        <w:t xml:space="preserve"> </w:t>
      </w:r>
      <w:r>
        <w:rPr>
          <w:sz w:val="23"/>
        </w:rPr>
        <w:t>candidato(a):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B5A1F" w:rsidRDefault="00BB5A1F">
      <w:pPr>
        <w:spacing w:before="2"/>
        <w:rPr>
          <w:sz w:val="20"/>
        </w:rPr>
      </w:pPr>
    </w:p>
    <w:p w:rsidR="00BB5A1F" w:rsidRDefault="0035628E">
      <w:pPr>
        <w:pStyle w:val="PargrafodaLista"/>
        <w:numPr>
          <w:ilvl w:val="0"/>
          <w:numId w:val="1"/>
        </w:numPr>
        <w:tabs>
          <w:tab w:val="left" w:pos="853"/>
          <w:tab w:val="left" w:pos="854"/>
        </w:tabs>
        <w:spacing w:before="92" w:after="22"/>
        <w:ind w:hanging="361"/>
        <w:jc w:val="left"/>
        <w:rPr>
          <w:b/>
        </w:rPr>
      </w:pPr>
      <w:r>
        <w:rPr>
          <w:b/>
        </w:rPr>
        <w:t>Atividades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Ensino</w:t>
      </w:r>
      <w:r>
        <w:rPr>
          <w:b/>
          <w:spacing w:val="-1"/>
        </w:rPr>
        <w:t xml:space="preserve"> </w:t>
      </w:r>
      <w:r>
        <w:rPr>
          <w:b/>
        </w:rPr>
        <w:t>(graduação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pós-graduação)</w:t>
      </w:r>
      <w:r w:rsidR="00251962">
        <w:rPr>
          <w:b/>
        </w:rPr>
        <w:t xml:space="preserve"> 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3151"/>
        <w:gridCol w:w="756"/>
        <w:gridCol w:w="825"/>
      </w:tblGrid>
      <w:tr w:rsidR="00BB5A1F">
        <w:trPr>
          <w:trHeight w:val="265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767" w:right="1764"/>
              <w:jc w:val="center"/>
              <w:rPr>
                <w:sz w:val="18"/>
              </w:rPr>
            </w:pPr>
            <w:r>
              <w:rPr>
                <w:sz w:val="18"/>
              </w:rPr>
              <w:t>ATIVIDADES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203" w:right="1196"/>
              <w:jc w:val="center"/>
              <w:rPr>
                <w:sz w:val="18"/>
              </w:rPr>
            </w:pPr>
            <w:r>
              <w:rPr>
                <w:sz w:val="18"/>
              </w:rPr>
              <w:t>PONTOS</w:t>
            </w:r>
          </w:p>
        </w:tc>
        <w:tc>
          <w:tcPr>
            <w:tcW w:w="756" w:type="dxa"/>
          </w:tcPr>
          <w:p w:rsidR="00BB5A1F" w:rsidRDefault="0035628E">
            <w:pPr>
              <w:pStyle w:val="TableParagraph"/>
              <w:spacing w:before="4"/>
              <w:ind w:left="137"/>
              <w:rPr>
                <w:sz w:val="18"/>
              </w:rPr>
            </w:pPr>
            <w:r>
              <w:rPr>
                <w:sz w:val="18"/>
              </w:rPr>
              <w:t>QTDE</w:t>
            </w:r>
          </w:p>
        </w:tc>
        <w:tc>
          <w:tcPr>
            <w:tcW w:w="825" w:type="dxa"/>
          </w:tcPr>
          <w:p w:rsidR="00BB5A1F" w:rsidRDefault="0035628E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BB5A1F">
        <w:trPr>
          <w:trHeight w:val="431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1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2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Pós-graduação (</w:t>
            </w:r>
            <w:r>
              <w:rPr>
                <w:i/>
                <w:sz w:val="18"/>
              </w:rPr>
              <w:t>stricto sensu</w:t>
            </w:r>
            <w:r>
              <w:rPr>
                <w:sz w:val="18"/>
              </w:rPr>
              <w:t>)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Orientação concluída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doutorado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Orientação concluída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dissertação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Mestrado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dissertação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1.6.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especialização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Orientação concluída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1.8.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1.9.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concluída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iniciação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científica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1.10.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Orientação concluída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monitoria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1.11.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bolsista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extensão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 bolsista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6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 membro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</w:p>
          <w:p w:rsidR="00BB5A1F" w:rsidRDefault="0035628E"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sz w:val="18"/>
              </w:rPr>
              <w:t>Examinadora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Tese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3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1.13.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 membro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Examinadora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Dissertação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5"/>
        </w:trPr>
        <w:tc>
          <w:tcPr>
            <w:tcW w:w="4671" w:type="dxa"/>
          </w:tcPr>
          <w:p w:rsidR="00BB5A1F" w:rsidRDefault="0035628E">
            <w:pPr>
              <w:pStyle w:val="TableParagraph"/>
              <w:tabs>
                <w:tab w:val="left" w:pos="670"/>
                <w:tab w:val="left" w:pos="1766"/>
                <w:tab w:val="left" w:pos="2373"/>
                <w:tab w:val="left" w:pos="3178"/>
                <w:tab w:val="left" w:pos="3816"/>
                <w:tab w:val="left" w:pos="4193"/>
              </w:tabs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1.14.</w:t>
            </w:r>
            <w:r>
              <w:rPr>
                <w:sz w:val="18"/>
              </w:rPr>
              <w:tab/>
              <w:t>Participação</w:t>
            </w:r>
            <w:r>
              <w:rPr>
                <w:sz w:val="18"/>
              </w:rPr>
              <w:tab/>
              <w:t>como</w:t>
            </w:r>
            <w:r>
              <w:rPr>
                <w:sz w:val="18"/>
              </w:rPr>
              <w:tab/>
              <w:t>membro</w:t>
            </w:r>
            <w:r>
              <w:rPr>
                <w:sz w:val="18"/>
              </w:rPr>
              <w:tab/>
              <w:t>titular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Banca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examinadora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TCC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(Graduação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Especialização)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3"/>
        </w:trPr>
        <w:tc>
          <w:tcPr>
            <w:tcW w:w="9403" w:type="dxa"/>
            <w:gridSpan w:val="4"/>
          </w:tcPr>
          <w:p w:rsidR="00BB5A1F" w:rsidRDefault="0035628E">
            <w:pPr>
              <w:pStyle w:val="TableParagraph"/>
              <w:spacing w:before="7"/>
              <w:ind w:left="590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Bloco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</w:tr>
    </w:tbl>
    <w:p w:rsidR="00BB5A1F" w:rsidRDefault="00BB5A1F">
      <w:pPr>
        <w:spacing w:before="4"/>
        <w:rPr>
          <w:b/>
          <w:sz w:val="21"/>
        </w:rPr>
      </w:pPr>
    </w:p>
    <w:p w:rsidR="00BB5A1F" w:rsidRDefault="0035628E">
      <w:pPr>
        <w:pStyle w:val="PargrafodaLista"/>
        <w:numPr>
          <w:ilvl w:val="0"/>
          <w:numId w:val="1"/>
        </w:numPr>
        <w:tabs>
          <w:tab w:val="left" w:pos="417"/>
        </w:tabs>
        <w:ind w:left="416" w:hanging="284"/>
        <w:jc w:val="left"/>
        <w:rPr>
          <w:b/>
        </w:rPr>
      </w:pPr>
      <w:r>
        <w:rPr>
          <w:b/>
        </w:rPr>
        <w:t>Atividades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Pesquisa</w:t>
      </w:r>
      <w:r w:rsidR="00251962">
        <w:rPr>
          <w:b/>
        </w:rPr>
        <w:t xml:space="preserve"> </w:t>
      </w:r>
    </w:p>
    <w:p w:rsidR="00BB5A1F" w:rsidRDefault="00BB5A1F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3151"/>
        <w:gridCol w:w="756"/>
        <w:gridCol w:w="825"/>
      </w:tblGrid>
      <w:tr w:rsidR="00BB5A1F">
        <w:trPr>
          <w:trHeight w:val="230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767" w:right="1764"/>
              <w:jc w:val="center"/>
              <w:rPr>
                <w:sz w:val="18"/>
              </w:rPr>
            </w:pPr>
            <w:r>
              <w:rPr>
                <w:sz w:val="18"/>
              </w:rPr>
              <w:t>ATIVIDADES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2"/>
              <w:ind w:left="1203" w:right="1196"/>
              <w:jc w:val="center"/>
              <w:rPr>
                <w:sz w:val="18"/>
              </w:rPr>
            </w:pPr>
            <w:r>
              <w:rPr>
                <w:sz w:val="18"/>
              </w:rPr>
              <w:t>PONTOS</w:t>
            </w:r>
          </w:p>
        </w:tc>
        <w:tc>
          <w:tcPr>
            <w:tcW w:w="756" w:type="dxa"/>
          </w:tcPr>
          <w:p w:rsidR="00BB5A1F" w:rsidRDefault="0035628E">
            <w:pPr>
              <w:pStyle w:val="TableParagraph"/>
              <w:spacing w:before="2"/>
              <w:ind w:left="137"/>
              <w:rPr>
                <w:sz w:val="18"/>
              </w:rPr>
            </w:pPr>
            <w:r>
              <w:rPr>
                <w:sz w:val="18"/>
              </w:rPr>
              <w:t>QTDE</w:t>
            </w:r>
          </w:p>
        </w:tc>
        <w:tc>
          <w:tcPr>
            <w:tcW w:w="825" w:type="dxa"/>
          </w:tcPr>
          <w:p w:rsidR="00BB5A1F" w:rsidRDefault="0035628E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BB5A1F">
        <w:trPr>
          <w:trHeight w:val="455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institucionalizado,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3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institucionalizado,</w:t>
            </w:r>
          </w:p>
          <w:p w:rsidR="00BB5A1F" w:rsidRDefault="0035628E"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sz w:val="18"/>
              </w:rPr>
              <w:t>sem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5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institucionalizado,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edital)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5"/>
        </w:trPr>
        <w:tc>
          <w:tcPr>
            <w:tcW w:w="4671" w:type="dxa"/>
          </w:tcPr>
          <w:p w:rsidR="00BB5A1F" w:rsidRDefault="0035628E"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institucionalizado,</w:t>
            </w:r>
          </w:p>
          <w:p w:rsidR="00BB5A1F" w:rsidRDefault="0035628E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edital)</w:t>
            </w:r>
          </w:p>
        </w:tc>
        <w:tc>
          <w:tcPr>
            <w:tcW w:w="3151" w:type="dxa"/>
          </w:tcPr>
          <w:p w:rsidR="00BB5A1F" w:rsidRDefault="0035628E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56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1"/>
        </w:trPr>
        <w:tc>
          <w:tcPr>
            <w:tcW w:w="9403" w:type="dxa"/>
            <w:gridSpan w:val="4"/>
          </w:tcPr>
          <w:p w:rsidR="00BB5A1F" w:rsidRDefault="0035628E">
            <w:pPr>
              <w:pStyle w:val="TableParagraph"/>
              <w:spacing w:before="7"/>
              <w:ind w:left="590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Pontos 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Bloco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</w:tr>
    </w:tbl>
    <w:p w:rsidR="00BB5A1F" w:rsidRDefault="00BB5A1F">
      <w:pPr>
        <w:spacing w:before="9"/>
        <w:rPr>
          <w:b/>
          <w:sz w:val="27"/>
        </w:rPr>
      </w:pPr>
    </w:p>
    <w:p w:rsidR="00BB5A1F" w:rsidRDefault="0035628E">
      <w:pPr>
        <w:pStyle w:val="PargrafodaLista"/>
        <w:numPr>
          <w:ilvl w:val="0"/>
          <w:numId w:val="1"/>
        </w:numPr>
        <w:tabs>
          <w:tab w:val="left" w:pos="501"/>
        </w:tabs>
        <w:spacing w:after="23"/>
        <w:ind w:left="500" w:hanging="368"/>
        <w:jc w:val="left"/>
        <w:rPr>
          <w:b/>
        </w:rPr>
      </w:pPr>
      <w:r>
        <w:rPr>
          <w:b/>
        </w:rPr>
        <w:t>Produção</w:t>
      </w:r>
      <w:r>
        <w:rPr>
          <w:b/>
          <w:spacing w:val="-3"/>
        </w:rPr>
        <w:t xml:space="preserve"> </w:t>
      </w:r>
      <w:r>
        <w:rPr>
          <w:b/>
        </w:rPr>
        <w:t>Intelectual</w:t>
      </w:r>
      <w:r>
        <w:rPr>
          <w:b/>
          <w:spacing w:val="-1"/>
        </w:rPr>
        <w:t xml:space="preserve"> </w:t>
      </w:r>
      <w:r>
        <w:rPr>
          <w:b/>
        </w:rPr>
        <w:t>(no</w:t>
      </w:r>
      <w:r>
        <w:rPr>
          <w:b/>
          <w:spacing w:val="-1"/>
        </w:rPr>
        <w:t xml:space="preserve"> </w:t>
      </w:r>
      <w:r>
        <w:rPr>
          <w:b/>
        </w:rPr>
        <w:t>período</w:t>
      </w:r>
      <w:r w:rsidR="00800CCB">
        <w:rPr>
          <w:b/>
        </w:rPr>
        <w:t xml:space="preserve"> agosto/</w:t>
      </w:r>
      <w:r>
        <w:rPr>
          <w:b/>
          <w:spacing w:val="-1"/>
        </w:rPr>
        <w:t xml:space="preserve"> </w:t>
      </w:r>
      <w:r>
        <w:rPr>
          <w:b/>
        </w:rPr>
        <w:t>201</w:t>
      </w:r>
      <w:r w:rsidR="00251962">
        <w:rPr>
          <w:b/>
        </w:rPr>
        <w:t>8</w:t>
      </w:r>
      <w:r w:rsidR="00800CCB">
        <w:rPr>
          <w:b/>
        </w:rPr>
        <w:t xml:space="preserve"> a julho/2023</w:t>
      </w:r>
      <w:r>
        <w:rPr>
          <w:b/>
        </w:rPr>
        <w:t>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147"/>
        <w:gridCol w:w="771"/>
        <w:gridCol w:w="811"/>
      </w:tblGrid>
      <w:tr w:rsidR="00BB5A1F">
        <w:trPr>
          <w:trHeight w:val="263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2"/>
              <w:ind w:left="1819" w:right="1820"/>
              <w:jc w:val="center"/>
              <w:rPr>
                <w:sz w:val="18"/>
              </w:rPr>
            </w:pPr>
            <w:r>
              <w:rPr>
                <w:sz w:val="18"/>
              </w:rPr>
              <w:t>PRODUÇÃO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2"/>
              <w:ind w:left="1200" w:right="1195"/>
              <w:jc w:val="center"/>
              <w:rPr>
                <w:sz w:val="18"/>
              </w:rPr>
            </w:pPr>
            <w:r>
              <w:rPr>
                <w:sz w:val="18"/>
              </w:rPr>
              <w:t>PONTOS</w:t>
            </w:r>
          </w:p>
        </w:tc>
        <w:tc>
          <w:tcPr>
            <w:tcW w:w="771" w:type="dxa"/>
          </w:tcPr>
          <w:p w:rsidR="00BB5A1F" w:rsidRDefault="0035628E">
            <w:pPr>
              <w:pStyle w:val="TableParagraph"/>
              <w:spacing w:before="2"/>
              <w:ind w:left="146"/>
              <w:rPr>
                <w:sz w:val="18"/>
              </w:rPr>
            </w:pPr>
            <w:r>
              <w:rPr>
                <w:sz w:val="18"/>
              </w:rPr>
              <w:t>QTDE</w:t>
            </w:r>
          </w:p>
        </w:tc>
        <w:tc>
          <w:tcPr>
            <w:tcW w:w="811" w:type="dxa"/>
          </w:tcPr>
          <w:p w:rsidR="00BB5A1F" w:rsidRDefault="0035628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BB5A1F">
        <w:trPr>
          <w:trHeight w:val="306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 coautoria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acadêmico-científico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acadêmico-científico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 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7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3.3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acadêmico-científico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 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304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3.4.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Tradução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livro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acadêmico-científico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capítulo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5"/>
        </w:trPr>
        <w:tc>
          <w:tcPr>
            <w:tcW w:w="4681" w:type="dxa"/>
          </w:tcPr>
          <w:p w:rsidR="00BB5A1F" w:rsidRDefault="003562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3.5.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conselho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científico na</w:t>
            </w:r>
          </w:p>
          <w:p w:rsidR="00BB5A1F" w:rsidRDefault="0035628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Qualis </w:t>
            </w:r>
            <w:r>
              <w:rPr>
                <w:sz w:val="18"/>
              </w:rPr>
              <w:t>Capes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0,3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</w:tbl>
    <w:p w:rsidR="00BB5A1F" w:rsidRDefault="00BB5A1F">
      <w:pPr>
        <w:rPr>
          <w:sz w:val="18"/>
        </w:rPr>
        <w:sectPr w:rsidR="00BB5A1F">
          <w:type w:val="continuous"/>
          <w:pgSz w:w="11910" w:h="16840"/>
          <w:pgMar w:top="280" w:right="10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3147"/>
        <w:gridCol w:w="771"/>
        <w:gridCol w:w="811"/>
      </w:tblGrid>
      <w:tr w:rsidR="00BB5A1F">
        <w:trPr>
          <w:trHeight w:val="433"/>
        </w:trPr>
        <w:tc>
          <w:tcPr>
            <w:tcW w:w="468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3147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56"/>
        </w:trPr>
        <w:tc>
          <w:tcPr>
            <w:tcW w:w="4681" w:type="dxa"/>
          </w:tcPr>
          <w:p w:rsidR="00BB5A1F" w:rsidRDefault="003562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Revisor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hoc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</w:p>
          <w:p w:rsidR="00BB5A1F" w:rsidRDefault="0035628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Qualis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Capes</w:t>
            </w:r>
          </w:p>
        </w:tc>
        <w:tc>
          <w:tcPr>
            <w:tcW w:w="3147" w:type="dxa"/>
          </w:tcPr>
          <w:p w:rsidR="00BB5A1F" w:rsidRDefault="0035628E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periódico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750"/>
        </w:trPr>
        <w:tc>
          <w:tcPr>
            <w:tcW w:w="4681" w:type="dxa"/>
          </w:tcPr>
          <w:p w:rsidR="00BB5A1F" w:rsidRDefault="0035628E">
            <w:pPr>
              <w:pStyle w:val="TableParagraph"/>
              <w:spacing w:line="204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3.7.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Artigo publicado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periódico científico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Qualis</w:t>
            </w:r>
          </w:p>
          <w:p w:rsidR="00BB5A1F" w:rsidRDefault="0035628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Capes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“A”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Educação.</w:t>
            </w:r>
          </w:p>
        </w:tc>
        <w:tc>
          <w:tcPr>
            <w:tcW w:w="3147" w:type="dxa"/>
          </w:tcPr>
          <w:p w:rsidR="00BB5A1F" w:rsidRDefault="00BB5A1F">
            <w:pPr>
              <w:pStyle w:val="TableParagraph"/>
              <w:spacing w:before="5"/>
              <w:rPr>
                <w:b/>
              </w:rPr>
            </w:pPr>
          </w:p>
          <w:p w:rsidR="00BB5A1F" w:rsidRDefault="003562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 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753"/>
        </w:trPr>
        <w:tc>
          <w:tcPr>
            <w:tcW w:w="4681" w:type="dxa"/>
          </w:tcPr>
          <w:p w:rsidR="00BB5A1F" w:rsidRDefault="0035628E">
            <w:pPr>
              <w:pStyle w:val="TableParagraph"/>
              <w:spacing w:line="206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3.8.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Artigo publicado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periódico científico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Qualis</w:t>
            </w:r>
          </w:p>
          <w:p w:rsidR="00BB5A1F" w:rsidRDefault="0035628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Capes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“B”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Educação.</w:t>
            </w:r>
          </w:p>
        </w:tc>
        <w:tc>
          <w:tcPr>
            <w:tcW w:w="3147" w:type="dxa"/>
          </w:tcPr>
          <w:p w:rsidR="00BB5A1F" w:rsidRDefault="00BB5A1F">
            <w:pPr>
              <w:pStyle w:val="TableParagraph"/>
              <w:spacing w:before="7"/>
              <w:rPr>
                <w:b/>
              </w:rPr>
            </w:pPr>
          </w:p>
          <w:p w:rsidR="00BB5A1F" w:rsidRDefault="003562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 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pontos)</w:t>
            </w:r>
          </w:p>
        </w:tc>
        <w:tc>
          <w:tcPr>
            <w:tcW w:w="77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434"/>
        </w:trPr>
        <w:tc>
          <w:tcPr>
            <w:tcW w:w="9410" w:type="dxa"/>
            <w:gridSpan w:val="4"/>
          </w:tcPr>
          <w:p w:rsidR="00BB5A1F" w:rsidRDefault="0035628E">
            <w:pPr>
              <w:pStyle w:val="TableParagraph"/>
              <w:spacing w:before="3"/>
              <w:ind w:left="591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Bloco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(máximo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pontos)</w:t>
            </w:r>
          </w:p>
        </w:tc>
      </w:tr>
    </w:tbl>
    <w:p w:rsidR="00BB5A1F" w:rsidRDefault="00BB5A1F">
      <w:pPr>
        <w:rPr>
          <w:b/>
          <w:sz w:val="20"/>
        </w:rPr>
      </w:pPr>
    </w:p>
    <w:p w:rsidR="00BB5A1F" w:rsidRDefault="00BB5A1F">
      <w:pPr>
        <w:rPr>
          <w:b/>
          <w:sz w:val="20"/>
        </w:rPr>
      </w:pPr>
    </w:p>
    <w:p w:rsidR="00BB5A1F" w:rsidRDefault="0035628E">
      <w:pPr>
        <w:pStyle w:val="Ttulo1"/>
        <w:spacing w:before="232" w:after="25"/>
        <w:ind w:left="1889"/>
      </w:pPr>
      <w:r>
        <w:t>TOTAL</w:t>
      </w:r>
      <w:r>
        <w:rPr>
          <w:spacing w:val="-1"/>
        </w:rPr>
        <w:t xml:space="preserve"> </w:t>
      </w:r>
      <w:r>
        <w:t>DE PONTOS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3493"/>
        <w:gridCol w:w="2120"/>
      </w:tblGrid>
      <w:tr w:rsidR="00BB5A1F">
        <w:trPr>
          <w:trHeight w:val="297"/>
        </w:trPr>
        <w:tc>
          <w:tcPr>
            <w:tcW w:w="3598" w:type="dxa"/>
          </w:tcPr>
          <w:p w:rsidR="00BB5A1F" w:rsidRDefault="0035628E">
            <w:pPr>
              <w:pStyle w:val="TableParagraph"/>
              <w:spacing w:line="275" w:lineRule="exact"/>
              <w:ind w:left="1491" w:right="1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Bloco</w:t>
            </w:r>
          </w:p>
        </w:tc>
        <w:tc>
          <w:tcPr>
            <w:tcW w:w="3493" w:type="dxa"/>
          </w:tcPr>
          <w:p w:rsidR="00BB5A1F" w:rsidRDefault="0035628E">
            <w:pPr>
              <w:pStyle w:val="TableParagraph"/>
              <w:spacing w:line="275" w:lineRule="exact"/>
              <w:ind w:left="728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  <w:tc>
          <w:tcPr>
            <w:tcW w:w="2120" w:type="dxa"/>
          </w:tcPr>
          <w:p w:rsidR="00BB5A1F" w:rsidRDefault="0035628E">
            <w:pPr>
              <w:pStyle w:val="TableParagraph"/>
              <w:spacing w:line="275" w:lineRule="exact"/>
              <w:ind w:left="76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BB5A1F">
        <w:trPr>
          <w:trHeight w:val="297"/>
        </w:trPr>
        <w:tc>
          <w:tcPr>
            <w:tcW w:w="3598" w:type="dxa"/>
          </w:tcPr>
          <w:p w:rsidR="00BB5A1F" w:rsidRDefault="003562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I. 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</w:p>
        </w:tc>
        <w:tc>
          <w:tcPr>
            <w:tcW w:w="3493" w:type="dxa"/>
          </w:tcPr>
          <w:p w:rsidR="00BB5A1F" w:rsidRDefault="0035628E">
            <w:pPr>
              <w:pStyle w:val="TableParagraph"/>
              <w:spacing w:line="270" w:lineRule="exact"/>
              <w:ind w:left="728" w:right="722"/>
              <w:jc w:val="center"/>
              <w:rPr>
                <w:sz w:val="24"/>
              </w:rPr>
            </w:pPr>
            <w:r>
              <w:rPr>
                <w:sz w:val="24"/>
              </w:rPr>
              <w:t>40 pontos</w:t>
            </w:r>
          </w:p>
        </w:tc>
        <w:tc>
          <w:tcPr>
            <w:tcW w:w="2120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299"/>
        </w:trPr>
        <w:tc>
          <w:tcPr>
            <w:tcW w:w="3598" w:type="dxa"/>
          </w:tcPr>
          <w:p w:rsidR="00BB5A1F" w:rsidRDefault="003562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</w:p>
        </w:tc>
        <w:tc>
          <w:tcPr>
            <w:tcW w:w="3493" w:type="dxa"/>
          </w:tcPr>
          <w:p w:rsidR="00BB5A1F" w:rsidRDefault="0035628E">
            <w:pPr>
              <w:pStyle w:val="TableParagraph"/>
              <w:spacing w:line="270" w:lineRule="exact"/>
              <w:ind w:left="728" w:right="722"/>
              <w:jc w:val="center"/>
              <w:rPr>
                <w:sz w:val="24"/>
              </w:rPr>
            </w:pPr>
            <w:r>
              <w:rPr>
                <w:sz w:val="24"/>
              </w:rPr>
              <w:t>30 pontos</w:t>
            </w:r>
          </w:p>
        </w:tc>
        <w:tc>
          <w:tcPr>
            <w:tcW w:w="2120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297"/>
        </w:trPr>
        <w:tc>
          <w:tcPr>
            <w:tcW w:w="3598" w:type="dxa"/>
          </w:tcPr>
          <w:p w:rsidR="00BB5A1F" w:rsidRDefault="003562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Produção Intelectual</w:t>
            </w:r>
          </w:p>
        </w:tc>
        <w:tc>
          <w:tcPr>
            <w:tcW w:w="3493" w:type="dxa"/>
          </w:tcPr>
          <w:p w:rsidR="00BB5A1F" w:rsidRDefault="0035628E">
            <w:pPr>
              <w:pStyle w:val="TableParagraph"/>
              <w:spacing w:line="270" w:lineRule="exact"/>
              <w:ind w:left="728" w:right="722"/>
              <w:jc w:val="center"/>
              <w:rPr>
                <w:sz w:val="24"/>
              </w:rPr>
            </w:pPr>
            <w:r>
              <w:rPr>
                <w:sz w:val="24"/>
              </w:rPr>
              <w:t>30 pontos</w:t>
            </w:r>
          </w:p>
        </w:tc>
        <w:tc>
          <w:tcPr>
            <w:tcW w:w="2120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  <w:tr w:rsidR="00BB5A1F">
        <w:trPr>
          <w:trHeight w:val="297"/>
        </w:trPr>
        <w:tc>
          <w:tcPr>
            <w:tcW w:w="7091" w:type="dxa"/>
            <w:gridSpan w:val="2"/>
          </w:tcPr>
          <w:p w:rsidR="00BB5A1F" w:rsidRDefault="0035628E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120" w:type="dxa"/>
          </w:tcPr>
          <w:p w:rsidR="00BB5A1F" w:rsidRDefault="00BB5A1F">
            <w:pPr>
              <w:pStyle w:val="TableParagraph"/>
              <w:rPr>
                <w:sz w:val="18"/>
              </w:rPr>
            </w:pPr>
          </w:p>
        </w:tc>
      </w:tr>
    </w:tbl>
    <w:p w:rsidR="0035628E" w:rsidRDefault="0035628E">
      <w:bookmarkStart w:id="0" w:name="_GoBack"/>
      <w:bookmarkEnd w:id="0"/>
    </w:p>
    <w:sectPr w:rsidR="0035628E">
      <w:pgSz w:w="11910" w:h="16840"/>
      <w:pgMar w:top="112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07DB3"/>
    <w:multiLevelType w:val="hybridMultilevel"/>
    <w:tmpl w:val="33CEEC10"/>
    <w:lvl w:ilvl="0" w:tplc="DB0006C6">
      <w:start w:val="1"/>
      <w:numFmt w:val="upperRoman"/>
      <w:lvlText w:val="%1."/>
      <w:lvlJc w:val="left"/>
      <w:pPr>
        <w:ind w:left="8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5F23054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2" w:tplc="6D76D302">
      <w:numFmt w:val="bullet"/>
      <w:lvlText w:val="•"/>
      <w:lvlJc w:val="left"/>
      <w:pPr>
        <w:ind w:left="2661" w:hanging="360"/>
      </w:pPr>
      <w:rPr>
        <w:rFonts w:hint="default"/>
        <w:lang w:val="pt-PT" w:eastAsia="en-US" w:bidi="ar-SA"/>
      </w:rPr>
    </w:lvl>
    <w:lvl w:ilvl="3" w:tplc="9EFA5776">
      <w:numFmt w:val="bullet"/>
      <w:lvlText w:val="•"/>
      <w:lvlJc w:val="left"/>
      <w:pPr>
        <w:ind w:left="3561" w:hanging="360"/>
      </w:pPr>
      <w:rPr>
        <w:rFonts w:hint="default"/>
        <w:lang w:val="pt-PT" w:eastAsia="en-US" w:bidi="ar-SA"/>
      </w:rPr>
    </w:lvl>
    <w:lvl w:ilvl="4" w:tplc="E17CF290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 w:tplc="2ECE1400">
      <w:numFmt w:val="bullet"/>
      <w:lvlText w:val="•"/>
      <w:lvlJc w:val="left"/>
      <w:pPr>
        <w:ind w:left="5363" w:hanging="360"/>
      </w:pPr>
      <w:rPr>
        <w:rFonts w:hint="default"/>
        <w:lang w:val="pt-PT" w:eastAsia="en-US" w:bidi="ar-SA"/>
      </w:rPr>
    </w:lvl>
    <w:lvl w:ilvl="6" w:tplc="A2865A1E">
      <w:numFmt w:val="bullet"/>
      <w:lvlText w:val="•"/>
      <w:lvlJc w:val="left"/>
      <w:pPr>
        <w:ind w:left="6263" w:hanging="360"/>
      </w:pPr>
      <w:rPr>
        <w:rFonts w:hint="default"/>
        <w:lang w:val="pt-PT" w:eastAsia="en-US" w:bidi="ar-SA"/>
      </w:rPr>
    </w:lvl>
    <w:lvl w:ilvl="7" w:tplc="C5FCF2AC">
      <w:numFmt w:val="bullet"/>
      <w:lvlText w:val="•"/>
      <w:lvlJc w:val="left"/>
      <w:pPr>
        <w:ind w:left="7164" w:hanging="360"/>
      </w:pPr>
      <w:rPr>
        <w:rFonts w:hint="default"/>
        <w:lang w:val="pt-PT" w:eastAsia="en-US" w:bidi="ar-SA"/>
      </w:rPr>
    </w:lvl>
    <w:lvl w:ilvl="8" w:tplc="59683FBE">
      <w:numFmt w:val="bullet"/>
      <w:lvlText w:val="•"/>
      <w:lvlJc w:val="left"/>
      <w:pPr>
        <w:ind w:left="806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A1F"/>
    <w:rsid w:val="0022379D"/>
    <w:rsid w:val="00251962"/>
    <w:rsid w:val="0035628E"/>
    <w:rsid w:val="00374618"/>
    <w:rsid w:val="00657D57"/>
    <w:rsid w:val="00800CCB"/>
    <w:rsid w:val="00A53168"/>
    <w:rsid w:val="00B37EC1"/>
    <w:rsid w:val="00BB5A1F"/>
    <w:rsid w:val="00D2683B"/>
    <w:rsid w:val="00D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05990-7A66-4D5A-9064-6DFA9386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829" w:right="1795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link w:val="TtuloChar"/>
    <w:uiPriority w:val="1"/>
    <w:qFormat/>
    <w:pPr>
      <w:spacing w:before="1"/>
      <w:ind w:left="1996" w:right="167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16" w:hanging="36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uiPriority w:val="1"/>
    <w:rsid w:val="00800CCB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ANEXO B – PLANILHA DE PONTUAÇÃO CURRÍCULO</vt:lpstr>
      <vt:lpstr>TOTAL DE PONTOS</vt:lpstr>
    </vt:vector>
  </TitlesOfParts>
  <Company>Hewlett-Packard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Guimarães</dc:creator>
  <cp:lastModifiedBy>Conta da Microsoft</cp:lastModifiedBy>
  <cp:revision>6</cp:revision>
  <dcterms:created xsi:type="dcterms:W3CDTF">2023-05-16T21:42:00Z</dcterms:created>
  <dcterms:modified xsi:type="dcterms:W3CDTF">2025-09-05T18:48:00Z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