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C2" w:rsidRPr="00427F50" w:rsidRDefault="00B370C2" w:rsidP="00B370C2">
      <w:pPr>
        <w:autoSpaceDE w:val="0"/>
        <w:autoSpaceDN w:val="0"/>
        <w:adjustRightInd w:val="0"/>
        <w:jc w:val="center"/>
        <w:rPr>
          <w:rFonts w:cs="Times-Bold"/>
          <w:b/>
          <w:bCs/>
          <w:sz w:val="24"/>
        </w:rPr>
      </w:pPr>
      <w:r>
        <w:rPr>
          <w:rFonts w:cs="Times-Bold"/>
          <w:b/>
          <w:bCs/>
          <w:sz w:val="24"/>
        </w:rPr>
        <w:t>ANEXO II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3E33AB" w:rsidRPr="00DE371E" w:rsidRDefault="00B370C2" w:rsidP="003E33AB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3E33AB" w:rsidRPr="00DE371E">
        <w:rPr>
          <w:rFonts w:cs="Times-Bold"/>
          <w:bCs/>
          <w:sz w:val="16"/>
          <w:szCs w:val="16"/>
        </w:rPr>
        <w:t>(ENTREGAR EM DUAS VIAS)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CANDIDATO:___________________________________________________________________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CURSO:____________________________________________________ MATRÍCULA:_________________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0328AD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="003E33AB" w:rsidRPr="00DE371E">
        <w:rPr>
          <w:rFonts w:cs="Times-Roman"/>
        </w:rPr>
        <w:t xml:space="preserve"> de</w:t>
      </w:r>
      <w:r w:rsidR="00B370C2">
        <w:rPr>
          <w:rFonts w:cs="Times-Roman"/>
        </w:rPr>
        <w:t xml:space="preserve"> ________</w:t>
      </w:r>
      <w:proofErr w:type="gramStart"/>
      <w:r w:rsidR="003E33AB" w:rsidRPr="00DE371E">
        <w:rPr>
          <w:rFonts w:cs="Times-Roman"/>
        </w:rPr>
        <w:t xml:space="preserve">  </w:t>
      </w:r>
      <w:proofErr w:type="gramEnd"/>
      <w:r w:rsidR="003E33AB" w:rsidRPr="00DE371E">
        <w:rPr>
          <w:rFonts w:cs="Times-Roman"/>
        </w:rPr>
        <w:t>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>
        <w:rPr>
          <w:rFonts w:cs="Times-Roman"/>
        </w:rPr>
        <w:t>5</w:t>
      </w:r>
      <w:r w:rsidR="003E33AB" w:rsidRPr="00DE371E">
        <w:rPr>
          <w:rFonts w:cs="Times-Roman"/>
        </w:rPr>
        <w:t>.</w:t>
      </w: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312E81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3E33AB" w:rsidRPr="00CB14ED" w:rsidRDefault="004B321E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3E33AB" w:rsidRDefault="003E33AB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7D" w:rsidRDefault="00F05E7D" w:rsidP="003E33AB">
      <w:pPr>
        <w:spacing w:after="0" w:line="240" w:lineRule="auto"/>
      </w:pPr>
      <w:r>
        <w:separator/>
      </w:r>
    </w:p>
  </w:endnote>
  <w:end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7D" w:rsidRDefault="00F05E7D" w:rsidP="003E33AB">
      <w:pPr>
        <w:spacing w:after="0" w:line="240" w:lineRule="auto"/>
      </w:pPr>
      <w:r>
        <w:separator/>
      </w:r>
    </w:p>
  </w:footnote>
  <w:foot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B" w:rsidRDefault="003E33AB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2225040</wp:posOffset>
          </wp:positionH>
          <wp:positionV relativeFrom="paragraph">
            <wp:posOffset>-230505</wp:posOffset>
          </wp:positionV>
          <wp:extent cx="428625" cy="628650"/>
          <wp:effectExtent l="19050" t="0" r="9525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</w:t>
    </w:r>
    <w:r w:rsidR="00B370C2">
      <w:t xml:space="preserve">       </w:t>
    </w:r>
    <w:r>
      <w:t xml:space="preserve">           </w:t>
    </w:r>
    <w:r w:rsidR="00B370C2">
      <w:t xml:space="preserve"> UNIFAP</w:t>
    </w:r>
  </w:p>
  <w:p w:rsidR="00B370C2" w:rsidRDefault="00B370C2">
    <w:pPr>
      <w:pStyle w:val="Cabealho"/>
    </w:pPr>
    <w:r>
      <w:t xml:space="preserve">                                                                                     PROCRI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E33AB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321E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370C2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4C8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3</cp:revision>
  <dcterms:created xsi:type="dcterms:W3CDTF">2015-03-19T16:09:00Z</dcterms:created>
  <dcterms:modified xsi:type="dcterms:W3CDTF">2015-03-19T16:18:00Z</dcterms:modified>
</cp:coreProperties>
</file>