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A5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8F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DE UNIVERSIDADES PARCEIRAS DA UNIFAP</w:t>
      </w: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</w:tblGrid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Alicante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Salamanda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Universitat  Rovira I Virgili (ES)-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Sevilla (ES) – para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Coimbra(Portugal)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Lisboa (Portugal)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Cabo Verde – graduação e pós-grad e técnicos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L’Universite de Guyane (Guiana francesa) – graduação e pós-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Monash University (Aus) (para estudos de pós-graduação)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Universite de Toulouse Le Mirail (FR) – graduação e pós-grad</w:t>
            </w:r>
          </w:p>
        </w:tc>
      </w:tr>
      <w:tr w:rsidR="00C43D8F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Unversitait Van Suriname (Universidade de Suriname Anton de Kom)</w:t>
            </w:r>
          </w:p>
        </w:tc>
      </w:tr>
      <w:tr w:rsidR="00C43D8F" w:rsidRPr="00C43D8F" w:rsidTr="00884C1B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43D8F" w:rsidRPr="00C43D8F" w:rsidRDefault="00C43D8F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 w:rsidRPr="00C43D8F">
              <w:rPr>
                <w:rFonts w:ascii="Arial" w:eastAsia="Times New Roman" w:hAnsi="Arial" w:cs="Arial"/>
                <w:color w:val="2E3944"/>
                <w:lang w:eastAsia="pt-BR"/>
              </w:rPr>
              <w:t>Universidade de Évora – graduação e pós-graduação</w:t>
            </w:r>
          </w:p>
        </w:tc>
      </w:tr>
      <w:tr w:rsidR="00884C1B" w:rsidRPr="00C43D8F" w:rsidTr="00C43D8F">
        <w:tc>
          <w:tcPr>
            <w:tcW w:w="88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884C1B" w:rsidRPr="00C43D8F" w:rsidRDefault="00884C1B" w:rsidP="00C43D8F">
            <w:pPr>
              <w:spacing w:after="0" w:line="272" w:lineRule="atLeast"/>
              <w:ind w:left="119"/>
              <w:jc w:val="center"/>
              <w:rPr>
                <w:rFonts w:ascii="Arial" w:eastAsia="Times New Roman" w:hAnsi="Arial" w:cs="Arial"/>
                <w:color w:val="2E3944"/>
                <w:lang w:eastAsia="pt-BR"/>
              </w:rPr>
            </w:pPr>
            <w:r>
              <w:rPr>
                <w:rFonts w:ascii="Arial" w:eastAsia="Times New Roman" w:hAnsi="Arial" w:cs="Arial"/>
                <w:color w:val="2E3944"/>
                <w:lang w:eastAsia="pt-BR"/>
              </w:rPr>
              <w:t>Universidade da Guiana</w:t>
            </w:r>
          </w:p>
        </w:tc>
      </w:tr>
    </w:tbl>
    <w:p w:rsidR="00C43D8F" w:rsidRPr="00C43D8F" w:rsidRDefault="00C43D8F" w:rsidP="00C43D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3D8F" w:rsidRPr="00C43D8F" w:rsidSect="00D96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BA" w:rsidRDefault="00F52BBA" w:rsidP="00C43D8F">
      <w:pPr>
        <w:spacing w:after="0" w:line="240" w:lineRule="auto"/>
      </w:pPr>
      <w:r>
        <w:separator/>
      </w:r>
    </w:p>
  </w:endnote>
  <w:endnote w:type="continuationSeparator" w:id="1">
    <w:p w:rsidR="00F52BBA" w:rsidRDefault="00F52BBA" w:rsidP="00C4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BA" w:rsidRDefault="00F52BBA" w:rsidP="00C43D8F">
      <w:pPr>
        <w:spacing w:after="0" w:line="240" w:lineRule="auto"/>
      </w:pPr>
      <w:r>
        <w:separator/>
      </w:r>
    </w:p>
  </w:footnote>
  <w:footnote w:type="continuationSeparator" w:id="1">
    <w:p w:rsidR="00F52BBA" w:rsidRDefault="00F52BBA" w:rsidP="00C4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D8F"/>
    <w:rsid w:val="000E087B"/>
    <w:rsid w:val="002E23C6"/>
    <w:rsid w:val="002E58BB"/>
    <w:rsid w:val="005126B1"/>
    <w:rsid w:val="0055159C"/>
    <w:rsid w:val="00884C1B"/>
    <w:rsid w:val="0093161B"/>
    <w:rsid w:val="009836B5"/>
    <w:rsid w:val="00A53128"/>
    <w:rsid w:val="00C21DAE"/>
    <w:rsid w:val="00C43D8F"/>
    <w:rsid w:val="00D96CA5"/>
    <w:rsid w:val="00EB2D15"/>
    <w:rsid w:val="00F5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D8F"/>
  </w:style>
  <w:style w:type="paragraph" w:styleId="Rodap">
    <w:name w:val="footer"/>
    <w:basedOn w:val="Normal"/>
    <w:link w:val="RodapChar"/>
    <w:uiPriority w:val="99"/>
    <w:semiHidden/>
    <w:unhideWhenUsed/>
    <w:rsid w:val="00C43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D8F"/>
  </w:style>
  <w:style w:type="character" w:styleId="Hyperlink">
    <w:name w:val="Hyperlink"/>
    <w:basedOn w:val="Fontepargpadro"/>
    <w:uiPriority w:val="99"/>
    <w:semiHidden/>
    <w:unhideWhenUsed/>
    <w:rsid w:val="00C43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3</cp:revision>
  <dcterms:created xsi:type="dcterms:W3CDTF">2017-08-08T21:14:00Z</dcterms:created>
  <dcterms:modified xsi:type="dcterms:W3CDTF">2017-08-08T21:25:00Z</dcterms:modified>
</cp:coreProperties>
</file>