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69" w:rsidRPr="007B7A91" w:rsidRDefault="008D5AB2" w:rsidP="00573969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ANEXO I</w:t>
      </w:r>
      <w:proofErr w:type="gramStart"/>
      <w:r w:rsidRPr="008D5AB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73969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End"/>
      <w:r w:rsidR="00573969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573969" w:rsidRPr="007B7A91">
        <w:rPr>
          <w:rFonts w:ascii="Times New Roman" w:hAnsi="Times New Roman"/>
          <w:bCs/>
          <w:sz w:val="20"/>
          <w:szCs w:val="20"/>
        </w:rPr>
        <w:t>Edital 18-2015-</w:t>
      </w:r>
      <w:proofErr w:type="spellStart"/>
      <w:r w:rsidR="00573969" w:rsidRPr="007B7A91">
        <w:rPr>
          <w:rFonts w:ascii="Times New Roman" w:hAnsi="Times New Roman"/>
          <w:bCs/>
          <w:sz w:val="20"/>
          <w:szCs w:val="20"/>
        </w:rPr>
        <w:t>Aux</w:t>
      </w:r>
      <w:proofErr w:type="spellEnd"/>
      <w:r w:rsidR="00573969" w:rsidRPr="007B7A91">
        <w:rPr>
          <w:rFonts w:ascii="Times New Roman" w:hAnsi="Times New Roman"/>
          <w:bCs/>
          <w:sz w:val="20"/>
          <w:szCs w:val="20"/>
        </w:rPr>
        <w:t>. Pesq. Mob. Internacional</w:t>
      </w:r>
    </w:p>
    <w:p w:rsidR="007D1737" w:rsidRPr="008D5AB2" w:rsidRDefault="007D1737" w:rsidP="007D173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8D5AB2" w:rsidTr="00FA3FE5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8D5AB2" w:rsidRDefault="00AD026A" w:rsidP="00AD02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</w:t>
            </w:r>
            <w:r w:rsidR="00BE52DE" w:rsidRPr="008D5AB2">
              <w:rPr>
                <w:rFonts w:ascii="Times New Roman" w:hAnsi="Times New Roman"/>
                <w:sz w:val="20"/>
                <w:szCs w:val="20"/>
              </w:rPr>
              <w:t>/eixo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de pesquisa:</w:t>
            </w: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AD026A" w:rsidP="00E2366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FA3FE5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D61BC1" w:rsidRPr="008D5AB2" w:rsidTr="00FA3FE5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67341F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56083D" w:rsidRPr="008D5AB2" w:rsidRDefault="0067341F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56083D" w:rsidRPr="008D5AB2" w:rsidTr="008E1632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FF383C" w:rsidRPr="008D5AB2" w:rsidTr="000B167D">
        <w:trPr>
          <w:trHeight w:val="283"/>
        </w:trPr>
        <w:tc>
          <w:tcPr>
            <w:tcW w:w="8720" w:type="dxa"/>
            <w:vAlign w:val="center"/>
          </w:tcPr>
          <w:p w:rsidR="0056083D" w:rsidRPr="008D5AB2" w:rsidRDefault="00AD026A" w:rsidP="004C7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4C7CC5" w:rsidRPr="008D5AB2" w:rsidTr="000B167D">
        <w:trPr>
          <w:trHeight w:val="283"/>
        </w:trPr>
        <w:tc>
          <w:tcPr>
            <w:tcW w:w="8720" w:type="dxa"/>
            <w:vAlign w:val="center"/>
          </w:tcPr>
          <w:p w:rsidR="004C7CC5" w:rsidRPr="008D5AB2" w:rsidRDefault="00AD026A" w:rsidP="003015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301578" w:rsidRPr="008D5AB2" w:rsidTr="000B167D">
        <w:trPr>
          <w:trHeight w:val="283"/>
        </w:trPr>
        <w:tc>
          <w:tcPr>
            <w:tcW w:w="8720" w:type="dxa"/>
            <w:vAlign w:val="center"/>
          </w:tcPr>
          <w:p w:rsidR="00301578" w:rsidRPr="008D5AB2" w:rsidRDefault="00AD026A" w:rsidP="000A1F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FA3FE5" w:rsidRPr="008D5AB2" w:rsidRDefault="00FA3FE5" w:rsidP="00D61BC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7A7D42" w:rsidRDefault="0067341F" w:rsidP="007A7D4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7A7D42" w:rsidRPr="009D3632" w:rsidRDefault="007A7D42" w:rsidP="007A7D42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ANEXO II</w:t>
      </w:r>
      <w:r w:rsidR="009D3632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9D3632" w:rsidRPr="007B7A91">
        <w:rPr>
          <w:rFonts w:ascii="Times New Roman" w:hAnsi="Times New Roman"/>
          <w:bCs/>
          <w:sz w:val="20"/>
          <w:szCs w:val="20"/>
        </w:rPr>
        <w:t>Edital 18-2015-</w:t>
      </w:r>
      <w:proofErr w:type="spellStart"/>
      <w:r w:rsidR="009D3632" w:rsidRPr="007B7A91">
        <w:rPr>
          <w:rFonts w:ascii="Times New Roman" w:hAnsi="Times New Roman"/>
          <w:bCs/>
          <w:sz w:val="20"/>
          <w:szCs w:val="20"/>
        </w:rPr>
        <w:t>Aux</w:t>
      </w:r>
      <w:proofErr w:type="spellEnd"/>
      <w:r w:rsidR="009D3632" w:rsidRPr="007B7A91">
        <w:rPr>
          <w:rFonts w:ascii="Times New Roman" w:hAnsi="Times New Roman"/>
          <w:bCs/>
          <w:sz w:val="20"/>
          <w:szCs w:val="20"/>
        </w:rPr>
        <w:t>. Pesq. Mob. Internacional</w:t>
      </w:r>
    </w:p>
    <w:p w:rsidR="007A7D42" w:rsidRPr="007A7D42" w:rsidRDefault="007A7D42" w:rsidP="007A7D4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 xml:space="preserve">PLANO DE ATIVIDADES 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7A7D42" w:rsidRPr="008D5AB2" w:rsidTr="00A91DB3">
        <w:tc>
          <w:tcPr>
            <w:tcW w:w="4237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3101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COLEGIADO/CURS0</w:t>
            </w:r>
          </w:p>
        </w:tc>
        <w:tc>
          <w:tcPr>
            <w:tcW w:w="1559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UNIFAP</w:t>
            </w:r>
          </w:p>
        </w:tc>
      </w:tr>
      <w:tr w:rsidR="007A7D42" w:rsidRPr="008D5AB2" w:rsidTr="00A91DB3">
        <w:tc>
          <w:tcPr>
            <w:tcW w:w="4237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D42" w:rsidRPr="008D5AB2" w:rsidTr="00A91DB3"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PAÍS/ INSTITUIÇÃO DE DESTINO: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 DE PESQUISA: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PERÍODO DA VIAGEM:</w:t>
            </w:r>
          </w:p>
        </w:tc>
      </w:tr>
      <w:tr w:rsidR="007A7D42" w:rsidRPr="008D5AB2" w:rsidTr="00A91DB3">
        <w:trPr>
          <w:trHeight w:val="1589"/>
        </w:trPr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JUSTIFICATIVA DA INSTITUIÇÃO ESCOLHIDA: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rPr>
          <w:trHeight w:val="3247"/>
        </w:trPr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DESCRIÇÃO DAS ATIVIDADES A DESENVOLVER: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rPr>
          <w:trHeight w:val="2390"/>
        </w:trPr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PRODUTO FINAL (Relatório/Artigo/ Livro/ Capítulo):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D42" w:rsidRPr="008D5AB2" w:rsidRDefault="007A7D42" w:rsidP="007A7D42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>
      <w:pPr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D5AB2" w:rsidRPr="0062194D" w:rsidRDefault="008D5AB2" w:rsidP="0062194D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>ANEXO III</w:t>
      </w:r>
      <w:r w:rsidR="0062194D">
        <w:rPr>
          <w:rFonts w:ascii="Times New Roman" w:hAnsi="Times New Roman"/>
          <w:b/>
          <w:sz w:val="20"/>
          <w:szCs w:val="20"/>
        </w:rPr>
        <w:t xml:space="preserve"> - </w:t>
      </w:r>
      <w:r w:rsidR="0062194D" w:rsidRPr="007B7A91">
        <w:rPr>
          <w:rFonts w:ascii="Times New Roman" w:hAnsi="Times New Roman"/>
          <w:bCs/>
          <w:sz w:val="20"/>
          <w:szCs w:val="20"/>
        </w:rPr>
        <w:t>Edital 18-2015-</w:t>
      </w:r>
      <w:proofErr w:type="spellStart"/>
      <w:r w:rsidR="0062194D" w:rsidRPr="007B7A91">
        <w:rPr>
          <w:rFonts w:ascii="Times New Roman" w:hAnsi="Times New Roman"/>
          <w:bCs/>
          <w:sz w:val="20"/>
          <w:szCs w:val="20"/>
        </w:rPr>
        <w:t>Aux</w:t>
      </w:r>
      <w:proofErr w:type="spellEnd"/>
      <w:r w:rsidR="0062194D" w:rsidRPr="007B7A91">
        <w:rPr>
          <w:rFonts w:ascii="Times New Roman" w:hAnsi="Times New Roman"/>
          <w:bCs/>
          <w:sz w:val="20"/>
          <w:szCs w:val="20"/>
        </w:rPr>
        <w:t>. Pesq. Mob. Internacional</w:t>
      </w:r>
    </w:p>
    <w:p w:rsidR="00BE5C83" w:rsidRDefault="008D5AB2" w:rsidP="00313D14">
      <w:pPr>
        <w:pStyle w:val="PargrafodaLista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AB2">
        <w:rPr>
          <w:rFonts w:ascii="Times New Roman" w:hAnsi="Times New Roman" w:cs="Times New Roman"/>
          <w:b/>
          <w:bCs/>
          <w:sz w:val="20"/>
          <w:szCs w:val="20"/>
        </w:rPr>
        <w:t>PLANILHA DE PONTUAÇÃO DE ATIVIDADES ACADÊMICAS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>VÁLIDAS DESDE</w:t>
      </w:r>
    </w:p>
    <w:p w:rsidR="007D1737" w:rsidRPr="008D5AB2" w:rsidRDefault="00BE5C83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2012 até 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>2015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D5AB2">
        <w:rPr>
          <w:rFonts w:ascii="Times New Roman" w:hAnsi="Times New Roman" w:cs="Times New Roman"/>
          <w:bCs/>
          <w:sz w:val="20"/>
          <w:szCs w:val="20"/>
        </w:rPr>
        <w:t>CURRÍCULO LATTES – LINK ONLINE:</w:t>
      </w:r>
      <w:proofErr w:type="gramStart"/>
      <w:r w:rsidRPr="008D5AB2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8D5AB2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19022A" w:rsidRPr="008D5AB2" w:rsidTr="00E23666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C83C1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PRODUÇÃO CIENTÍFICA REFERENTE DOS ÚLTIMOS </w:t>
            </w:r>
            <w:proofErr w:type="gramStart"/>
            <w:r w:rsidR="00C83C10"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Artigos Publicados na </w:t>
            </w:r>
            <w:proofErr w:type="spellStart"/>
            <w:proofErr w:type="gram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WebQualis</w:t>
            </w:r>
            <w:proofErr w:type="spellEnd"/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(SICAPES Online)</w:t>
            </w:r>
            <w:r w:rsidRPr="008D5AB2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7811CB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4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D) Captação de Recursos Externos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 w:rsidR="004D7E9D"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PARTICIPAÇÃO EM PROJETO DE EXTENSÃO COM RECURSOS EXTERNOS À UNIFAP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 xml:space="preserve">E)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Outras Produções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atividades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F) Orientações Concluídas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BOLSA DE INICIAÇÃO A DOCÊNCIA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G) Proprieda</w:t>
            </w:r>
            <w:bookmarkStart w:id="1" w:name="_GoBack"/>
            <w:bookmarkEnd w:id="1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Intelectual (com registro de patente, direito autoral e cultivar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H) 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 Produção artístico/ 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1CB" w:rsidRPr="008D5AB2" w:rsidTr="00E23666">
        <w:trPr>
          <w:gridAfter w:val="3"/>
          <w:wAfter w:w="2889" w:type="dxa"/>
          <w:trHeight w:val="258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1CB" w:rsidRPr="001F53ED" w:rsidRDefault="001F53ED" w:rsidP="00E236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53ED">
              <w:rPr>
                <w:rFonts w:ascii="Times New Roman" w:hAnsi="Times New Roman"/>
                <w:b/>
                <w:sz w:val="20"/>
                <w:szCs w:val="20"/>
              </w:rPr>
              <w:t>J) Instituição destino apresenta acordo de cooperação com a UNIFAP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11CB" w:rsidRPr="008D5AB2" w:rsidRDefault="001F53ED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7811CB" w:rsidRPr="008D5AB2" w:rsidRDefault="007811CB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19022A" w:rsidRPr="008D5AB2" w:rsidTr="00E23666">
        <w:tc>
          <w:tcPr>
            <w:tcW w:w="10065" w:type="dxa"/>
            <w:gridSpan w:val="2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23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>de 2012 a 2015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 COMO COORDENADOR E COLABORADOR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CÓDIGO DO REGISTRO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19022A" w:rsidRPr="008D5AB2" w:rsidTr="00E23666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F6A" w:rsidRPr="008D5AB2" w:rsidRDefault="00372F6A" w:rsidP="00E23666">
      <w:pPr>
        <w:rPr>
          <w:rFonts w:ascii="Times New Roman" w:hAnsi="Times New Roman"/>
          <w:sz w:val="20"/>
          <w:szCs w:val="20"/>
        </w:rPr>
      </w:pPr>
    </w:p>
    <w:sectPr w:rsidR="00372F6A" w:rsidRPr="008D5AB2" w:rsidSect="004614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66" w:rsidRDefault="00E23666" w:rsidP="00D61BC1">
      <w:pPr>
        <w:spacing w:after="0" w:line="240" w:lineRule="auto"/>
      </w:pPr>
      <w:r>
        <w:separator/>
      </w:r>
    </w:p>
  </w:endnote>
  <w:endnote w:type="continuationSeparator" w:id="0">
    <w:p w:rsidR="00E23666" w:rsidRDefault="00E23666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66" w:rsidRDefault="00E23666" w:rsidP="00D61BC1">
      <w:pPr>
        <w:spacing w:after="0" w:line="240" w:lineRule="auto"/>
      </w:pPr>
      <w:r>
        <w:separator/>
      </w:r>
    </w:p>
  </w:footnote>
  <w:footnote w:type="continuationSeparator" w:id="0">
    <w:p w:rsidR="00E23666" w:rsidRDefault="00E23666" w:rsidP="00D61BC1">
      <w:pPr>
        <w:spacing w:after="0" w:line="240" w:lineRule="auto"/>
      </w:pPr>
      <w:r>
        <w:continuationSeparator/>
      </w:r>
    </w:p>
  </w:footnote>
  <w:footnote w:id="1">
    <w:p w:rsidR="00E23666" w:rsidRPr="008D5AB2" w:rsidRDefault="00E23666" w:rsidP="001902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</w:p>
  </w:footnote>
  <w:footnote w:id="2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demonstre o nome do projeto de pesquisa ou extensão e o nome do coordenador.</w:t>
      </w:r>
    </w:p>
  </w:footnote>
  <w:footnote w:id="3">
    <w:p w:rsidR="00E23666" w:rsidRPr="009F3D5D" w:rsidRDefault="00E23666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</w:t>
      </w:r>
      <w:proofErr w:type="gramStart"/>
      <w:r w:rsidRPr="009F3D5D">
        <w:rPr>
          <w:rFonts w:ascii="Times New Roman" w:hAnsi="Times New Roman"/>
        </w:rPr>
        <w:t>pós doutorado</w:t>
      </w:r>
      <w:proofErr w:type="gramEnd"/>
      <w:r w:rsidRPr="009F3D5D">
        <w:rPr>
          <w:rFonts w:ascii="Times New Roman" w:hAnsi="Times New Roman"/>
        </w:rPr>
        <w:t xml:space="preserve">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4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no site da PROEAC. </w:t>
      </w:r>
    </w:p>
  </w:footnote>
  <w:footnote w:id="5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>.</w:t>
      </w:r>
    </w:p>
  </w:footnote>
  <w:footnote w:id="6">
    <w:p w:rsidR="00E23666" w:rsidRPr="009C3F0B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comprove</w:t>
      </w:r>
      <w:r>
        <w:rPr>
          <w:rFonts w:ascii="Times New Roman" w:hAnsi="Times New Roman"/>
        </w:rPr>
        <w:t xml:space="preserve"> a autoria.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66" w:rsidRDefault="00E236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</w:t>
    </w:r>
    <w:r>
      <w:t xml:space="preserve">                                                      UNIFAP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453"/>
    <w:multiLevelType w:val="multilevel"/>
    <w:tmpl w:val="2AC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1798A"/>
    <w:multiLevelType w:val="multilevel"/>
    <w:tmpl w:val="5C2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6671BF"/>
    <w:multiLevelType w:val="multilevel"/>
    <w:tmpl w:val="D32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6754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0DD7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022A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3ED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909"/>
    <w:rsid w:val="00227C7A"/>
    <w:rsid w:val="002305F6"/>
    <w:rsid w:val="00237BBA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0D0B"/>
    <w:rsid w:val="00293191"/>
    <w:rsid w:val="00293C99"/>
    <w:rsid w:val="002A4744"/>
    <w:rsid w:val="002A52C8"/>
    <w:rsid w:val="002A6559"/>
    <w:rsid w:val="002B022C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3D14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2F6A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566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828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7CC5"/>
    <w:rsid w:val="004D3532"/>
    <w:rsid w:val="004D6995"/>
    <w:rsid w:val="004D7E9D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150D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969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194D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341F"/>
    <w:rsid w:val="00676733"/>
    <w:rsid w:val="00677098"/>
    <w:rsid w:val="006813CE"/>
    <w:rsid w:val="00683214"/>
    <w:rsid w:val="00686E5D"/>
    <w:rsid w:val="00691558"/>
    <w:rsid w:val="00691995"/>
    <w:rsid w:val="00691F0D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6F7E11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886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11CB"/>
    <w:rsid w:val="0078223E"/>
    <w:rsid w:val="00785144"/>
    <w:rsid w:val="00785F8B"/>
    <w:rsid w:val="00791DAC"/>
    <w:rsid w:val="00793966"/>
    <w:rsid w:val="00793C23"/>
    <w:rsid w:val="007A0594"/>
    <w:rsid w:val="007A0757"/>
    <w:rsid w:val="007A0943"/>
    <w:rsid w:val="007A11EE"/>
    <w:rsid w:val="007A1468"/>
    <w:rsid w:val="007A40F4"/>
    <w:rsid w:val="007A59E8"/>
    <w:rsid w:val="007A7D42"/>
    <w:rsid w:val="007B0AA2"/>
    <w:rsid w:val="007B4C53"/>
    <w:rsid w:val="007B7A91"/>
    <w:rsid w:val="007B7AF3"/>
    <w:rsid w:val="007B7BB3"/>
    <w:rsid w:val="007D12BF"/>
    <w:rsid w:val="007D1523"/>
    <w:rsid w:val="007D1737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0786"/>
    <w:rsid w:val="00842966"/>
    <w:rsid w:val="00843C42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5AB2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3632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3D5D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11F44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5C8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302B"/>
    <w:rsid w:val="00C83C10"/>
    <w:rsid w:val="00C86E62"/>
    <w:rsid w:val="00C90890"/>
    <w:rsid w:val="00C9290A"/>
    <w:rsid w:val="00C93DD6"/>
    <w:rsid w:val="00C96943"/>
    <w:rsid w:val="00C9733B"/>
    <w:rsid w:val="00C97599"/>
    <w:rsid w:val="00CA0E65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484D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330"/>
    <w:rsid w:val="00DA4C95"/>
    <w:rsid w:val="00DA513F"/>
    <w:rsid w:val="00DA5D1A"/>
    <w:rsid w:val="00DA773C"/>
    <w:rsid w:val="00DB07BB"/>
    <w:rsid w:val="00DB182F"/>
    <w:rsid w:val="00DB2459"/>
    <w:rsid w:val="00DB3557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366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28C6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76A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D1C1D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2A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2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022A"/>
    <w:rPr>
      <w:vertAlign w:val="superscript"/>
    </w:rPr>
  </w:style>
  <w:style w:type="paragraph" w:customStyle="1" w:styleId="Default">
    <w:name w:val="Default"/>
    <w:rsid w:val="001902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DDDC-A503-4167-8646-1BC5DF10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10</cp:revision>
  <cp:lastPrinted>2015-05-08T11:11:00Z</cp:lastPrinted>
  <dcterms:created xsi:type="dcterms:W3CDTF">2015-10-09T17:29:00Z</dcterms:created>
  <dcterms:modified xsi:type="dcterms:W3CDTF">2015-10-09T20:27:00Z</dcterms:modified>
</cp:coreProperties>
</file>