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14099" w14:textId="03D6221A" w:rsidR="000A0891" w:rsidRPr="00680751" w:rsidRDefault="00670B05" w:rsidP="000A0891">
      <w:pPr>
        <w:pStyle w:val="LO-normal"/>
        <w:spacing w:before="30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807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EIXO TEMÁTICO: </w:t>
      </w:r>
    </w:p>
    <w:p w14:paraId="74A21044" w14:textId="26710C19" w:rsidR="003A350D" w:rsidRPr="00680751" w:rsidRDefault="00000000">
      <w:pPr>
        <w:pStyle w:val="LO-normal"/>
        <w:spacing w:before="30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68075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COLOQUE O TÍTULO DO SEU TRABALHO </w:t>
      </w:r>
      <w:r w:rsidRPr="006807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(Times new </w:t>
      </w:r>
      <w:proofErr w:type="spellStart"/>
      <w:r w:rsidRPr="006807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roman</w:t>
      </w:r>
      <w:proofErr w:type="spellEnd"/>
      <w:r w:rsidRPr="006807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tamanho 14</w:t>
      </w:r>
      <w:r w:rsidR="00F21E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centralizado</w:t>
      </w:r>
      <w:r w:rsidRPr="006807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</w:p>
    <w:p w14:paraId="0856F572" w14:textId="77777777" w:rsidR="003A350D" w:rsidRPr="00680751" w:rsidRDefault="00000000" w:rsidP="00680751">
      <w:pPr>
        <w:pStyle w:val="LO-normal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07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Nome do autor(a)</w:t>
      </w:r>
      <w:r w:rsidRPr="00680751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6807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Instituição, e-mail (Times New Roman, tamanho 12)</w:t>
      </w:r>
    </w:p>
    <w:p w14:paraId="0B12D548" w14:textId="77777777" w:rsidR="003A350D" w:rsidRPr="00680751" w:rsidRDefault="00000000" w:rsidP="00680751">
      <w:pPr>
        <w:pStyle w:val="LO-normal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07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Nome do autor(a)</w:t>
      </w:r>
      <w:r w:rsidRPr="00680751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6807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Instituição, e-mail (Times New Roman, tamanho 12)</w:t>
      </w:r>
    </w:p>
    <w:p w14:paraId="6C8CEDD7" w14:textId="77777777" w:rsidR="003A350D" w:rsidRPr="00680751" w:rsidRDefault="00000000" w:rsidP="00680751">
      <w:pPr>
        <w:pStyle w:val="LO-normal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07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Nome do autor(a)</w:t>
      </w:r>
      <w:r w:rsidRPr="00680751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Pr="006807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Instituição, e-mail (Times New Roman, tamanho 12)</w:t>
      </w:r>
    </w:p>
    <w:p w14:paraId="758D4444" w14:textId="77777777" w:rsidR="003A350D" w:rsidRDefault="00000000" w:rsidP="00680751">
      <w:pPr>
        <w:pStyle w:val="LO-normal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07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Nome do autor(a)</w:t>
      </w:r>
      <w:r w:rsidRPr="00680751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4</w:t>
      </w:r>
      <w:r w:rsidRPr="006807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Instituição, e-mail (Times New Roman, tamanho 12)</w:t>
      </w:r>
    </w:p>
    <w:p w14:paraId="0B6B27BB" w14:textId="2F6FEBA5" w:rsidR="00680751" w:rsidRPr="00680751" w:rsidRDefault="00680751" w:rsidP="00680751">
      <w:pPr>
        <w:pStyle w:val="LO-normal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07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Nome do autor(a)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5</w:t>
      </w:r>
      <w:r w:rsidRPr="006807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Instituição, e-mail (Times New Roman, tamanho 12)</w:t>
      </w:r>
    </w:p>
    <w:p w14:paraId="0968900E" w14:textId="77777777" w:rsidR="00680751" w:rsidRPr="00680751" w:rsidRDefault="00680751" w:rsidP="00680751">
      <w:pPr>
        <w:pStyle w:val="LO-normal"/>
        <w:spacing w:after="24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780EBF3" w14:textId="77777777" w:rsidR="003A350D" w:rsidRDefault="003A350D" w:rsidP="00F21E8D">
      <w:pPr>
        <w:pStyle w:val="LO-normal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E89DDF" w14:textId="77777777" w:rsidR="003A350D" w:rsidRDefault="00000000" w:rsidP="00F21E8D">
      <w:pPr>
        <w:pStyle w:val="LO-normal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RESUMO</w:t>
      </w:r>
    </w:p>
    <w:p w14:paraId="71FD509F" w14:textId="77777777" w:rsidR="003A350D" w:rsidRDefault="00000000" w:rsidP="00F21E8D">
      <w:pPr>
        <w:pStyle w:val="LO-normal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texto deve conter, antes da introdução com um único parágrafo de 100 a 250 palavras, justificado, fonte tamanho 11, espaçamento simples. </w:t>
      </w:r>
    </w:p>
    <w:p w14:paraId="1E0AD116" w14:textId="77777777" w:rsidR="003A350D" w:rsidRDefault="00000000" w:rsidP="00F21E8D">
      <w:pPr>
        <w:pStyle w:val="LO-normal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adicionar entre (3) três e (5) cinco, separadas entre si por vírgula e finalizadas por ponto. Deixar 01 linha em branco.</w:t>
      </w:r>
    </w:p>
    <w:p w14:paraId="2003ED12" w14:textId="77777777" w:rsidR="003A350D" w:rsidRDefault="003A350D" w:rsidP="00F21E8D">
      <w:pPr>
        <w:pStyle w:val="LO-normal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AA883B" w14:textId="77777777" w:rsidR="003A350D" w:rsidRDefault="00000000" w:rsidP="00F21E8D">
      <w:pPr>
        <w:pStyle w:val="LO-normal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 INTRODUÇÃO</w:t>
      </w:r>
    </w:p>
    <w:p w14:paraId="28491B91" w14:textId="357C9376" w:rsidR="003A350D" w:rsidRPr="00680751" w:rsidRDefault="00000000" w:rsidP="00F21E8D">
      <w:pPr>
        <w:pStyle w:val="LO-normal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07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 introdução deve constar </w:t>
      </w:r>
      <w:r w:rsidRPr="00D000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uma</w:t>
      </w:r>
      <w:r w:rsidRPr="006807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contextualização do tema, </w:t>
      </w:r>
      <w:r w:rsidR="002D5DD2" w:rsidRPr="006807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justificativa (dados que justificam a elaboração do problema), </w:t>
      </w:r>
      <w:r w:rsidR="006B136B" w:rsidRPr="006807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problema, </w:t>
      </w:r>
      <w:r w:rsidRPr="006807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objetivo do estudo, breve base teórica adotada </w:t>
      </w:r>
      <w:r w:rsidR="006B136B" w:rsidRPr="006807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 relevância da pesquisa</w:t>
      </w:r>
      <w:r w:rsidRPr="006807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7B35F9F" w14:textId="77777777" w:rsidR="003A350D" w:rsidRDefault="003A350D" w:rsidP="00F21E8D">
      <w:pPr>
        <w:pStyle w:val="LO-normal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681759" w14:textId="77777777" w:rsidR="003A350D" w:rsidRDefault="00000000" w:rsidP="00F21E8D">
      <w:pPr>
        <w:pStyle w:val="LO-normal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 METODOLOGIA</w:t>
      </w:r>
    </w:p>
    <w:p w14:paraId="4F54A133" w14:textId="6BC5B557" w:rsidR="003A350D" w:rsidRPr="0089572B" w:rsidRDefault="00000000" w:rsidP="00F21E8D">
      <w:pPr>
        <w:pStyle w:val="LO-normal"/>
        <w:spacing w:after="0" w:line="360" w:lineRule="auto"/>
        <w:jc w:val="both"/>
        <w:rPr>
          <w:rFonts w:ascii="Times New Roman" w:eastAsia="Times New Roman" w:hAnsi="Times New Roman" w:cs="Times New Roman"/>
          <w:strike/>
          <w:color w:val="000000" w:themeColor="text1"/>
          <w:sz w:val="24"/>
          <w:szCs w:val="24"/>
        </w:rPr>
      </w:pPr>
      <w:r w:rsidRPr="008957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 Metodologia devem ser apresentad</w:t>
      </w:r>
      <w:r w:rsidR="0086484D" w:rsidRPr="008957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os</w:t>
      </w:r>
      <w:r w:rsidR="002D5DD2" w:rsidRPr="008957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com a devida fundamentação teórica</w:t>
      </w:r>
      <w:r w:rsidRPr="008957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484D" w:rsidRPr="008957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os elementos </w:t>
      </w:r>
      <w:r w:rsidRPr="008957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metodológic</w:t>
      </w:r>
      <w:r w:rsidR="0086484D" w:rsidRPr="008957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Pr="008957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 d</w:t>
      </w:r>
      <w:r w:rsidR="0086484D" w:rsidRPr="008957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pesquisa realizada como</w:t>
      </w:r>
      <w:r w:rsidR="0089572B" w:rsidRPr="008957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86484D" w:rsidRPr="008957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abordagem da</w:t>
      </w:r>
      <w:r w:rsidRPr="008957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pesquisa,</w:t>
      </w:r>
      <w:r w:rsidR="0086484D" w:rsidRPr="008957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tipo da pesquisa,</w:t>
      </w:r>
      <w:r w:rsidRPr="008957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484D" w:rsidRPr="008957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procedimentos metodológicos (</w:t>
      </w:r>
      <w:proofErr w:type="spellStart"/>
      <w:r w:rsidR="0086484D" w:rsidRPr="0089572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locus</w:t>
      </w:r>
      <w:proofErr w:type="spellEnd"/>
      <w:r w:rsidR="0086484D" w:rsidRPr="008957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participantes e instrumentos para coleta de dados, quando for o caso); técnicas para </w:t>
      </w:r>
      <w:r w:rsidRPr="008957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análise dos</w:t>
      </w:r>
      <w:r w:rsidR="0086484D" w:rsidRPr="008957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dados e dos </w:t>
      </w:r>
      <w:r w:rsidRPr="008957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resultados</w:t>
      </w:r>
      <w:r w:rsidR="008957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6C81296E" w14:textId="77777777" w:rsidR="002D5DD2" w:rsidRDefault="002D5DD2" w:rsidP="00F21E8D">
      <w:pPr>
        <w:pStyle w:val="LO-normal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9ED391" w14:textId="220A9F55" w:rsidR="002D5DD2" w:rsidRPr="0089572B" w:rsidRDefault="002D5DD2" w:rsidP="00F21E8D">
      <w:pPr>
        <w:pStyle w:val="LO-normal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9572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3 REFERENCIAL TÓRICO</w:t>
      </w:r>
    </w:p>
    <w:p w14:paraId="7CB902A2" w14:textId="7B830B79" w:rsidR="003A350D" w:rsidRPr="0089572B" w:rsidRDefault="002D5DD2" w:rsidP="00F21E8D">
      <w:pPr>
        <w:pStyle w:val="LO-normal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9572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lastRenderedPageBreak/>
        <w:t>Apresentar a discussão teórica que embasou as análises e discussões.</w:t>
      </w:r>
    </w:p>
    <w:p w14:paraId="46131818" w14:textId="77777777" w:rsidR="002D5DD2" w:rsidRPr="002D5DD2" w:rsidRDefault="002D5DD2" w:rsidP="00F21E8D">
      <w:pPr>
        <w:pStyle w:val="LO-normal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60A6EA46" w14:textId="6CBFC7D0" w:rsidR="003A350D" w:rsidRDefault="0089572B" w:rsidP="00F21E8D">
      <w:pPr>
        <w:pStyle w:val="LO-normal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 RESULTADOS E DISCUSSÃO</w:t>
      </w:r>
    </w:p>
    <w:p w14:paraId="7E766F25" w14:textId="1DC073EF" w:rsidR="003A350D" w:rsidRPr="0089572B" w:rsidRDefault="0086484D" w:rsidP="00F21E8D">
      <w:pPr>
        <w:pStyle w:val="LO-normal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57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Os resultados e a discussão devem ser expostos, contemplando os resultados obtidos, no decorrer da pesquisa</w:t>
      </w:r>
      <w:r w:rsidR="002D5DD2" w:rsidRPr="008957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bem como, as análises relacionando com </w:t>
      </w:r>
      <w:r w:rsidRPr="008957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literatura utilizada</w:t>
      </w:r>
      <w:r w:rsidR="0089572B" w:rsidRPr="008957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8957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092D7FA" w14:textId="77777777" w:rsidR="003A350D" w:rsidRDefault="003A350D" w:rsidP="00F21E8D">
      <w:pPr>
        <w:pStyle w:val="LO-normal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745D46" w14:textId="77777777" w:rsidR="003A350D" w:rsidRPr="00AE74B9" w:rsidRDefault="00000000" w:rsidP="00F21E8D">
      <w:pPr>
        <w:pStyle w:val="LO-normal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E74B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4 CONSIDERAÇÕES FINAIS</w:t>
      </w:r>
    </w:p>
    <w:p w14:paraId="572B1CE5" w14:textId="77777777" w:rsidR="003A350D" w:rsidRDefault="00000000" w:rsidP="00F21E8D">
      <w:pPr>
        <w:pStyle w:val="LO-normal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Nas Considerações Finais devem ser incluídas possíveis implicações e contribuições do estudo.</w:t>
      </w:r>
    </w:p>
    <w:p w14:paraId="7BAFABD2" w14:textId="24C1E2D7" w:rsidR="003A350D" w:rsidRDefault="003A350D" w:rsidP="00F21E8D">
      <w:pPr>
        <w:pStyle w:val="LO-normal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5F8E6D" w14:textId="3ACA3965" w:rsidR="003A350D" w:rsidRDefault="00000000" w:rsidP="00F21E8D">
      <w:pPr>
        <w:pStyle w:val="LO-normal"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  <w:r w:rsidR="002D5DD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E74B9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="00AE74B9" w:rsidRPr="00AE74B9">
        <w:rPr>
          <w:rFonts w:ascii="Times New Roman" w:eastAsia="Times New Roman" w:hAnsi="Times New Roman" w:cs="Times New Roman"/>
          <w:bCs/>
          <w:sz w:val="24"/>
          <w:szCs w:val="24"/>
        </w:rPr>
        <w:t>seguir as regras da NBR 6023/20</w:t>
      </w:r>
      <w:r w:rsidR="00AE74B9">
        <w:rPr>
          <w:rFonts w:ascii="Times New Roman" w:eastAsia="Times New Roman" w:hAnsi="Times New Roman" w:cs="Times New Roman"/>
          <w:bCs/>
          <w:sz w:val="24"/>
          <w:szCs w:val="24"/>
        </w:rPr>
        <w:t>18 e em ordem alfabética</w:t>
      </w:r>
      <w:r w:rsidR="00AE74B9" w:rsidRPr="00AE74B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5E7BE3E" w14:textId="77777777" w:rsidR="003A350D" w:rsidRDefault="00000000" w:rsidP="00F21E8D">
      <w:pPr>
        <w:pStyle w:val="LO-normal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Livro com um autor:</w:t>
      </w:r>
    </w:p>
    <w:p w14:paraId="567A37C6" w14:textId="77777777" w:rsidR="003A350D" w:rsidRDefault="00000000" w:rsidP="00F21E8D">
      <w:pPr>
        <w:pStyle w:val="LO-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KOTLER, P.; KELLER, K. K.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Administração de Marketing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14. ed. São Paulo: Pearson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2012.</w:t>
      </w:r>
    </w:p>
    <w:p w14:paraId="035E0672" w14:textId="77777777" w:rsidR="00F21E8D" w:rsidRDefault="00F21E8D" w:rsidP="00F21E8D">
      <w:pPr>
        <w:pStyle w:val="LO-normal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9BA8C76" w14:textId="77777777" w:rsidR="003A350D" w:rsidRDefault="00000000" w:rsidP="00F21E8D">
      <w:pPr>
        <w:pStyle w:val="LO-normal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Livro com mais de um autor:</w:t>
      </w:r>
    </w:p>
    <w:p w14:paraId="74AB430F" w14:textId="77777777" w:rsidR="003A350D" w:rsidRDefault="00000000" w:rsidP="00F21E8D">
      <w:pPr>
        <w:pStyle w:val="LO-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COLLIS; J.; HUSSEY, R.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Pesquisa em administração: um guia prático para alunos de graduação e pós-graduação. </w:t>
      </w:r>
      <w:r>
        <w:rPr>
          <w:rFonts w:ascii="Times New Roman" w:eastAsia="Times New Roman" w:hAnsi="Times New Roman" w:cs="Times New Roman"/>
          <w:sz w:val="24"/>
          <w:szCs w:val="24"/>
        </w:rPr>
        <w:t>2.ed. Porto Alegre: Bookman, 2005.</w:t>
      </w:r>
    </w:p>
    <w:p w14:paraId="3F8526BC" w14:textId="77777777" w:rsidR="00F21E8D" w:rsidRDefault="00F21E8D" w:rsidP="00F21E8D">
      <w:pPr>
        <w:pStyle w:val="LO-normal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9389F7E" w14:textId="77777777" w:rsidR="003A350D" w:rsidRDefault="00000000" w:rsidP="00F21E8D">
      <w:pPr>
        <w:pStyle w:val="LO-normal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Capítulo de livro:</w:t>
      </w:r>
    </w:p>
    <w:p w14:paraId="3C4B8728" w14:textId="77777777" w:rsidR="003A350D" w:rsidRDefault="00000000" w:rsidP="00F21E8D">
      <w:pPr>
        <w:pStyle w:val="LO-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DAGNINO, R. A Tecnologia Social e seus desafios. </w:t>
      </w:r>
      <w:r w:rsidRPr="00387DA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In: LASSANCE JUNIOR, Antonio E. et al.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Tecnologia social: uma estratégia para o desenvolvimento. </w:t>
      </w:r>
      <w:r>
        <w:rPr>
          <w:rFonts w:ascii="Times New Roman" w:eastAsia="Times New Roman" w:hAnsi="Times New Roman" w:cs="Times New Roman"/>
          <w:sz w:val="24"/>
          <w:szCs w:val="24"/>
        </w:rPr>
        <w:t>Rio de Janeiro: Fundação Banco do Brasil. p. 187-210. 2004.</w:t>
      </w:r>
    </w:p>
    <w:p w14:paraId="68A6C95F" w14:textId="77777777" w:rsidR="00F21E8D" w:rsidRDefault="00F21E8D" w:rsidP="00F21E8D">
      <w:pPr>
        <w:pStyle w:val="LO-normal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88CCFF7" w14:textId="77777777" w:rsidR="003A350D" w:rsidRDefault="00000000" w:rsidP="00F21E8D">
      <w:pPr>
        <w:pStyle w:val="LO-normal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Artigos de revistas acadêmicas:</w:t>
      </w:r>
    </w:p>
    <w:p w14:paraId="0D1306AF" w14:textId="77777777" w:rsidR="003A350D" w:rsidRDefault="00000000" w:rsidP="00F21E8D">
      <w:pPr>
        <w:pStyle w:val="LO-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NUNES, N. A.; PAZZETO, A. Z.; GUERRA, J. B. S. O. A.; LOPES, A. D. Investigando a Startup Enxuta: uma discussão sobre a metodologia de uma Organização da Sociedade Civil na perspectiva da Tecnologia Social.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Revista de Ciências da Administração</w:t>
      </w:r>
      <w:r>
        <w:rPr>
          <w:rFonts w:ascii="Times New Roman" w:eastAsia="Times New Roman" w:hAnsi="Times New Roman" w:cs="Times New Roman"/>
          <w:sz w:val="24"/>
          <w:szCs w:val="24"/>
        </w:rPr>
        <w:t>, v. 23, n. 59, p. 8–22, 2021.</w:t>
      </w:r>
    </w:p>
    <w:p w14:paraId="178CE7D8" w14:textId="77777777" w:rsidR="00F21E8D" w:rsidRDefault="00F21E8D" w:rsidP="00F21E8D">
      <w:pPr>
        <w:pStyle w:val="LO-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F413C9" w14:textId="77777777" w:rsidR="003A350D" w:rsidRDefault="00000000" w:rsidP="00F21E8D">
      <w:pPr>
        <w:pStyle w:val="LO-normal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Anais de eventos:</w:t>
      </w:r>
    </w:p>
    <w:p w14:paraId="07A7BFF1" w14:textId="77777777" w:rsidR="003A350D" w:rsidRDefault="00000000" w:rsidP="00F21E8D">
      <w:pPr>
        <w:pStyle w:val="LO-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1E8D">
        <w:rPr>
          <w:rFonts w:ascii="Times New Roman" w:eastAsia="Times New Roman" w:hAnsi="Times New Roman" w:cs="Times New Roman"/>
          <w:sz w:val="24"/>
          <w:szCs w:val="24"/>
          <w:lang w:val="en-US"/>
        </w:rPr>
        <w:t>MATOS JÚNIOR, J. E. M.; LUFT, M. C. S.; ROCHA, R.</w:t>
      </w:r>
      <w:r w:rsidRPr="00F21E8D">
        <w:rPr>
          <w:lang w:val="en-US"/>
        </w:rPr>
        <w:t xml:space="preserve"> </w:t>
      </w:r>
      <w:r w:rsidRPr="00F21E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“TECNOLOGIAS SOCIAIS” AND THE NORTHEAST BRAZILIAN SEMI-ARID: A Study on the </w:t>
      </w:r>
      <w:proofErr w:type="spellStart"/>
      <w:r w:rsidRPr="00F21E8D">
        <w:rPr>
          <w:rFonts w:ascii="Times New Roman" w:eastAsia="Times New Roman" w:hAnsi="Times New Roman" w:cs="Times New Roman"/>
          <w:sz w:val="24"/>
          <w:szCs w:val="24"/>
          <w:lang w:val="en-US"/>
        </w:rPr>
        <w:t>Cisterns’s</w:t>
      </w:r>
      <w:proofErr w:type="spellEnd"/>
      <w:r w:rsidRPr="00F21E8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Program.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In: XXV Seminários em Administração – SEMEAD., 2022, São Paulo.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Anais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... São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Paulo-SP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SEMEAD, 2022.</w:t>
      </w:r>
    </w:p>
    <w:p w14:paraId="0B89FBD4" w14:textId="77777777" w:rsidR="00F21E8D" w:rsidRDefault="00F21E8D" w:rsidP="00F21E8D">
      <w:pPr>
        <w:pStyle w:val="LO-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7B43B0" w14:textId="77777777" w:rsidR="003A350D" w:rsidRDefault="00000000" w:rsidP="00F21E8D">
      <w:pPr>
        <w:pStyle w:val="LO-normal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Documentos em meio eletrônico sem autor:</w:t>
      </w:r>
    </w:p>
    <w:p w14:paraId="18E08730" w14:textId="303594B0" w:rsidR="003A350D" w:rsidRDefault="00000000" w:rsidP="00F21E8D">
      <w:pPr>
        <w:pStyle w:val="LO-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IBGE. Instituto Brasileiro de Geografia e Estatística.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Pesquisa de orçamentos familiares 2008-2009: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análise do consumo alimentar pessoal no Brasil. Rio de Janeiro: IBGE, 2011. Disponível em: https://biblioteca.ibge.gov.br/visualizacao/livros/liv50063.pdf. Acesso: 20 jun. 2020.</w:t>
      </w:r>
    </w:p>
    <w:p w14:paraId="448EB789" w14:textId="77777777" w:rsidR="00F21E8D" w:rsidRDefault="00F21E8D" w:rsidP="00F21E8D">
      <w:pPr>
        <w:pStyle w:val="LO-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AF0484" w14:textId="77777777" w:rsidR="003A350D" w:rsidRDefault="00000000" w:rsidP="00F21E8D">
      <w:pPr>
        <w:pStyle w:val="LO-normal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Referência de leis e normas:</w:t>
      </w:r>
    </w:p>
    <w:p w14:paraId="67D89A4B" w14:textId="55A6598F" w:rsidR="00321CF6" w:rsidRDefault="00000000" w:rsidP="00A74498">
      <w:pPr>
        <w:pStyle w:val="LO-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BRASIL.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Decreto Nº 9606,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10 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Dezembro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 2018. Regulamenta o Programa Nacional de Apoio à Captação de Chuva e outras Tecnologias Sociais de Acesso à Água – Programa Cisternas. Disponível em: https://www.planalto.gov.br/ccivil_03/_ato2015-2018/2018/decreto/d9606.htm. Acesso: 20 jan. 2023.</w:t>
      </w:r>
    </w:p>
    <w:p w14:paraId="6F860667" w14:textId="77777777" w:rsidR="001A7011" w:rsidRDefault="001A7011">
      <w:pPr>
        <w:pStyle w:val="LO-normal"/>
        <w:rPr>
          <w:rFonts w:ascii="Times New Roman" w:eastAsia="Times New Roman" w:hAnsi="Times New Roman" w:cs="Times New Roman"/>
          <w:sz w:val="24"/>
          <w:szCs w:val="24"/>
        </w:rPr>
      </w:pPr>
    </w:p>
    <w:sectPr w:rsidR="001A7011">
      <w:headerReference w:type="default" r:id="rId8"/>
      <w:footerReference w:type="default" r:id="rId9"/>
      <w:pgSz w:w="12240" w:h="15840"/>
      <w:pgMar w:top="1700" w:right="1133" w:bottom="1132" w:left="1700" w:header="113" w:footer="709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BC683" w14:textId="77777777" w:rsidR="006D2169" w:rsidRDefault="006D2169">
      <w:pPr>
        <w:spacing w:after="0" w:line="240" w:lineRule="auto"/>
      </w:pPr>
      <w:r>
        <w:separator/>
      </w:r>
    </w:p>
  </w:endnote>
  <w:endnote w:type="continuationSeparator" w:id="0">
    <w:p w14:paraId="799794D4" w14:textId="77777777" w:rsidR="006D2169" w:rsidRDefault="006D2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8926639"/>
      <w:docPartObj>
        <w:docPartGallery w:val="Page Numbers (Bottom of Page)"/>
        <w:docPartUnique/>
      </w:docPartObj>
    </w:sdtPr>
    <w:sdtContent>
      <w:p w14:paraId="1CD592D5" w14:textId="59DD5962" w:rsidR="0096511B" w:rsidRDefault="0096511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3547D0" w14:textId="079FE9B6" w:rsidR="003A350D" w:rsidRDefault="003A350D">
    <w:pPr>
      <w:pStyle w:val="LO-normal"/>
      <w:rPr>
        <w:color w:val="C9211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A423B" w14:textId="77777777" w:rsidR="006D2169" w:rsidRDefault="006D2169">
      <w:pPr>
        <w:spacing w:after="0" w:line="240" w:lineRule="auto"/>
      </w:pPr>
      <w:r>
        <w:separator/>
      </w:r>
    </w:p>
  </w:footnote>
  <w:footnote w:type="continuationSeparator" w:id="0">
    <w:p w14:paraId="2C72FD0D" w14:textId="77777777" w:rsidR="006D2169" w:rsidRDefault="006D2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567F1" w14:textId="4D0654A6" w:rsidR="003A350D" w:rsidRDefault="00083E38">
    <w:pPr>
      <w:pStyle w:val="LO-normal"/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06EA52E7" wp14:editId="1DDE14B9">
          <wp:extent cx="5973445" cy="1938655"/>
          <wp:effectExtent l="0" t="0" r="825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3445" cy="193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50D"/>
    <w:rsid w:val="00083E38"/>
    <w:rsid w:val="0008409C"/>
    <w:rsid w:val="000A0891"/>
    <w:rsid w:val="000E560C"/>
    <w:rsid w:val="001A7011"/>
    <w:rsid w:val="0020334F"/>
    <w:rsid w:val="002341BD"/>
    <w:rsid w:val="002D5DD2"/>
    <w:rsid w:val="00321CF6"/>
    <w:rsid w:val="00387DA1"/>
    <w:rsid w:val="003A350D"/>
    <w:rsid w:val="00427635"/>
    <w:rsid w:val="004C381B"/>
    <w:rsid w:val="004E1EE9"/>
    <w:rsid w:val="005155B7"/>
    <w:rsid w:val="006708FE"/>
    <w:rsid w:val="00670B05"/>
    <w:rsid w:val="00680751"/>
    <w:rsid w:val="006948F0"/>
    <w:rsid w:val="006B136B"/>
    <w:rsid w:val="006D2169"/>
    <w:rsid w:val="00804FB3"/>
    <w:rsid w:val="0086484D"/>
    <w:rsid w:val="0089572B"/>
    <w:rsid w:val="008D54CE"/>
    <w:rsid w:val="0096511B"/>
    <w:rsid w:val="009D7237"/>
    <w:rsid w:val="009E756B"/>
    <w:rsid w:val="00A74498"/>
    <w:rsid w:val="00AA555E"/>
    <w:rsid w:val="00AE74B9"/>
    <w:rsid w:val="00BD4432"/>
    <w:rsid w:val="00D000DD"/>
    <w:rsid w:val="00D242F9"/>
    <w:rsid w:val="00D60AB9"/>
    <w:rsid w:val="00E515A5"/>
    <w:rsid w:val="00EC0813"/>
    <w:rsid w:val="00EC4A7D"/>
    <w:rsid w:val="00ED30D5"/>
    <w:rsid w:val="00EE26B6"/>
    <w:rsid w:val="00F21E8D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F9A7E"/>
  <w15:docId w15:val="{11B3B432-F49B-4A44-A752-487BBBE3A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1E4"/>
    <w:pPr>
      <w:spacing w:after="160" w:line="259" w:lineRule="auto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link w:val="Ttulo2Char"/>
    <w:uiPriority w:val="9"/>
    <w:semiHidden/>
    <w:unhideWhenUsed/>
    <w:qFormat/>
    <w:rsid w:val="00470CC7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470CC7"/>
    <w:rPr>
      <w:lang w:val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470CC7"/>
    <w:rPr>
      <w:lang w:val="pt-BR"/>
    </w:rPr>
  </w:style>
  <w:style w:type="character" w:customStyle="1" w:styleId="Ttulo2Char">
    <w:name w:val="Título 2 Char"/>
    <w:basedOn w:val="Fontepargpadro"/>
    <w:link w:val="Ttulo2"/>
    <w:uiPriority w:val="9"/>
    <w:qFormat/>
    <w:rsid w:val="00470CC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Fontepargpadro"/>
    <w:uiPriority w:val="99"/>
    <w:unhideWhenUsed/>
    <w:rsid w:val="002B7D1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2B7D17"/>
    <w:rPr>
      <w:color w:val="605E5C"/>
      <w:shd w:val="clear" w:color="auto" w:fill="E1DFDD"/>
    </w:rPr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pPr>
      <w:spacing w:after="160" w:line="259" w:lineRule="auto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LO-normal"/>
    <w:link w:val="CabealhoChar"/>
    <w:uiPriority w:val="99"/>
    <w:unhideWhenUsed/>
    <w:rsid w:val="00470CC7"/>
    <w:pPr>
      <w:tabs>
        <w:tab w:val="center" w:pos="4419"/>
        <w:tab w:val="right" w:pos="8838"/>
      </w:tabs>
      <w:spacing w:after="0" w:line="240" w:lineRule="auto"/>
    </w:pPr>
  </w:style>
  <w:style w:type="paragraph" w:styleId="Rodap">
    <w:name w:val="footer"/>
    <w:basedOn w:val="LO-normal"/>
    <w:link w:val="RodapChar"/>
    <w:uiPriority w:val="99"/>
    <w:unhideWhenUsed/>
    <w:rsid w:val="00470CC7"/>
    <w:pPr>
      <w:tabs>
        <w:tab w:val="center" w:pos="4419"/>
        <w:tab w:val="right" w:pos="8838"/>
      </w:tabs>
      <w:spacing w:after="0" w:line="240" w:lineRule="auto"/>
    </w:pPr>
  </w:style>
  <w:style w:type="paragraph" w:styleId="PargrafodaLista">
    <w:name w:val="List Paragraph"/>
    <w:basedOn w:val="LO-normal"/>
    <w:uiPriority w:val="34"/>
    <w:qFormat/>
    <w:rsid w:val="006171E4"/>
    <w:pPr>
      <w:ind w:left="720"/>
      <w:contextualSpacing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321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o5UIyE5DG52sK2YD3zowymU7PCQ==">CgMxLjA4AHIhMTVCSHFHMVNBSW5GbHYzS01MMkl1OXNHMVlsRTJQSzNl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7A6A417-D6AB-4A33-980A-FE1EE6F98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546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</dc:creator>
  <dc:description/>
  <cp:lastModifiedBy>ALAN BENA AGUIAR JÚNIOR</cp:lastModifiedBy>
  <cp:revision>7</cp:revision>
  <dcterms:created xsi:type="dcterms:W3CDTF">2024-09-25T21:39:00Z</dcterms:created>
  <dcterms:modified xsi:type="dcterms:W3CDTF">2024-10-24T20:45:00Z</dcterms:modified>
  <dc:language>pt-BR</dc:language>
</cp:coreProperties>
</file>