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48" w:rsidRDefault="00332A48" w:rsidP="00A57252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892095" w:rsidRDefault="00332A48" w:rsidP="00A57252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RESULTADO CLASSIFICATÓRIO</w:t>
      </w:r>
      <w:r w:rsidR="004315C5">
        <w:rPr>
          <w:rFonts w:ascii="Arial" w:hAnsi="Arial" w:cs="Arial"/>
          <w:b/>
          <w:szCs w:val="24"/>
        </w:rPr>
        <w:t xml:space="preserve">- </w:t>
      </w:r>
      <w:r w:rsidR="00892095">
        <w:rPr>
          <w:rFonts w:ascii="Arial" w:hAnsi="Arial" w:cs="Arial"/>
          <w:b/>
          <w:szCs w:val="24"/>
        </w:rPr>
        <w:t>SELEÇÃO DE MONITORES – PRÓ-ESTUDANTE INCLUSÃO DIGITAL</w:t>
      </w:r>
    </w:p>
    <w:p w:rsidR="00F159D1" w:rsidRDefault="00F159D1" w:rsidP="00A57252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E81641">
        <w:rPr>
          <w:rFonts w:ascii="Arial" w:hAnsi="Arial" w:cs="Arial"/>
          <w:b/>
          <w:szCs w:val="24"/>
        </w:rPr>
        <w:t xml:space="preserve">EDITAL </w:t>
      </w:r>
      <w:r w:rsidR="003971E3">
        <w:rPr>
          <w:rFonts w:ascii="Arial" w:hAnsi="Arial" w:cs="Arial"/>
          <w:b/>
          <w:szCs w:val="24"/>
        </w:rPr>
        <w:t>022</w:t>
      </w:r>
      <w:r w:rsidR="00403868">
        <w:rPr>
          <w:rFonts w:ascii="Arial" w:hAnsi="Arial" w:cs="Arial"/>
          <w:b/>
          <w:szCs w:val="24"/>
        </w:rPr>
        <w:t>/201</w:t>
      </w:r>
      <w:r w:rsidR="00C8025D">
        <w:rPr>
          <w:rFonts w:ascii="Arial" w:hAnsi="Arial" w:cs="Arial"/>
          <w:b/>
          <w:szCs w:val="24"/>
        </w:rPr>
        <w:t>4</w:t>
      </w:r>
      <w:r w:rsidRPr="00E81641">
        <w:rPr>
          <w:rFonts w:ascii="Arial" w:hAnsi="Arial" w:cs="Arial"/>
          <w:b/>
          <w:szCs w:val="24"/>
        </w:rPr>
        <w:t xml:space="preserve">/DEX/PROEAC/UNIFAP, de </w:t>
      </w:r>
      <w:r w:rsidR="003971E3">
        <w:rPr>
          <w:rFonts w:ascii="Arial" w:hAnsi="Arial" w:cs="Arial"/>
          <w:b/>
          <w:szCs w:val="24"/>
        </w:rPr>
        <w:t>28 de agosto</w:t>
      </w:r>
      <w:r w:rsidR="00C8025D">
        <w:rPr>
          <w:rFonts w:ascii="Arial" w:hAnsi="Arial" w:cs="Arial"/>
          <w:b/>
          <w:szCs w:val="24"/>
        </w:rPr>
        <w:t xml:space="preserve"> de 2014</w:t>
      </w:r>
      <w:r w:rsidR="00154C20">
        <w:rPr>
          <w:rFonts w:ascii="Arial" w:hAnsi="Arial" w:cs="Arial"/>
          <w:b/>
          <w:szCs w:val="24"/>
        </w:rPr>
        <w:t>.</w:t>
      </w:r>
    </w:p>
    <w:p w:rsidR="008B3AB6" w:rsidRDefault="008B3AB6" w:rsidP="00A57252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Tabelacomgrade"/>
        <w:tblpPr w:leftFromText="141" w:rightFromText="141" w:vertAnchor="text" w:horzAnchor="margin" w:tblpY="-55"/>
        <w:tblW w:w="14709" w:type="dxa"/>
        <w:tblLook w:val="04A0"/>
      </w:tblPr>
      <w:tblGrid>
        <w:gridCol w:w="675"/>
        <w:gridCol w:w="1843"/>
        <w:gridCol w:w="6379"/>
        <w:gridCol w:w="5812"/>
      </w:tblGrid>
      <w:tr w:rsidR="008729DB" w:rsidRPr="008729DB" w:rsidTr="008729DB">
        <w:tc>
          <w:tcPr>
            <w:tcW w:w="675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Nº</w:t>
            </w:r>
          </w:p>
        </w:tc>
        <w:tc>
          <w:tcPr>
            <w:tcW w:w="1843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Turno Pretendido</w:t>
            </w:r>
          </w:p>
        </w:tc>
        <w:tc>
          <w:tcPr>
            <w:tcW w:w="6379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Nome</w:t>
            </w:r>
          </w:p>
        </w:tc>
        <w:tc>
          <w:tcPr>
            <w:tcW w:w="5812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Situação</w:t>
            </w:r>
          </w:p>
        </w:tc>
      </w:tr>
      <w:tr w:rsidR="008729DB" w:rsidRPr="008729DB" w:rsidTr="008729DB">
        <w:tc>
          <w:tcPr>
            <w:tcW w:w="675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01</w:t>
            </w:r>
          </w:p>
        </w:tc>
        <w:tc>
          <w:tcPr>
            <w:tcW w:w="1843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Tarde</w:t>
            </w:r>
          </w:p>
        </w:tc>
        <w:tc>
          <w:tcPr>
            <w:tcW w:w="6379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JEDIELSON ALMEIDA DO AMARAL</w:t>
            </w:r>
          </w:p>
        </w:tc>
        <w:tc>
          <w:tcPr>
            <w:tcW w:w="5812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Classificado</w:t>
            </w:r>
          </w:p>
        </w:tc>
      </w:tr>
      <w:tr w:rsidR="008729DB" w:rsidRPr="008729DB" w:rsidTr="008729DB">
        <w:tc>
          <w:tcPr>
            <w:tcW w:w="675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02</w:t>
            </w:r>
          </w:p>
        </w:tc>
        <w:tc>
          <w:tcPr>
            <w:tcW w:w="1843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Manhã</w:t>
            </w:r>
          </w:p>
        </w:tc>
        <w:tc>
          <w:tcPr>
            <w:tcW w:w="6379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ANDERSON DOS </w:t>
            </w:r>
            <w:proofErr w:type="gramStart"/>
            <w:r w:rsidRPr="008729D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SANTOS GUERRA</w:t>
            </w:r>
            <w:proofErr w:type="gramEnd"/>
          </w:p>
        </w:tc>
        <w:tc>
          <w:tcPr>
            <w:tcW w:w="5812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Classificado</w:t>
            </w:r>
          </w:p>
        </w:tc>
      </w:tr>
      <w:tr w:rsidR="008729DB" w:rsidRPr="008729DB" w:rsidTr="008729DB">
        <w:tc>
          <w:tcPr>
            <w:tcW w:w="675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03</w:t>
            </w:r>
          </w:p>
        </w:tc>
        <w:tc>
          <w:tcPr>
            <w:tcW w:w="1843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Tarde</w:t>
            </w:r>
          </w:p>
        </w:tc>
        <w:tc>
          <w:tcPr>
            <w:tcW w:w="6379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GABRIEL MELO DA SILVEIRA</w:t>
            </w:r>
          </w:p>
        </w:tc>
        <w:tc>
          <w:tcPr>
            <w:tcW w:w="5812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Classificado</w:t>
            </w:r>
          </w:p>
        </w:tc>
      </w:tr>
      <w:tr w:rsidR="008729DB" w:rsidRPr="008729DB" w:rsidTr="008729DB">
        <w:tc>
          <w:tcPr>
            <w:tcW w:w="675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04</w:t>
            </w:r>
          </w:p>
        </w:tc>
        <w:tc>
          <w:tcPr>
            <w:tcW w:w="1843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Tarde</w:t>
            </w:r>
          </w:p>
        </w:tc>
        <w:tc>
          <w:tcPr>
            <w:tcW w:w="6379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LÍVIA VIRGINIA BARROS FEITOSA</w:t>
            </w:r>
          </w:p>
        </w:tc>
        <w:tc>
          <w:tcPr>
            <w:tcW w:w="5812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Classificado</w:t>
            </w:r>
          </w:p>
        </w:tc>
      </w:tr>
      <w:tr w:rsidR="008729DB" w:rsidRPr="008729DB" w:rsidTr="008729DB">
        <w:tc>
          <w:tcPr>
            <w:tcW w:w="675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05</w:t>
            </w:r>
          </w:p>
        </w:tc>
        <w:tc>
          <w:tcPr>
            <w:tcW w:w="1843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Tarde</w:t>
            </w:r>
          </w:p>
        </w:tc>
        <w:tc>
          <w:tcPr>
            <w:tcW w:w="6379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MATEUS CORRÊA D’ALMEIDA</w:t>
            </w:r>
          </w:p>
        </w:tc>
        <w:tc>
          <w:tcPr>
            <w:tcW w:w="5812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Classificado</w:t>
            </w:r>
          </w:p>
        </w:tc>
      </w:tr>
      <w:tr w:rsidR="008729DB" w:rsidRPr="008729DB" w:rsidTr="008729DB">
        <w:tc>
          <w:tcPr>
            <w:tcW w:w="675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06</w:t>
            </w:r>
          </w:p>
        </w:tc>
        <w:tc>
          <w:tcPr>
            <w:tcW w:w="1843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Tarde</w:t>
            </w:r>
          </w:p>
        </w:tc>
        <w:tc>
          <w:tcPr>
            <w:tcW w:w="6379" w:type="dxa"/>
          </w:tcPr>
          <w:p w:rsidR="008729DB" w:rsidRPr="008729DB" w:rsidRDefault="008729DB" w:rsidP="008729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29DB">
              <w:rPr>
                <w:rFonts w:ascii="Arial" w:hAnsi="Arial" w:cs="Arial"/>
                <w:sz w:val="18"/>
                <w:szCs w:val="20"/>
              </w:rPr>
              <w:t>MARCOS SILVA ALBUQUERQUE</w:t>
            </w:r>
          </w:p>
        </w:tc>
        <w:tc>
          <w:tcPr>
            <w:tcW w:w="5812" w:type="dxa"/>
          </w:tcPr>
          <w:p w:rsidR="008729DB" w:rsidRPr="008729DB" w:rsidRDefault="00756AFF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DESCLASSIFICADO</w:t>
            </w:r>
          </w:p>
          <w:p w:rsidR="008729DB" w:rsidRPr="008729DB" w:rsidRDefault="00162360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conforme</w:t>
            </w:r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 xml:space="preserve"> o item 2.2.1</w:t>
            </w:r>
            <w:r w:rsidR="008729DB" w:rsidRPr="008729DB">
              <w:rPr>
                <w:rFonts w:ascii="Arial" w:hAnsi="Arial" w:cs="Arial"/>
                <w:b/>
                <w:sz w:val="18"/>
                <w:szCs w:val="24"/>
              </w:rPr>
              <w:t xml:space="preserve"> do edital</w:t>
            </w:r>
          </w:p>
        </w:tc>
      </w:tr>
      <w:tr w:rsidR="008729DB" w:rsidRPr="008729DB" w:rsidTr="008729DB">
        <w:tc>
          <w:tcPr>
            <w:tcW w:w="675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07</w:t>
            </w:r>
          </w:p>
        </w:tc>
        <w:tc>
          <w:tcPr>
            <w:tcW w:w="1843" w:type="dxa"/>
          </w:tcPr>
          <w:p w:rsidR="008729DB" w:rsidRPr="008729DB" w:rsidRDefault="008729DB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Manhã</w:t>
            </w:r>
          </w:p>
        </w:tc>
        <w:tc>
          <w:tcPr>
            <w:tcW w:w="6379" w:type="dxa"/>
          </w:tcPr>
          <w:p w:rsidR="008729DB" w:rsidRPr="008729DB" w:rsidRDefault="008729DB" w:rsidP="008729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29DB">
              <w:rPr>
                <w:rFonts w:ascii="Arial" w:hAnsi="Arial" w:cs="Arial"/>
                <w:sz w:val="18"/>
                <w:szCs w:val="20"/>
              </w:rPr>
              <w:t>DIEGO DA COSTA REIS</w:t>
            </w:r>
          </w:p>
        </w:tc>
        <w:tc>
          <w:tcPr>
            <w:tcW w:w="5812" w:type="dxa"/>
          </w:tcPr>
          <w:p w:rsidR="008729DB" w:rsidRPr="008729DB" w:rsidRDefault="00756AFF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729DB">
              <w:rPr>
                <w:rFonts w:ascii="Arial" w:hAnsi="Arial" w:cs="Arial"/>
                <w:b/>
                <w:sz w:val="18"/>
                <w:szCs w:val="24"/>
              </w:rPr>
              <w:t>DESCLASSIFICADO</w:t>
            </w:r>
          </w:p>
          <w:p w:rsidR="008729DB" w:rsidRPr="008729DB" w:rsidRDefault="00162360" w:rsidP="008729D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conforme</w:t>
            </w:r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 xml:space="preserve"> o item 2.2.1</w:t>
            </w:r>
            <w:r w:rsidR="008729DB" w:rsidRPr="008729DB">
              <w:rPr>
                <w:rFonts w:ascii="Arial" w:hAnsi="Arial" w:cs="Arial"/>
                <w:b/>
                <w:sz w:val="18"/>
                <w:szCs w:val="24"/>
              </w:rPr>
              <w:t xml:space="preserve"> do edital</w:t>
            </w:r>
          </w:p>
        </w:tc>
      </w:tr>
    </w:tbl>
    <w:p w:rsidR="00497E63" w:rsidRDefault="008729DB" w:rsidP="008729DB">
      <w:pPr>
        <w:tabs>
          <w:tab w:val="left" w:pos="56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A46301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718764</wp:posOffset>
            </wp:positionH>
            <wp:positionV relativeFrom="paragraph">
              <wp:posOffset>198948</wp:posOffset>
            </wp:positionV>
            <wp:extent cx="1522869" cy="1192696"/>
            <wp:effectExtent l="19050" t="0" r="1131" b="0"/>
            <wp:wrapNone/>
            <wp:docPr id="3" name="Imagem 6" descr="\\172.16.0.28\proeac\UNIFAP DIGITAL\Inclusão Digital\2012.2\Certificados\assinatura Rafa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72.16.0.28\proeac\UNIFAP DIGITAL\Inclusão Digital\2012.2\Certificados\assinatura Rafae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9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5C2" w:rsidRPr="00CC661E">
        <w:rPr>
          <w:rFonts w:ascii="Arial" w:hAnsi="Arial" w:cs="Arial"/>
        </w:rPr>
        <w:t xml:space="preserve">Macapá, </w:t>
      </w:r>
      <w:r w:rsidR="008B3AB6">
        <w:rPr>
          <w:rFonts w:ascii="Arial" w:hAnsi="Arial" w:cs="Arial"/>
        </w:rPr>
        <w:t>11</w:t>
      </w:r>
      <w:r w:rsidR="003971E3">
        <w:rPr>
          <w:rFonts w:ascii="Arial" w:hAnsi="Arial" w:cs="Arial"/>
        </w:rPr>
        <w:t xml:space="preserve"> de S</w:t>
      </w:r>
      <w:r w:rsidR="008B3AB6">
        <w:rPr>
          <w:rFonts w:ascii="Arial" w:hAnsi="Arial" w:cs="Arial"/>
        </w:rPr>
        <w:t>etembro</w:t>
      </w:r>
      <w:r w:rsidR="00AF7404">
        <w:rPr>
          <w:rFonts w:ascii="Arial" w:hAnsi="Arial" w:cs="Arial"/>
        </w:rPr>
        <w:t xml:space="preserve"> de 2014</w:t>
      </w:r>
      <w:r w:rsidR="004515C2" w:rsidRPr="00CC661E">
        <w:rPr>
          <w:rFonts w:ascii="Arial" w:hAnsi="Arial" w:cs="Arial"/>
        </w:rPr>
        <w:t>.</w:t>
      </w:r>
    </w:p>
    <w:p w:rsidR="00A46301" w:rsidRDefault="00A46301" w:rsidP="00A46301">
      <w:pPr>
        <w:tabs>
          <w:tab w:val="left" w:pos="1601"/>
          <w:tab w:val="right" w:pos="974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3572841</wp:posOffset>
            </wp:positionH>
            <wp:positionV relativeFrom="paragraph">
              <wp:posOffset>268605</wp:posOffset>
            </wp:positionV>
            <wp:extent cx="1125855" cy="556260"/>
            <wp:effectExtent l="19050" t="0" r="0" b="0"/>
            <wp:wrapNone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46301" w:rsidRPr="00CC661E" w:rsidRDefault="00A46301" w:rsidP="00A46301">
      <w:pPr>
        <w:spacing w:line="360" w:lineRule="auto"/>
        <w:jc w:val="right"/>
        <w:rPr>
          <w:rFonts w:ascii="Arial" w:hAnsi="Arial" w:cs="Arial"/>
        </w:rPr>
      </w:pPr>
    </w:p>
    <w:p w:rsidR="00A46301" w:rsidRPr="00CC661E" w:rsidRDefault="00A46301" w:rsidP="00A46301">
      <w:pPr>
        <w:tabs>
          <w:tab w:val="center" w:pos="2410"/>
          <w:tab w:val="center" w:pos="6521"/>
          <w:tab w:val="center" w:pos="10632"/>
        </w:tabs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CC661E">
        <w:rPr>
          <w:rFonts w:ascii="Arial" w:hAnsi="Arial" w:cs="Arial"/>
          <w:b/>
          <w:sz w:val="14"/>
          <w:szCs w:val="14"/>
        </w:rPr>
        <w:tab/>
        <w:t>RAFAEL PONTES LIMA</w:t>
      </w:r>
      <w:r w:rsidRPr="00CC661E">
        <w:rPr>
          <w:rFonts w:ascii="Arial" w:hAnsi="Arial" w:cs="Arial"/>
          <w:b/>
          <w:sz w:val="14"/>
          <w:szCs w:val="14"/>
        </w:rPr>
        <w:tab/>
        <w:t>WALTER DA SILVEIRA SOUZA FILHO</w:t>
      </w:r>
      <w:r w:rsidRPr="00CC661E">
        <w:rPr>
          <w:rFonts w:ascii="Arial" w:hAnsi="Arial" w:cs="Arial"/>
          <w:b/>
          <w:sz w:val="14"/>
          <w:szCs w:val="14"/>
        </w:rPr>
        <w:tab/>
      </w:r>
      <w:r w:rsidR="008B3AB6">
        <w:rPr>
          <w:b/>
          <w:bCs/>
          <w:sz w:val="14"/>
          <w:szCs w:val="14"/>
        </w:rPr>
        <w:t>ALVARO ADOLFO DUARTE ALBERTO</w:t>
      </w:r>
    </w:p>
    <w:p w:rsidR="00A46301" w:rsidRPr="00CC661E" w:rsidRDefault="00A46301" w:rsidP="00A46301">
      <w:pPr>
        <w:tabs>
          <w:tab w:val="center" w:pos="2410"/>
          <w:tab w:val="center" w:pos="6521"/>
          <w:tab w:val="center" w:pos="10632"/>
        </w:tabs>
        <w:spacing w:after="0" w:line="240" w:lineRule="auto"/>
        <w:rPr>
          <w:rFonts w:ascii="Arial" w:hAnsi="Arial" w:cs="Arial"/>
          <w:sz w:val="12"/>
          <w:szCs w:val="14"/>
        </w:rPr>
      </w:pPr>
      <w:r w:rsidRPr="00CC661E">
        <w:rPr>
          <w:rFonts w:ascii="Arial" w:hAnsi="Arial" w:cs="Arial"/>
          <w:sz w:val="12"/>
          <w:szCs w:val="14"/>
        </w:rPr>
        <w:tab/>
        <w:t>Coordenador do Pró-Estudante Inclusão Digital</w:t>
      </w:r>
      <w:r w:rsidRPr="00CC661E">
        <w:rPr>
          <w:rFonts w:ascii="Arial" w:hAnsi="Arial" w:cs="Arial"/>
          <w:sz w:val="12"/>
          <w:szCs w:val="14"/>
        </w:rPr>
        <w:tab/>
        <w:t>Coordenador do Pró-Estudante UNIFAP</w:t>
      </w:r>
      <w:r w:rsidRPr="00CC661E">
        <w:rPr>
          <w:rFonts w:ascii="Arial" w:hAnsi="Arial" w:cs="Arial"/>
          <w:sz w:val="12"/>
          <w:szCs w:val="14"/>
        </w:rPr>
        <w:tab/>
      </w:r>
      <w:r w:rsidR="008B3AB6">
        <w:rPr>
          <w:sz w:val="12"/>
          <w:szCs w:val="12"/>
        </w:rPr>
        <w:t>Pró-Reitor de Extensão e Ações Comunitárias</w:t>
      </w:r>
    </w:p>
    <w:p w:rsidR="00A46301" w:rsidRPr="00CC661E" w:rsidRDefault="00A46301" w:rsidP="00A46301">
      <w:pPr>
        <w:tabs>
          <w:tab w:val="center" w:pos="2410"/>
          <w:tab w:val="center" w:pos="6521"/>
          <w:tab w:val="center" w:pos="10632"/>
        </w:tabs>
        <w:spacing w:after="0" w:line="240" w:lineRule="auto"/>
        <w:rPr>
          <w:rFonts w:ascii="Arial" w:hAnsi="Arial" w:cs="Arial"/>
          <w:sz w:val="12"/>
          <w:szCs w:val="14"/>
        </w:rPr>
      </w:pPr>
      <w:r w:rsidRPr="00CC661E">
        <w:rPr>
          <w:rFonts w:ascii="Arial" w:hAnsi="Arial" w:cs="Arial"/>
          <w:sz w:val="12"/>
          <w:szCs w:val="14"/>
        </w:rPr>
        <w:tab/>
        <w:t>Portaria nº 8/2010-PROEAC</w:t>
      </w:r>
      <w:r w:rsidRPr="00CC661E">
        <w:rPr>
          <w:rFonts w:ascii="Arial" w:hAnsi="Arial" w:cs="Arial"/>
          <w:sz w:val="12"/>
          <w:szCs w:val="14"/>
        </w:rPr>
        <w:tab/>
        <w:t>Portaria nº 311/2012-UNIFAP</w:t>
      </w:r>
      <w:r w:rsidRPr="00CC661E">
        <w:rPr>
          <w:rFonts w:ascii="Arial" w:hAnsi="Arial" w:cs="Arial"/>
          <w:sz w:val="12"/>
          <w:szCs w:val="14"/>
        </w:rPr>
        <w:tab/>
      </w:r>
      <w:r w:rsidR="008B3AB6">
        <w:rPr>
          <w:sz w:val="12"/>
          <w:szCs w:val="12"/>
        </w:rPr>
        <w:t>Port. Nº 600/2014-</w:t>
      </w:r>
      <w:proofErr w:type="spellStart"/>
      <w:r w:rsidR="008B3AB6">
        <w:rPr>
          <w:sz w:val="12"/>
          <w:szCs w:val="12"/>
        </w:rPr>
        <w:t>Unifap</w:t>
      </w:r>
      <w:proofErr w:type="spellEnd"/>
    </w:p>
    <w:p w:rsidR="004515C2" w:rsidRPr="00581291" w:rsidRDefault="004515C2" w:rsidP="00A46301">
      <w:pPr>
        <w:tabs>
          <w:tab w:val="left" w:pos="1601"/>
          <w:tab w:val="right" w:pos="9746"/>
        </w:tabs>
        <w:spacing w:line="360" w:lineRule="auto"/>
        <w:rPr>
          <w:rFonts w:ascii="Arial" w:hAnsi="Arial" w:cs="Arial"/>
          <w:sz w:val="16"/>
          <w:szCs w:val="16"/>
        </w:rPr>
      </w:pPr>
    </w:p>
    <w:sectPr w:rsidR="004515C2" w:rsidRPr="00581291" w:rsidSect="00306099">
      <w:headerReference w:type="default" r:id="rId10"/>
      <w:footerReference w:type="defaul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4B" w:rsidRDefault="00AB554B" w:rsidP="00F159D1">
      <w:pPr>
        <w:spacing w:after="0" w:line="240" w:lineRule="auto"/>
      </w:pPr>
      <w:r>
        <w:separator/>
      </w:r>
    </w:p>
  </w:endnote>
  <w:endnote w:type="continuationSeparator" w:id="1">
    <w:p w:rsidR="00AB554B" w:rsidRDefault="00AB554B" w:rsidP="00F1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4B" w:rsidRPr="00621ED8" w:rsidRDefault="00AB554B" w:rsidP="00C327BA">
    <w:pPr>
      <w:pStyle w:val="Rodap"/>
      <w:tabs>
        <w:tab w:val="clear" w:pos="4252"/>
        <w:tab w:val="clear" w:pos="8504"/>
        <w:tab w:val="right" w:pos="13892"/>
      </w:tabs>
      <w:rPr>
        <w:rFonts w:ascii="Arial" w:hAnsi="Arial" w:cs="Arial"/>
      </w:rPr>
    </w:pPr>
    <w:r>
      <w:rPr>
        <w:rFonts w:ascii="Arial" w:hAnsi="Arial" w:cs="Arial"/>
        <w:sz w:val="18"/>
      </w:rPr>
      <w:t xml:space="preserve">RESULTADO </w:t>
    </w:r>
    <w:r w:rsidRPr="006629CD">
      <w:rPr>
        <w:rFonts w:ascii="Arial" w:hAnsi="Arial" w:cs="Arial"/>
        <w:sz w:val="18"/>
      </w:rPr>
      <w:t>- EDITAL 0</w:t>
    </w:r>
    <w:r>
      <w:rPr>
        <w:rFonts w:ascii="Arial" w:hAnsi="Arial" w:cs="Arial"/>
        <w:sz w:val="18"/>
      </w:rPr>
      <w:t>24/2013</w:t>
    </w:r>
    <w:r w:rsidRPr="006629CD">
      <w:rPr>
        <w:rFonts w:ascii="Arial" w:hAnsi="Arial" w:cs="Arial"/>
        <w:sz w:val="18"/>
      </w:rPr>
      <w:t>/DEX/PROEAC/UNIFAP</w:t>
    </w:r>
    <w:r>
      <w:rPr>
        <w:rFonts w:ascii="Arial" w:hAnsi="Arial" w:cs="Arial"/>
      </w:rPr>
      <w:tab/>
    </w:r>
    <w:sdt>
      <w:sdtPr>
        <w:rPr>
          <w:rFonts w:ascii="Arial" w:hAnsi="Arial" w:cs="Arial"/>
        </w:rPr>
        <w:id w:val="89718718"/>
        <w:docPartObj>
          <w:docPartGallery w:val="Page Numbers (Bottom of Page)"/>
          <w:docPartUnique/>
        </w:docPartObj>
      </w:sdtPr>
      <w:sdtContent>
        <w:r w:rsidRPr="00621ED8">
          <w:rPr>
            <w:rFonts w:ascii="Arial" w:hAnsi="Arial" w:cs="Arial"/>
          </w:rPr>
          <w:t xml:space="preserve">Página </w:t>
        </w:r>
        <w:r w:rsidR="00094F2A" w:rsidRPr="00621ED8">
          <w:rPr>
            <w:rFonts w:ascii="Arial" w:hAnsi="Arial" w:cs="Arial"/>
          </w:rPr>
          <w:fldChar w:fldCharType="begin"/>
        </w:r>
        <w:r w:rsidRPr="00621ED8">
          <w:rPr>
            <w:rFonts w:ascii="Arial" w:hAnsi="Arial" w:cs="Arial"/>
          </w:rPr>
          <w:instrText xml:space="preserve"> PAGE   \* MERGEFORMAT </w:instrText>
        </w:r>
        <w:r w:rsidR="00094F2A" w:rsidRPr="00621ED8">
          <w:rPr>
            <w:rFonts w:ascii="Arial" w:hAnsi="Arial" w:cs="Arial"/>
          </w:rPr>
          <w:fldChar w:fldCharType="separate"/>
        </w:r>
        <w:r w:rsidR="00332A48">
          <w:rPr>
            <w:rFonts w:ascii="Arial" w:hAnsi="Arial" w:cs="Arial"/>
            <w:noProof/>
          </w:rPr>
          <w:t>1</w:t>
        </w:r>
        <w:r w:rsidR="00094F2A" w:rsidRPr="00621ED8">
          <w:rPr>
            <w:rFonts w:ascii="Arial" w:hAnsi="Arial" w:cs="Arial"/>
          </w:rPr>
          <w:fldChar w:fldCharType="end"/>
        </w:r>
        <w:r w:rsidRPr="00621ED8">
          <w:rPr>
            <w:rFonts w:ascii="Arial" w:hAnsi="Arial" w:cs="Arial"/>
          </w:rPr>
          <w:t xml:space="preserve"> de </w:t>
        </w:r>
        <w:fldSimple w:instr=" NUMPAGES   \* MERGEFORMAT ">
          <w:r w:rsidR="00332A48" w:rsidRPr="00332A48">
            <w:rPr>
              <w:rFonts w:ascii="Arial" w:hAnsi="Arial" w:cs="Arial"/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4B" w:rsidRDefault="00AB554B" w:rsidP="00F159D1">
      <w:pPr>
        <w:spacing w:after="0" w:line="240" w:lineRule="auto"/>
      </w:pPr>
      <w:r>
        <w:separator/>
      </w:r>
    </w:p>
  </w:footnote>
  <w:footnote w:type="continuationSeparator" w:id="1">
    <w:p w:rsidR="00AB554B" w:rsidRDefault="00AB554B" w:rsidP="00F1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4B" w:rsidRDefault="00AB554B" w:rsidP="00F159D1">
    <w:pPr>
      <w:pStyle w:val="Ttulo"/>
    </w:pPr>
    <w:r>
      <w:rPr>
        <w:b w:val="0"/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ragraph">
            <wp:posOffset>-231140</wp:posOffset>
          </wp:positionV>
          <wp:extent cx="410400" cy="658800"/>
          <wp:effectExtent l="0" t="0" r="8890" b="825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554B" w:rsidRDefault="00AB554B" w:rsidP="00F159D1">
    <w:pPr>
      <w:pStyle w:val="Ttulo"/>
    </w:pPr>
  </w:p>
  <w:p w:rsidR="00AB554B" w:rsidRPr="00D25457" w:rsidRDefault="00AB554B" w:rsidP="00F159D1">
    <w:pPr>
      <w:pStyle w:val="Ttulo"/>
      <w:rPr>
        <w:rFonts w:ascii="Arial" w:hAnsi="Arial" w:cs="Arial"/>
      </w:rPr>
    </w:pPr>
  </w:p>
  <w:p w:rsidR="00AB554B" w:rsidRPr="00621ED8" w:rsidRDefault="00AB554B" w:rsidP="00F159D1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621ED8">
      <w:rPr>
        <w:rFonts w:ascii="Arial" w:hAnsi="Arial" w:cs="Arial"/>
        <w:b/>
        <w:sz w:val="20"/>
        <w:szCs w:val="20"/>
      </w:rPr>
      <w:t>UNIVERSIDADE FEDERAL DO AMAPÁ</w:t>
    </w:r>
  </w:p>
  <w:p w:rsidR="00AB554B" w:rsidRPr="00621ED8" w:rsidRDefault="00AB554B" w:rsidP="00F159D1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621ED8">
      <w:rPr>
        <w:rFonts w:ascii="Arial" w:hAnsi="Arial" w:cs="Arial"/>
        <w:b/>
        <w:sz w:val="20"/>
        <w:szCs w:val="20"/>
      </w:rPr>
      <w:t>PRÓ-REITORIA DE EXTENSÃO E AÇÕES COMUNITÁRIAS</w:t>
    </w:r>
  </w:p>
  <w:p w:rsidR="00AB554B" w:rsidRPr="00621ED8" w:rsidRDefault="00AB554B" w:rsidP="00F159D1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621ED8">
      <w:rPr>
        <w:rFonts w:ascii="Arial" w:hAnsi="Arial" w:cs="Arial"/>
        <w:b/>
        <w:sz w:val="20"/>
        <w:szCs w:val="20"/>
      </w:rPr>
      <w:t>DEPARTAMENTO DE EXTENSÃO</w:t>
    </w:r>
  </w:p>
  <w:p w:rsidR="00AB554B" w:rsidRPr="00621ED8" w:rsidRDefault="00AB554B" w:rsidP="00F159D1">
    <w:pPr>
      <w:spacing w:line="240" w:lineRule="auto"/>
      <w:contextualSpacing/>
      <w:jc w:val="center"/>
      <w:rPr>
        <w:rFonts w:ascii="Arial" w:hAnsi="Arial" w:cs="Arial"/>
        <w:sz w:val="20"/>
        <w:szCs w:val="20"/>
      </w:rPr>
    </w:pPr>
    <w:r w:rsidRPr="00621ED8">
      <w:rPr>
        <w:rFonts w:ascii="Arial" w:hAnsi="Arial" w:cs="Arial"/>
        <w:sz w:val="20"/>
        <w:szCs w:val="20"/>
      </w:rPr>
      <w:t xml:space="preserve">Rod. Juscelino K. </w:t>
    </w:r>
    <w:proofErr w:type="gramStart"/>
    <w:r w:rsidRPr="00621ED8">
      <w:rPr>
        <w:rFonts w:ascii="Arial" w:hAnsi="Arial" w:cs="Arial"/>
        <w:sz w:val="20"/>
        <w:szCs w:val="20"/>
      </w:rPr>
      <w:t>de</w:t>
    </w:r>
    <w:proofErr w:type="gramEnd"/>
    <w:r w:rsidRPr="00621ED8">
      <w:rPr>
        <w:rFonts w:ascii="Arial" w:hAnsi="Arial" w:cs="Arial"/>
        <w:sz w:val="20"/>
        <w:szCs w:val="20"/>
      </w:rPr>
      <w:t xml:space="preserve"> Oliveira, km 02 – Campus Marco Zero – Macapá /AP - CEP. 68906-970 </w:t>
    </w:r>
  </w:p>
  <w:p w:rsidR="00AB554B" w:rsidRPr="00621ED8" w:rsidRDefault="00AB554B" w:rsidP="00F159D1">
    <w:pPr>
      <w:pBdr>
        <w:bottom w:val="single" w:sz="12" w:space="1" w:color="auto"/>
      </w:pBdr>
      <w:spacing w:line="240" w:lineRule="auto"/>
      <w:contextualSpacing/>
      <w:jc w:val="center"/>
      <w:rPr>
        <w:rFonts w:ascii="Arial" w:hAnsi="Arial" w:cs="Arial"/>
        <w:color w:val="000000"/>
      </w:rPr>
    </w:pPr>
    <w:r w:rsidRPr="00621ED8">
      <w:rPr>
        <w:rFonts w:ascii="Arial" w:hAnsi="Arial" w:cs="Arial"/>
        <w:sz w:val="20"/>
        <w:szCs w:val="20"/>
      </w:rPr>
      <w:t xml:space="preserve">Fone: (96) 3312-1751 – home: </w:t>
    </w:r>
    <w:hyperlink r:id="rId2" w:history="1">
      <w:r w:rsidRPr="00621ED8">
        <w:rPr>
          <w:rStyle w:val="Hyperlink"/>
          <w:rFonts w:ascii="Arial" w:hAnsi="Arial" w:cs="Arial"/>
          <w:sz w:val="20"/>
          <w:szCs w:val="20"/>
        </w:rPr>
        <w:t>www.unifap.br</w:t>
      </w:r>
    </w:hyperlink>
    <w:r w:rsidRPr="00621ED8">
      <w:rPr>
        <w:rFonts w:ascii="Arial" w:hAnsi="Arial" w:cs="Arial"/>
        <w:sz w:val="20"/>
        <w:szCs w:val="20"/>
      </w:rPr>
      <w:t xml:space="preserve"> – e-mail: </w:t>
    </w:r>
    <w:hyperlink r:id="rId3" w:history="1">
      <w:r w:rsidRPr="00621ED8">
        <w:rPr>
          <w:rStyle w:val="Hyperlink"/>
          <w:rFonts w:ascii="Arial" w:hAnsi="Arial" w:cs="Arial"/>
          <w:sz w:val="20"/>
          <w:szCs w:val="20"/>
        </w:rPr>
        <w:t>dex@unifap.br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44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C50D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C304AF"/>
    <w:multiLevelType w:val="hybridMultilevel"/>
    <w:tmpl w:val="68DE7186"/>
    <w:lvl w:ilvl="0" w:tplc="A1220C6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0A38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585"/>
    <w:rsid w:val="00013068"/>
    <w:rsid w:val="0001643E"/>
    <w:rsid w:val="00083528"/>
    <w:rsid w:val="00094F2A"/>
    <w:rsid w:val="000A2D60"/>
    <w:rsid w:val="00154C20"/>
    <w:rsid w:val="00162360"/>
    <w:rsid w:val="001C1F4B"/>
    <w:rsid w:val="001D0965"/>
    <w:rsid w:val="001D2599"/>
    <w:rsid w:val="001F53EA"/>
    <w:rsid w:val="00206097"/>
    <w:rsid w:val="00214DC3"/>
    <w:rsid w:val="002806EB"/>
    <w:rsid w:val="0029667C"/>
    <w:rsid w:val="002C222F"/>
    <w:rsid w:val="002E3F21"/>
    <w:rsid w:val="002E51CC"/>
    <w:rsid w:val="00306099"/>
    <w:rsid w:val="00332A48"/>
    <w:rsid w:val="003564E3"/>
    <w:rsid w:val="00372B10"/>
    <w:rsid w:val="00396F5F"/>
    <w:rsid w:val="003971E3"/>
    <w:rsid w:val="003B7944"/>
    <w:rsid w:val="003E32FB"/>
    <w:rsid w:val="00403868"/>
    <w:rsid w:val="00417916"/>
    <w:rsid w:val="004315C5"/>
    <w:rsid w:val="004317F9"/>
    <w:rsid w:val="004419A6"/>
    <w:rsid w:val="004515C2"/>
    <w:rsid w:val="0047724D"/>
    <w:rsid w:val="004850CE"/>
    <w:rsid w:val="00497E63"/>
    <w:rsid w:val="004C77C2"/>
    <w:rsid w:val="00520A37"/>
    <w:rsid w:val="00543EB0"/>
    <w:rsid w:val="005461A5"/>
    <w:rsid w:val="00547147"/>
    <w:rsid w:val="00550E45"/>
    <w:rsid w:val="005624F6"/>
    <w:rsid w:val="00562681"/>
    <w:rsid w:val="00581291"/>
    <w:rsid w:val="005C3598"/>
    <w:rsid w:val="00621ED8"/>
    <w:rsid w:val="00631453"/>
    <w:rsid w:val="006629CD"/>
    <w:rsid w:val="006E31AE"/>
    <w:rsid w:val="006E3F62"/>
    <w:rsid w:val="00745807"/>
    <w:rsid w:val="00756AFF"/>
    <w:rsid w:val="007957A1"/>
    <w:rsid w:val="00797873"/>
    <w:rsid w:val="007B16BE"/>
    <w:rsid w:val="007B73DD"/>
    <w:rsid w:val="007D68E6"/>
    <w:rsid w:val="00810C73"/>
    <w:rsid w:val="0081518D"/>
    <w:rsid w:val="008643A7"/>
    <w:rsid w:val="008647F7"/>
    <w:rsid w:val="008729DB"/>
    <w:rsid w:val="0088411F"/>
    <w:rsid w:val="00892095"/>
    <w:rsid w:val="008952E9"/>
    <w:rsid w:val="00897A43"/>
    <w:rsid w:val="008B3AB6"/>
    <w:rsid w:val="008C06D3"/>
    <w:rsid w:val="008C19B1"/>
    <w:rsid w:val="008D7D6B"/>
    <w:rsid w:val="008E4C4F"/>
    <w:rsid w:val="00974898"/>
    <w:rsid w:val="009A1C9F"/>
    <w:rsid w:val="00A46301"/>
    <w:rsid w:val="00A5160B"/>
    <w:rsid w:val="00A57252"/>
    <w:rsid w:val="00A76584"/>
    <w:rsid w:val="00AB554B"/>
    <w:rsid w:val="00AF7404"/>
    <w:rsid w:val="00B40D1D"/>
    <w:rsid w:val="00B5234A"/>
    <w:rsid w:val="00C251C3"/>
    <w:rsid w:val="00C327BA"/>
    <w:rsid w:val="00C67322"/>
    <w:rsid w:val="00C8025D"/>
    <w:rsid w:val="00CA2755"/>
    <w:rsid w:val="00CC661E"/>
    <w:rsid w:val="00CD34BE"/>
    <w:rsid w:val="00CE4DBA"/>
    <w:rsid w:val="00CE56B6"/>
    <w:rsid w:val="00CF4CB2"/>
    <w:rsid w:val="00D156FD"/>
    <w:rsid w:val="00D50289"/>
    <w:rsid w:val="00E111C3"/>
    <w:rsid w:val="00E3004C"/>
    <w:rsid w:val="00E7214B"/>
    <w:rsid w:val="00E80C2B"/>
    <w:rsid w:val="00E81641"/>
    <w:rsid w:val="00E9720F"/>
    <w:rsid w:val="00EA7C74"/>
    <w:rsid w:val="00EB6484"/>
    <w:rsid w:val="00ED3D17"/>
    <w:rsid w:val="00F06DAC"/>
    <w:rsid w:val="00F15085"/>
    <w:rsid w:val="00F159D1"/>
    <w:rsid w:val="00F179F8"/>
    <w:rsid w:val="00F4769C"/>
    <w:rsid w:val="00F62585"/>
    <w:rsid w:val="00F626D5"/>
    <w:rsid w:val="00FA0920"/>
    <w:rsid w:val="00FB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2585"/>
    <w:pPr>
      <w:ind w:left="720"/>
      <w:contextualSpacing/>
    </w:pPr>
  </w:style>
  <w:style w:type="table" w:styleId="Tabelacomgrade">
    <w:name w:val="Table Grid"/>
    <w:basedOn w:val="Tabelanormal"/>
    <w:uiPriority w:val="59"/>
    <w:rsid w:val="0029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9720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F15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9D1"/>
  </w:style>
  <w:style w:type="paragraph" w:styleId="Rodap">
    <w:name w:val="footer"/>
    <w:basedOn w:val="Normal"/>
    <w:link w:val="RodapChar"/>
    <w:uiPriority w:val="99"/>
    <w:unhideWhenUsed/>
    <w:rsid w:val="00F15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9D1"/>
  </w:style>
  <w:style w:type="paragraph" w:styleId="Ttulo">
    <w:name w:val="Title"/>
    <w:basedOn w:val="Normal"/>
    <w:link w:val="TtuloChar"/>
    <w:qFormat/>
    <w:rsid w:val="00F159D1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159D1"/>
    <w:rPr>
      <w:rFonts w:ascii="Tahoma" w:eastAsia="Times New Roman" w:hAnsi="Tahoma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2585"/>
    <w:pPr>
      <w:ind w:left="720"/>
      <w:contextualSpacing/>
    </w:pPr>
  </w:style>
  <w:style w:type="table" w:styleId="Tabelacomgrade">
    <w:name w:val="Table Grid"/>
    <w:basedOn w:val="Tabelanormal"/>
    <w:uiPriority w:val="59"/>
    <w:rsid w:val="0029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720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F15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9D1"/>
  </w:style>
  <w:style w:type="paragraph" w:styleId="Rodap">
    <w:name w:val="footer"/>
    <w:basedOn w:val="Normal"/>
    <w:link w:val="RodapChar"/>
    <w:uiPriority w:val="99"/>
    <w:unhideWhenUsed/>
    <w:rsid w:val="00F15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9D1"/>
  </w:style>
  <w:style w:type="paragraph" w:styleId="Ttulo">
    <w:name w:val="Title"/>
    <w:basedOn w:val="Normal"/>
    <w:link w:val="TtuloChar"/>
    <w:qFormat/>
    <w:rsid w:val="00F159D1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159D1"/>
    <w:rPr>
      <w:rFonts w:ascii="Tahoma" w:eastAsia="Times New Roman" w:hAnsi="Tahoma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x@unifap.br" TargetMode="External"/><Relationship Id="rId2" Type="http://schemas.openxmlformats.org/officeDocument/2006/relationships/hyperlink" Target="http://www.unifap.br/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9774D-FBF9-4CDA-A9B1-8A4BD704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rhyan</dc:creator>
  <cp:lastModifiedBy>leoziane</cp:lastModifiedBy>
  <cp:revision>9</cp:revision>
  <cp:lastPrinted>2013-06-26T20:03:00Z</cp:lastPrinted>
  <dcterms:created xsi:type="dcterms:W3CDTF">2014-09-09T12:14:00Z</dcterms:created>
  <dcterms:modified xsi:type="dcterms:W3CDTF">2014-09-11T11:36:00Z</dcterms:modified>
</cp:coreProperties>
</file>